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32" w:rsidRPr="00801545" w:rsidRDefault="00EB1032" w:rsidP="00EB1032">
      <w:pPr>
        <w:tabs>
          <w:tab w:val="left" w:pos="3030"/>
        </w:tabs>
        <w:jc w:val="center"/>
        <w:rPr>
          <w:b/>
          <w:sz w:val="28"/>
          <w:szCs w:val="28"/>
        </w:rPr>
      </w:pPr>
      <w:r w:rsidRPr="00801545">
        <w:rPr>
          <w:b/>
          <w:sz w:val="28"/>
          <w:szCs w:val="28"/>
        </w:rPr>
        <w:t>И</w:t>
      </w:r>
      <w:bookmarkStart w:id="0" w:name="_GoBack"/>
      <w:bookmarkEnd w:id="0"/>
      <w:r w:rsidRPr="00801545">
        <w:rPr>
          <w:b/>
          <w:sz w:val="28"/>
          <w:szCs w:val="28"/>
        </w:rPr>
        <w:t xml:space="preserve">нформация </w:t>
      </w:r>
    </w:p>
    <w:p w:rsidR="00EB1032" w:rsidRPr="00083AF3" w:rsidRDefault="00EB1032" w:rsidP="00EB1032">
      <w:pPr>
        <w:jc w:val="center"/>
        <w:rPr>
          <w:b/>
          <w:sz w:val="28"/>
          <w:szCs w:val="28"/>
        </w:rPr>
      </w:pPr>
      <w:proofErr w:type="gramStart"/>
      <w:r w:rsidRPr="00801545">
        <w:rPr>
          <w:b/>
          <w:sz w:val="28"/>
          <w:szCs w:val="28"/>
        </w:rPr>
        <w:t xml:space="preserve">о результатах контрольного мероприятия </w:t>
      </w:r>
      <w:r w:rsidR="00083AF3" w:rsidRPr="00083AF3">
        <w:rPr>
          <w:b/>
          <w:sz w:val="28"/>
          <w:szCs w:val="28"/>
        </w:rPr>
        <w:t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 общеобразовательного учреждения средняя общеобразовательная школа № 1, в том числе аудит в сфере закупок в 2016 году и истекшем периоде 2017 года»</w:t>
      </w:r>
      <w:proofErr w:type="gramEnd"/>
    </w:p>
    <w:p w:rsidR="00453C1A" w:rsidRPr="00801545" w:rsidRDefault="00453C1A" w:rsidP="00EB1032">
      <w:pPr>
        <w:jc w:val="center"/>
        <w:rPr>
          <w:sz w:val="28"/>
          <w:szCs w:val="28"/>
        </w:rPr>
      </w:pPr>
    </w:p>
    <w:p w:rsidR="00506034" w:rsidRPr="0074559C" w:rsidRDefault="00EB1032" w:rsidP="00506034">
      <w:pPr>
        <w:ind w:firstLine="708"/>
        <w:jc w:val="both"/>
        <w:rPr>
          <w:sz w:val="28"/>
          <w:szCs w:val="28"/>
        </w:rPr>
      </w:pPr>
      <w:r w:rsidRPr="00801545">
        <w:rPr>
          <w:bCs/>
          <w:sz w:val="28"/>
          <w:szCs w:val="28"/>
        </w:rPr>
        <w:t xml:space="preserve">В рамках проверки МБОУ СОШ № </w:t>
      </w:r>
      <w:r w:rsidR="00083AF3">
        <w:rPr>
          <w:bCs/>
          <w:sz w:val="28"/>
          <w:szCs w:val="28"/>
        </w:rPr>
        <w:t>1</w:t>
      </w:r>
      <w:r w:rsidRPr="00801545">
        <w:rPr>
          <w:bCs/>
          <w:sz w:val="28"/>
          <w:szCs w:val="28"/>
        </w:rPr>
        <w:t xml:space="preserve"> за 2016 год</w:t>
      </w:r>
      <w:r w:rsidR="00083AF3">
        <w:rPr>
          <w:bCs/>
          <w:sz w:val="28"/>
          <w:szCs w:val="28"/>
        </w:rPr>
        <w:t xml:space="preserve"> и истекший период 2017 года</w:t>
      </w:r>
      <w:r w:rsidRPr="00801545">
        <w:rPr>
          <w:bCs/>
          <w:sz w:val="28"/>
          <w:szCs w:val="28"/>
        </w:rPr>
        <w:t xml:space="preserve"> было установлено</w:t>
      </w:r>
      <w:r w:rsidR="00994F40">
        <w:rPr>
          <w:bCs/>
          <w:sz w:val="28"/>
          <w:szCs w:val="28"/>
        </w:rPr>
        <w:t xml:space="preserve"> </w:t>
      </w:r>
      <w:r w:rsidR="00506034" w:rsidRPr="0074559C">
        <w:rPr>
          <w:sz w:val="28"/>
          <w:szCs w:val="28"/>
        </w:rPr>
        <w:t>перевыполнение показателей, характеризующих объем муниципальн</w:t>
      </w:r>
      <w:r w:rsidR="00FC47D4">
        <w:rPr>
          <w:sz w:val="28"/>
          <w:szCs w:val="28"/>
        </w:rPr>
        <w:t>ых</w:t>
      </w:r>
      <w:r w:rsidR="00506034" w:rsidRPr="0074559C">
        <w:rPr>
          <w:sz w:val="28"/>
          <w:szCs w:val="28"/>
        </w:rPr>
        <w:t xml:space="preserve"> услуг «Реализация основных общеобразовательных программ начального общего образования»</w:t>
      </w:r>
      <w:r w:rsidR="00FC47D4">
        <w:rPr>
          <w:sz w:val="28"/>
          <w:szCs w:val="28"/>
        </w:rPr>
        <w:t>,</w:t>
      </w:r>
      <w:r w:rsidR="00506034" w:rsidRPr="0074559C">
        <w:rPr>
          <w:sz w:val="28"/>
          <w:szCs w:val="28"/>
        </w:rPr>
        <w:t xml:space="preserve"> «Реализация основных общеобразовательных программ основного общего образования»</w:t>
      </w:r>
      <w:r w:rsidR="00FC47D4">
        <w:rPr>
          <w:sz w:val="28"/>
          <w:szCs w:val="28"/>
        </w:rPr>
        <w:t xml:space="preserve">, а так же </w:t>
      </w:r>
      <w:proofErr w:type="gramStart"/>
      <w:r w:rsidR="00FC47D4">
        <w:rPr>
          <w:sz w:val="28"/>
          <w:szCs w:val="28"/>
        </w:rPr>
        <w:t>не выполнение</w:t>
      </w:r>
      <w:proofErr w:type="gramEnd"/>
      <w:r w:rsidR="00994F40">
        <w:rPr>
          <w:sz w:val="28"/>
          <w:szCs w:val="28"/>
        </w:rPr>
        <w:t xml:space="preserve"> </w:t>
      </w:r>
      <w:r w:rsidR="00506034" w:rsidRPr="0074559C">
        <w:rPr>
          <w:sz w:val="28"/>
          <w:szCs w:val="28"/>
        </w:rPr>
        <w:t>муниципальной услуги «Реализация основных общеобразовательных программ среднего общего образования».</w:t>
      </w:r>
    </w:p>
    <w:p w:rsidR="00506034" w:rsidRPr="0074559C" w:rsidRDefault="00AD5908" w:rsidP="00506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установлены нарушения </w:t>
      </w:r>
      <w:r w:rsidR="00506034" w:rsidRPr="0074559C">
        <w:rPr>
          <w:sz w:val="28"/>
          <w:szCs w:val="28"/>
        </w:rPr>
        <w:t>пункта 15 приказа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>
        <w:rPr>
          <w:sz w:val="28"/>
          <w:szCs w:val="28"/>
        </w:rPr>
        <w:t xml:space="preserve">, </w:t>
      </w:r>
      <w:r w:rsidR="00506034" w:rsidRPr="0074559C">
        <w:rPr>
          <w:sz w:val="28"/>
          <w:szCs w:val="28"/>
        </w:rPr>
        <w:t>осуществл</w:t>
      </w:r>
      <w:r>
        <w:rPr>
          <w:sz w:val="28"/>
          <w:szCs w:val="28"/>
        </w:rPr>
        <w:t>ение не должным образом учредителем</w:t>
      </w:r>
      <w:r w:rsidR="00506034" w:rsidRPr="0074559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506034" w:rsidRPr="0074559C">
        <w:rPr>
          <w:sz w:val="28"/>
          <w:szCs w:val="28"/>
        </w:rPr>
        <w:t xml:space="preserve"> на стадии выполнения муниципального задания в форме камеральной проверки в 2017 году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</w:t>
      </w:r>
      <w:r w:rsidR="00506034" w:rsidRPr="0074559C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управлением образования</w:t>
      </w:r>
      <w:r w:rsidR="00506034" w:rsidRPr="0074559C">
        <w:rPr>
          <w:sz w:val="28"/>
          <w:szCs w:val="28"/>
        </w:rPr>
        <w:t xml:space="preserve"> выполнения муниципального задания</w:t>
      </w:r>
      <w:r>
        <w:rPr>
          <w:sz w:val="28"/>
          <w:szCs w:val="28"/>
        </w:rPr>
        <w:t xml:space="preserve"> не осуществляется</w:t>
      </w:r>
      <w:r w:rsidR="00506034" w:rsidRPr="0074559C">
        <w:rPr>
          <w:sz w:val="28"/>
          <w:szCs w:val="28"/>
        </w:rPr>
        <w:t>.</w:t>
      </w:r>
    </w:p>
    <w:p w:rsidR="00506034" w:rsidRPr="0074559C" w:rsidRDefault="00AD5908" w:rsidP="005060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Имеют место нарушения </w:t>
      </w:r>
      <w:r w:rsidR="00506034" w:rsidRPr="0074559C">
        <w:rPr>
          <w:color w:val="000000"/>
          <w:sz w:val="28"/>
          <w:szCs w:val="28"/>
        </w:rPr>
        <w:t>Положения действующего Порядка обеспечения льготным питанием учащихся из многодетных семей в муниципальных общеобразовательных учреждениях муниципального образования Приморско-Ахтарский район, реализующих общеобразовательные программы, утвержденного постановлением администрации муниципального образования Приморско-Ахтарский район от 07.10.2014 года № 1511</w:t>
      </w:r>
      <w:r>
        <w:rPr>
          <w:color w:val="000000"/>
          <w:sz w:val="28"/>
          <w:szCs w:val="28"/>
        </w:rPr>
        <w:t>.</w:t>
      </w:r>
    </w:p>
    <w:p w:rsidR="00506034" w:rsidRPr="0074559C" w:rsidRDefault="00506034" w:rsidP="002C01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59C">
        <w:rPr>
          <w:sz w:val="28"/>
          <w:szCs w:val="28"/>
        </w:rPr>
        <w:t>План финансово-хозяйственной деятельности учреждения на 2017 год и плановый период 2018 – 2019 годов сформирован с нарушением Требований к плану финансово-хозяйственной деятельности государственного (муниципального) учреждения.</w:t>
      </w:r>
    </w:p>
    <w:p w:rsidR="00506034" w:rsidRPr="0074559C" w:rsidRDefault="00506034" w:rsidP="00AD5908">
      <w:pPr>
        <w:widowControl w:val="0"/>
        <w:ind w:firstLine="708"/>
        <w:jc w:val="both"/>
        <w:rPr>
          <w:sz w:val="28"/>
          <w:szCs w:val="28"/>
        </w:rPr>
      </w:pPr>
      <w:r w:rsidRPr="0074559C">
        <w:rPr>
          <w:sz w:val="28"/>
          <w:szCs w:val="28"/>
        </w:rPr>
        <w:t xml:space="preserve">В нарушение </w:t>
      </w:r>
      <w:proofErr w:type="spellStart"/>
      <w:r w:rsidRPr="0074559C">
        <w:rPr>
          <w:sz w:val="28"/>
          <w:szCs w:val="28"/>
        </w:rPr>
        <w:t>ст.</w:t>
      </w:r>
      <w:r w:rsidR="00AD5908">
        <w:rPr>
          <w:sz w:val="28"/>
          <w:szCs w:val="28"/>
        </w:rPr>
        <w:t>ст</w:t>
      </w:r>
      <w:proofErr w:type="spellEnd"/>
      <w:r w:rsidR="00AD5908">
        <w:rPr>
          <w:sz w:val="28"/>
          <w:szCs w:val="28"/>
        </w:rPr>
        <w:t>.</w:t>
      </w:r>
      <w:r w:rsidRPr="0074559C">
        <w:rPr>
          <w:sz w:val="28"/>
          <w:szCs w:val="28"/>
        </w:rPr>
        <w:t xml:space="preserve"> 135, 144 ТК РФ Положение об оплате и стимулировании труда работников МБОУ СОШ № 1</w:t>
      </w:r>
      <w:r w:rsidR="00AD5908">
        <w:rPr>
          <w:sz w:val="28"/>
          <w:szCs w:val="28"/>
        </w:rPr>
        <w:t xml:space="preserve"> </w:t>
      </w:r>
      <w:r w:rsidRPr="0074559C">
        <w:rPr>
          <w:sz w:val="28"/>
          <w:szCs w:val="28"/>
        </w:rPr>
        <w:t>не установлено Коллективным договором, не утверждено приказом директора Учреждения.</w:t>
      </w:r>
      <w:r w:rsidR="00AD5908">
        <w:rPr>
          <w:sz w:val="28"/>
          <w:szCs w:val="28"/>
        </w:rPr>
        <w:t xml:space="preserve"> </w:t>
      </w:r>
      <w:r w:rsidR="00FC47D4">
        <w:rPr>
          <w:sz w:val="28"/>
          <w:szCs w:val="28"/>
        </w:rPr>
        <w:t xml:space="preserve">Имеет место </w:t>
      </w:r>
      <w:r w:rsidRPr="0074559C">
        <w:rPr>
          <w:sz w:val="28"/>
          <w:szCs w:val="28"/>
        </w:rPr>
        <w:t>нарушени</w:t>
      </w:r>
      <w:r w:rsidR="00FC47D4">
        <w:rPr>
          <w:sz w:val="28"/>
          <w:szCs w:val="28"/>
        </w:rPr>
        <w:t>я</w:t>
      </w:r>
      <w:r w:rsidRPr="0074559C">
        <w:rPr>
          <w:sz w:val="28"/>
          <w:szCs w:val="28"/>
        </w:rPr>
        <w:t xml:space="preserve"> пунктов 3.11, 3.12 Положения об оплате труда работников образования. Экономия по фонду оплаты труда за счет вакансий за 2016 год </w:t>
      </w:r>
      <w:r w:rsidR="00FC47D4">
        <w:rPr>
          <w:sz w:val="28"/>
          <w:szCs w:val="28"/>
        </w:rPr>
        <w:t>с</w:t>
      </w:r>
      <w:r w:rsidRPr="0074559C">
        <w:rPr>
          <w:sz w:val="28"/>
          <w:szCs w:val="28"/>
        </w:rPr>
        <w:t>ложилась на сумму  317 531,66  рублей, за 9 месяцев 2017 года – 280 743,91  рублей.</w:t>
      </w:r>
    </w:p>
    <w:p w:rsidR="00506034" w:rsidRPr="0074559C" w:rsidRDefault="00FC47D4" w:rsidP="007C40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506034" w:rsidRPr="0074559C">
        <w:rPr>
          <w:sz w:val="28"/>
          <w:szCs w:val="28"/>
        </w:rPr>
        <w:t>ротокол</w:t>
      </w:r>
      <w:r>
        <w:rPr>
          <w:sz w:val="28"/>
          <w:szCs w:val="28"/>
        </w:rPr>
        <w:t>ах</w:t>
      </w:r>
      <w:r w:rsidR="00506034" w:rsidRPr="0074559C">
        <w:rPr>
          <w:sz w:val="28"/>
          <w:szCs w:val="28"/>
        </w:rPr>
        <w:t xml:space="preserve"> по распределению стимулирующих выплат  </w:t>
      </w:r>
      <w:r>
        <w:rPr>
          <w:sz w:val="28"/>
          <w:szCs w:val="28"/>
        </w:rPr>
        <w:t>отсутствуют</w:t>
      </w:r>
      <w:r w:rsidR="00506034" w:rsidRPr="0074559C">
        <w:rPr>
          <w:sz w:val="28"/>
          <w:szCs w:val="28"/>
        </w:rPr>
        <w:t xml:space="preserve"> подписи членов комиссии. В нарушении пункта 1.5 раздела </w:t>
      </w:r>
      <w:r w:rsidR="00506034" w:rsidRPr="0074559C">
        <w:rPr>
          <w:sz w:val="28"/>
          <w:szCs w:val="28"/>
          <w:lang w:val="en-US"/>
        </w:rPr>
        <w:t>I</w:t>
      </w:r>
      <w:r w:rsidR="00506034" w:rsidRPr="0074559C">
        <w:rPr>
          <w:sz w:val="28"/>
          <w:szCs w:val="28"/>
        </w:rPr>
        <w:t xml:space="preserve"> Положения о выплатах стимулирующего характера исполняющий обязанности директора </w:t>
      </w:r>
      <w:r w:rsidR="00506034" w:rsidRPr="0074559C">
        <w:rPr>
          <w:sz w:val="28"/>
          <w:szCs w:val="28"/>
        </w:rPr>
        <w:lastRenderedPageBreak/>
        <w:t>единолично принимает решение о распределении доплат и надбавок стимулирующего характера</w:t>
      </w:r>
      <w:proofErr w:type="gramStart"/>
      <w:r w:rsidR="007C40DC">
        <w:rPr>
          <w:sz w:val="28"/>
          <w:szCs w:val="28"/>
        </w:rPr>
        <w:t>.</w:t>
      </w:r>
      <w:proofErr w:type="gramEnd"/>
      <w:r w:rsidR="00506034" w:rsidRPr="0074559C">
        <w:rPr>
          <w:sz w:val="28"/>
          <w:szCs w:val="28"/>
        </w:rPr>
        <w:t xml:space="preserve"> В приказах о назначении стимулирующих выплат в нарушение пункта 4.6 раздела 4 Положения о выплатах стимулирующего характера отсутствует №, дата протокола комиссии по распределению стимулирующих выплат</w:t>
      </w:r>
      <w:r w:rsidR="007C40DC">
        <w:rPr>
          <w:sz w:val="28"/>
          <w:szCs w:val="28"/>
        </w:rPr>
        <w:t xml:space="preserve">. В приказах </w:t>
      </w:r>
      <w:r w:rsidR="00506034" w:rsidRPr="0074559C">
        <w:rPr>
          <w:sz w:val="28"/>
          <w:szCs w:val="28"/>
        </w:rPr>
        <w:t>не указ</w:t>
      </w:r>
      <w:r w:rsidR="007C40DC">
        <w:rPr>
          <w:sz w:val="28"/>
          <w:szCs w:val="28"/>
        </w:rPr>
        <w:t>ан</w:t>
      </w:r>
      <w:r w:rsidR="00506034" w:rsidRPr="0074559C">
        <w:rPr>
          <w:sz w:val="28"/>
          <w:szCs w:val="28"/>
        </w:rPr>
        <w:t xml:space="preserve"> вид выплат стимулирующего характера.</w:t>
      </w:r>
    </w:p>
    <w:p w:rsidR="00506034" w:rsidRPr="0074559C" w:rsidRDefault="00506034" w:rsidP="005060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59C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  </w:t>
      </w:r>
      <w:r w:rsidRPr="0074559C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   </w:t>
      </w:r>
      <w:r w:rsidRPr="0074559C">
        <w:rPr>
          <w:sz w:val="28"/>
          <w:szCs w:val="28"/>
        </w:rPr>
        <w:t>вышеуказанного</w:t>
      </w:r>
      <w:r>
        <w:rPr>
          <w:sz w:val="28"/>
          <w:szCs w:val="28"/>
        </w:rPr>
        <w:t xml:space="preserve">   </w:t>
      </w:r>
      <w:r w:rsidRPr="0074559C">
        <w:rPr>
          <w:sz w:val="28"/>
          <w:szCs w:val="28"/>
        </w:rPr>
        <w:t xml:space="preserve"> Положения составила в 2016 году 1 455 012,99 рублей, за 9 месяцев 2017 года – 1 009 547,54 рублей. </w:t>
      </w:r>
    </w:p>
    <w:p w:rsidR="00506034" w:rsidRPr="0074559C" w:rsidRDefault="00506034" w:rsidP="00506034">
      <w:pPr>
        <w:jc w:val="both"/>
        <w:rPr>
          <w:sz w:val="28"/>
          <w:szCs w:val="28"/>
        </w:rPr>
      </w:pPr>
      <w:r w:rsidRPr="0074559C">
        <w:rPr>
          <w:sz w:val="28"/>
          <w:szCs w:val="28"/>
        </w:rPr>
        <w:tab/>
        <w:t xml:space="preserve">В нарушении статьи 72, 72.2 Трудового Кодекса  Российской Федерации (далее – ТК РФ)  при </w:t>
      </w:r>
      <w:r w:rsidRPr="00C12923">
        <w:rPr>
          <w:sz w:val="28"/>
          <w:szCs w:val="28"/>
        </w:rPr>
        <w:t xml:space="preserve">переводе работника на должность заместителя директора по учебно-воспитательной работе с </w:t>
      </w:r>
      <w:r w:rsidR="00AD5908">
        <w:rPr>
          <w:sz w:val="28"/>
          <w:szCs w:val="28"/>
        </w:rPr>
        <w:t>0</w:t>
      </w:r>
      <w:r w:rsidRPr="00C12923">
        <w:rPr>
          <w:sz w:val="28"/>
          <w:szCs w:val="28"/>
        </w:rPr>
        <w:t>1.09.2015 года</w:t>
      </w:r>
      <w:r w:rsidRPr="0074559C">
        <w:rPr>
          <w:sz w:val="28"/>
          <w:szCs w:val="28"/>
        </w:rPr>
        <w:t xml:space="preserve"> дополнительное соглашение Учреждения об изменении определенных сторонами условий трудового договора в письменной форме не заключалось</w:t>
      </w:r>
      <w:r w:rsidR="001B4998">
        <w:rPr>
          <w:sz w:val="28"/>
          <w:szCs w:val="28"/>
        </w:rPr>
        <w:t xml:space="preserve">. </w:t>
      </w:r>
      <w:r w:rsidRPr="0074559C">
        <w:rPr>
          <w:sz w:val="28"/>
          <w:szCs w:val="28"/>
        </w:rPr>
        <w:t>В нарушение статей 57, 72 ТК РФ Учредителем при</w:t>
      </w:r>
      <w:r w:rsidRPr="0074559C">
        <w:rPr>
          <w:bCs/>
          <w:color w:val="26282F"/>
          <w:sz w:val="28"/>
          <w:szCs w:val="28"/>
        </w:rPr>
        <w:t xml:space="preserve"> </w:t>
      </w:r>
      <w:r w:rsidRPr="0074559C">
        <w:rPr>
          <w:sz w:val="28"/>
          <w:szCs w:val="28"/>
        </w:rPr>
        <w:t xml:space="preserve">возложении исполнения обязанностей директора соглашение сторон об изменении определенных сторонами условий трудового договора в письменной форме не заключалось. </w:t>
      </w:r>
    </w:p>
    <w:p w:rsidR="00506034" w:rsidRPr="007C40DC" w:rsidRDefault="00506034" w:rsidP="007C40DC">
      <w:pPr>
        <w:ind w:firstLine="708"/>
        <w:jc w:val="both"/>
        <w:rPr>
          <w:b/>
          <w:sz w:val="28"/>
          <w:szCs w:val="28"/>
        </w:rPr>
      </w:pPr>
      <w:r w:rsidRPr="007C40DC">
        <w:rPr>
          <w:sz w:val="28"/>
          <w:szCs w:val="28"/>
        </w:rPr>
        <w:t>Учреждением в период времени с 2016 по 2017 годы заключались договора об оказании услуг по охране здания, прилегающей территории и осуществлению контрольно-пропускного режима МБОУ СОШ № 1, расположенного по адресу г. Приморско-Ахтарск, ул. Космонавтов, 111</w:t>
      </w:r>
      <w:r w:rsidR="001B4998">
        <w:rPr>
          <w:sz w:val="28"/>
          <w:szCs w:val="28"/>
        </w:rPr>
        <w:t xml:space="preserve">, </w:t>
      </w:r>
      <w:proofErr w:type="spellStart"/>
      <w:r w:rsidR="001B4998">
        <w:rPr>
          <w:sz w:val="28"/>
          <w:szCs w:val="28"/>
        </w:rPr>
        <w:t>т</w:t>
      </w:r>
      <w:proofErr w:type="gramStart"/>
      <w:r w:rsidR="001B4998">
        <w:rPr>
          <w:sz w:val="28"/>
          <w:szCs w:val="28"/>
        </w:rPr>
        <w:t>.е</w:t>
      </w:r>
      <w:proofErr w:type="spellEnd"/>
      <w:proofErr w:type="gramEnd"/>
      <w:r w:rsidR="001B4998">
        <w:rPr>
          <w:sz w:val="28"/>
          <w:szCs w:val="28"/>
        </w:rPr>
        <w:t xml:space="preserve"> фактически</w:t>
      </w:r>
      <w:r w:rsidRPr="007C40DC">
        <w:rPr>
          <w:sz w:val="28"/>
          <w:szCs w:val="28"/>
        </w:rPr>
        <w:t xml:space="preserve"> договора заключены на охрану несуществующего объекта, что является нарушением ст. 38 БК РФ и содержит признаки административного правонарушения, предусмотренного ст. 15.14 КоАП РФ.</w:t>
      </w:r>
      <w:r w:rsidR="00AD5908">
        <w:rPr>
          <w:sz w:val="28"/>
          <w:szCs w:val="28"/>
        </w:rPr>
        <w:t xml:space="preserve"> Сумма средств расходованных по не целевому назначению составляет </w:t>
      </w:r>
      <w:r w:rsidR="00AD5908" w:rsidRPr="0074559C">
        <w:rPr>
          <w:sz w:val="28"/>
          <w:szCs w:val="28"/>
        </w:rPr>
        <w:t>62 888,57 рублей</w:t>
      </w:r>
      <w:r w:rsidR="00AD5908">
        <w:rPr>
          <w:sz w:val="28"/>
          <w:szCs w:val="28"/>
        </w:rPr>
        <w:t>.</w:t>
      </w:r>
    </w:p>
    <w:p w:rsidR="00506034" w:rsidRPr="0074559C" w:rsidRDefault="001B4998" w:rsidP="001B499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6034" w:rsidRPr="007C40DC">
        <w:rPr>
          <w:sz w:val="28"/>
          <w:szCs w:val="28"/>
        </w:rPr>
        <w:t xml:space="preserve"> нарушение п. 2 ст. 34</w:t>
      </w:r>
      <w:r>
        <w:rPr>
          <w:sz w:val="28"/>
          <w:szCs w:val="28"/>
        </w:rPr>
        <w:t xml:space="preserve"> и п. 1 ст. 23</w:t>
      </w:r>
      <w:r w:rsidR="00506034" w:rsidRPr="007C40DC">
        <w:rPr>
          <w:sz w:val="28"/>
          <w:szCs w:val="28"/>
        </w:rPr>
        <w:t xml:space="preserve"> Федерального закона от 05 апреля 2013 года № 44-ФЗ при заключении контрактов (договоров) не указано, что цена является твердой и определяется на весь срок исполнения контракта (договора)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7C40DC">
        <w:rPr>
          <w:sz w:val="28"/>
          <w:szCs w:val="28"/>
        </w:rPr>
        <w:t>контрактах (договорах) не указывается идентификационный код закупки</w:t>
      </w:r>
      <w:r w:rsidR="00506034" w:rsidRPr="007C40DC">
        <w:rPr>
          <w:sz w:val="28"/>
          <w:szCs w:val="28"/>
        </w:rPr>
        <w:t>. Общая сумма</w:t>
      </w:r>
      <w:r>
        <w:rPr>
          <w:sz w:val="28"/>
          <w:szCs w:val="28"/>
        </w:rPr>
        <w:t xml:space="preserve"> данных</w:t>
      </w:r>
      <w:r w:rsidR="00506034" w:rsidRPr="007C40DC">
        <w:rPr>
          <w:sz w:val="28"/>
          <w:szCs w:val="28"/>
        </w:rPr>
        <w:t xml:space="preserve"> нарушений составляет 123 751,27 рублей</w:t>
      </w:r>
      <w:r>
        <w:rPr>
          <w:sz w:val="28"/>
          <w:szCs w:val="28"/>
        </w:rPr>
        <w:t xml:space="preserve"> и </w:t>
      </w:r>
      <w:r w:rsidR="00506034" w:rsidRPr="007C40DC">
        <w:rPr>
          <w:sz w:val="28"/>
          <w:szCs w:val="28"/>
        </w:rPr>
        <w:t>738 068,49 рублей</w:t>
      </w:r>
      <w:r>
        <w:rPr>
          <w:sz w:val="28"/>
          <w:szCs w:val="28"/>
        </w:rPr>
        <w:t xml:space="preserve"> соответственно</w:t>
      </w:r>
      <w:r w:rsidR="00506034" w:rsidRPr="007C40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6034" w:rsidRPr="007C40DC">
        <w:rPr>
          <w:sz w:val="28"/>
          <w:szCs w:val="28"/>
        </w:rPr>
        <w:t>Учреждением произведена оплата с нарушением срока, предусмотренного договор</w:t>
      </w:r>
      <w:r>
        <w:rPr>
          <w:sz w:val="28"/>
          <w:szCs w:val="28"/>
        </w:rPr>
        <w:t>ом</w:t>
      </w:r>
      <w:r w:rsidR="007C40DC">
        <w:rPr>
          <w:sz w:val="28"/>
          <w:szCs w:val="28"/>
        </w:rPr>
        <w:t xml:space="preserve">, в </w:t>
      </w:r>
      <w:proofErr w:type="gramStart"/>
      <w:r w:rsidR="007C40DC">
        <w:rPr>
          <w:sz w:val="28"/>
          <w:szCs w:val="28"/>
        </w:rPr>
        <w:t>связи</w:t>
      </w:r>
      <w:proofErr w:type="gramEnd"/>
      <w:r w:rsidR="007C40DC">
        <w:rPr>
          <w:sz w:val="28"/>
          <w:szCs w:val="28"/>
        </w:rPr>
        <w:t xml:space="preserve"> с чем </w:t>
      </w:r>
      <w:r w:rsidR="00506034" w:rsidRPr="0074559C">
        <w:rPr>
          <w:sz w:val="28"/>
          <w:szCs w:val="28"/>
        </w:rPr>
        <w:t>в действиях должностных лиц МБОУ СОШ №</w:t>
      </w:r>
      <w:r>
        <w:rPr>
          <w:sz w:val="28"/>
          <w:szCs w:val="28"/>
        </w:rPr>
        <w:t xml:space="preserve"> </w:t>
      </w:r>
      <w:r w:rsidR="00506034" w:rsidRPr="0074559C">
        <w:rPr>
          <w:sz w:val="28"/>
          <w:szCs w:val="28"/>
        </w:rPr>
        <w:t>1 усматриваются признаки административного правонарушения предусмотренного ч. 1 ст. 7.32.5 КоАП РФ.</w:t>
      </w:r>
    </w:p>
    <w:p w:rsidR="00506034" w:rsidRPr="0074559C" w:rsidRDefault="007C40DC" w:rsidP="001B4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</w:t>
      </w:r>
      <w:r w:rsidR="00506034" w:rsidRPr="007C40DC">
        <w:rPr>
          <w:sz w:val="28"/>
          <w:szCs w:val="28"/>
        </w:rPr>
        <w:t>инвентаризаци</w:t>
      </w:r>
      <w:r>
        <w:rPr>
          <w:sz w:val="28"/>
          <w:szCs w:val="28"/>
        </w:rPr>
        <w:t>и</w:t>
      </w:r>
      <w:r w:rsidR="00506034" w:rsidRPr="007C40DC">
        <w:rPr>
          <w:sz w:val="28"/>
          <w:szCs w:val="28"/>
        </w:rPr>
        <w:t xml:space="preserve"> имущества МБОУ СОШ № 1 выявлена недостача основных средств на общую сумму 55 853,07 рублей</w:t>
      </w:r>
      <w:r>
        <w:rPr>
          <w:sz w:val="28"/>
          <w:szCs w:val="28"/>
        </w:rPr>
        <w:t xml:space="preserve"> и</w:t>
      </w:r>
      <w:r w:rsidR="00506034" w:rsidRPr="0074559C">
        <w:rPr>
          <w:sz w:val="28"/>
          <w:szCs w:val="28"/>
        </w:rPr>
        <w:t xml:space="preserve"> </w:t>
      </w:r>
      <w:r w:rsidR="001B4998">
        <w:rPr>
          <w:sz w:val="28"/>
          <w:szCs w:val="28"/>
        </w:rPr>
        <w:t xml:space="preserve">неэффективно используемое имущество </w:t>
      </w:r>
      <w:r w:rsidR="00506034" w:rsidRPr="0074559C">
        <w:rPr>
          <w:sz w:val="28"/>
          <w:szCs w:val="28"/>
        </w:rPr>
        <w:t>на сумму 719 681,13 рублей</w:t>
      </w:r>
      <w:r w:rsidR="001B4998">
        <w:rPr>
          <w:sz w:val="28"/>
          <w:szCs w:val="28"/>
        </w:rPr>
        <w:t xml:space="preserve">. </w:t>
      </w:r>
      <w:r w:rsidR="00506034" w:rsidRPr="0074559C">
        <w:rPr>
          <w:sz w:val="28"/>
          <w:szCs w:val="28"/>
        </w:rPr>
        <w:t>В выписке по состоянию на 01 октября 2017 года не числятся объекты основных средств в общей сумме 1 059 749,50 рублей.</w:t>
      </w:r>
      <w:r w:rsidR="00506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</w:t>
      </w:r>
      <w:r w:rsidR="00506034" w:rsidRPr="0074559C">
        <w:rPr>
          <w:sz w:val="28"/>
          <w:szCs w:val="28"/>
        </w:rPr>
        <w:t>списан</w:t>
      </w:r>
      <w:r>
        <w:rPr>
          <w:sz w:val="28"/>
          <w:szCs w:val="28"/>
        </w:rPr>
        <w:t>ие</w:t>
      </w:r>
      <w:r w:rsidR="00506034" w:rsidRPr="0074559C">
        <w:rPr>
          <w:sz w:val="28"/>
          <w:szCs w:val="28"/>
        </w:rPr>
        <w:t xml:space="preserve"> основных средств недвижимого имущества являющихся муниципальной собственностью в сумме 311 231,16 рублей без согласования с Учредителем.</w:t>
      </w:r>
      <w:r w:rsidR="001B4998">
        <w:rPr>
          <w:sz w:val="28"/>
          <w:szCs w:val="28"/>
        </w:rPr>
        <w:t xml:space="preserve"> </w:t>
      </w:r>
      <w:r w:rsidR="00506034" w:rsidRPr="0074559C">
        <w:rPr>
          <w:sz w:val="28"/>
          <w:szCs w:val="28"/>
        </w:rPr>
        <w:t>Вырученные денежные средства от сдачи металлолома в 2016 году на лицевой счет МБОУ СОШ № 1 не поступали.</w:t>
      </w:r>
    </w:p>
    <w:p w:rsidR="00EB1032" w:rsidRDefault="00EB1032" w:rsidP="00EB10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 подлежат устранению.</w:t>
      </w:r>
    </w:p>
    <w:p w:rsidR="00EB1032" w:rsidRPr="00801545" w:rsidRDefault="00EB1032" w:rsidP="00EB1032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t xml:space="preserve">По результатам проверки составлен Акт от </w:t>
      </w:r>
      <w:r w:rsidR="00D662A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662A2">
        <w:rPr>
          <w:sz w:val="28"/>
          <w:szCs w:val="28"/>
        </w:rPr>
        <w:t>ноябр</w:t>
      </w:r>
      <w:r w:rsidRPr="00801545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801545">
        <w:rPr>
          <w:sz w:val="28"/>
          <w:szCs w:val="28"/>
        </w:rPr>
        <w:t xml:space="preserve"> года.  </w:t>
      </w:r>
    </w:p>
    <w:p w:rsidR="00EB1032" w:rsidRDefault="00EB1032" w:rsidP="00EB1032">
      <w:pPr>
        <w:widowControl w:val="0"/>
        <w:ind w:firstLine="709"/>
        <w:jc w:val="both"/>
        <w:rPr>
          <w:sz w:val="28"/>
          <w:szCs w:val="28"/>
        </w:rPr>
      </w:pPr>
      <w:r w:rsidRPr="00801545">
        <w:rPr>
          <w:sz w:val="28"/>
          <w:szCs w:val="28"/>
        </w:rPr>
        <w:lastRenderedPageBreak/>
        <w:t>В адрес</w:t>
      </w:r>
      <w:r>
        <w:rPr>
          <w:sz w:val="28"/>
          <w:szCs w:val="28"/>
        </w:rPr>
        <w:t xml:space="preserve"> директора МБОУ СОШ № </w:t>
      </w:r>
      <w:r w:rsidR="00D662A2">
        <w:rPr>
          <w:sz w:val="28"/>
          <w:szCs w:val="28"/>
        </w:rPr>
        <w:t xml:space="preserve">1 и начальника </w:t>
      </w:r>
      <w:r w:rsidR="00D662A2">
        <w:rPr>
          <w:sz w:val="28"/>
          <w:szCs w:val="28"/>
        </w:rPr>
        <w:t>управления образования администрации муниципального образования Приморско-Ахтарский район</w:t>
      </w:r>
      <w:r>
        <w:rPr>
          <w:sz w:val="28"/>
          <w:szCs w:val="28"/>
        </w:rPr>
        <w:t xml:space="preserve"> направлен</w:t>
      </w:r>
      <w:r w:rsidR="00D662A2">
        <w:rPr>
          <w:sz w:val="28"/>
          <w:szCs w:val="28"/>
        </w:rPr>
        <w:t>ы</w:t>
      </w:r>
      <w:r w:rsidRPr="00801545">
        <w:rPr>
          <w:sz w:val="28"/>
          <w:szCs w:val="28"/>
        </w:rPr>
        <w:t xml:space="preserve"> представлени</w:t>
      </w:r>
      <w:r w:rsidR="00D662A2">
        <w:rPr>
          <w:sz w:val="28"/>
          <w:szCs w:val="28"/>
        </w:rPr>
        <w:t>я</w:t>
      </w:r>
      <w:r w:rsidRPr="00801545">
        <w:rPr>
          <w:sz w:val="28"/>
          <w:szCs w:val="28"/>
        </w:rPr>
        <w:t xml:space="preserve"> о выявленных в ходе проверки нарушениях и предложениях об их устранении</w:t>
      </w:r>
      <w:r>
        <w:rPr>
          <w:sz w:val="28"/>
          <w:szCs w:val="28"/>
        </w:rPr>
        <w:t>.</w:t>
      </w:r>
    </w:p>
    <w:p w:rsidR="00EB1032" w:rsidRPr="004A619C" w:rsidRDefault="00EB1032" w:rsidP="00D6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="00D662A2">
        <w:rPr>
          <w:sz w:val="28"/>
          <w:szCs w:val="28"/>
        </w:rPr>
        <w:t xml:space="preserve">администрации муниципального образования Приморско-Ахтарский район и МКУ </w:t>
      </w:r>
      <w:r>
        <w:rPr>
          <w:sz w:val="28"/>
          <w:szCs w:val="28"/>
        </w:rPr>
        <w:t>«Ц</w:t>
      </w:r>
      <w:r w:rsidR="00D662A2">
        <w:rPr>
          <w:sz w:val="28"/>
          <w:szCs w:val="28"/>
        </w:rPr>
        <w:t>Б</w:t>
      </w:r>
      <w:r>
        <w:rPr>
          <w:sz w:val="28"/>
          <w:szCs w:val="28"/>
        </w:rPr>
        <w:t xml:space="preserve"> учреждений образования Приморско-Ахтарского района</w:t>
      </w:r>
      <w:r w:rsidR="00D662A2">
        <w:rPr>
          <w:sz w:val="28"/>
          <w:szCs w:val="28"/>
        </w:rPr>
        <w:t>» направлена и</w:t>
      </w:r>
      <w:r w:rsidR="00D662A2" w:rsidRPr="00372F0D">
        <w:rPr>
          <w:sz w:val="28"/>
          <w:szCs w:val="28"/>
        </w:rPr>
        <w:t>нформация о выявленных нарушениях</w:t>
      </w:r>
      <w:r w:rsidR="00D662A2">
        <w:rPr>
          <w:sz w:val="28"/>
          <w:szCs w:val="28"/>
        </w:rPr>
        <w:t xml:space="preserve"> </w:t>
      </w:r>
      <w:r w:rsidR="00D662A2" w:rsidRPr="00372F0D">
        <w:rPr>
          <w:sz w:val="28"/>
          <w:szCs w:val="28"/>
        </w:rPr>
        <w:t xml:space="preserve">в ходе проверки </w:t>
      </w:r>
      <w:r w:rsidR="00D662A2">
        <w:rPr>
          <w:sz w:val="28"/>
          <w:szCs w:val="28"/>
        </w:rPr>
        <w:t>МБОУ СОШ № 1</w:t>
      </w:r>
      <w:r w:rsidRPr="004A619C">
        <w:rPr>
          <w:sz w:val="28"/>
          <w:szCs w:val="28"/>
        </w:rPr>
        <w:t>.</w:t>
      </w:r>
    </w:p>
    <w:p w:rsidR="00EB1032" w:rsidRDefault="00EB1032" w:rsidP="00EB10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545">
        <w:rPr>
          <w:sz w:val="28"/>
          <w:szCs w:val="28"/>
        </w:rPr>
        <w:t xml:space="preserve">Направлен отчет </w:t>
      </w:r>
      <w:proofErr w:type="spellStart"/>
      <w:r w:rsidR="00D662A2">
        <w:rPr>
          <w:sz w:val="28"/>
          <w:szCs w:val="28"/>
        </w:rPr>
        <w:t>и.о</w:t>
      </w:r>
      <w:proofErr w:type="spellEnd"/>
      <w:r w:rsidR="00D662A2">
        <w:rPr>
          <w:sz w:val="28"/>
          <w:szCs w:val="28"/>
        </w:rPr>
        <w:t xml:space="preserve">. </w:t>
      </w:r>
      <w:r w:rsidRPr="00801545">
        <w:rPr>
          <w:sz w:val="28"/>
          <w:szCs w:val="28"/>
        </w:rPr>
        <w:t>глав</w:t>
      </w:r>
      <w:r w:rsidR="00D662A2">
        <w:rPr>
          <w:sz w:val="28"/>
          <w:szCs w:val="28"/>
        </w:rPr>
        <w:t>ы</w:t>
      </w:r>
      <w:r w:rsidRPr="00801545">
        <w:rPr>
          <w:sz w:val="28"/>
          <w:szCs w:val="28"/>
        </w:rPr>
        <w:t xml:space="preserve"> муниципального образования Приморско-Ахтарский район и председателю Совета муниципального образования Приморско-Ахтарский район. </w:t>
      </w:r>
    </w:p>
    <w:p w:rsidR="002F1D84" w:rsidRPr="00EB1032" w:rsidRDefault="00D662A2" w:rsidP="00D662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проведенной проверки так же направлены в прокуратуру Приморско-Ахтарского района, Отдел МВД России по Приморско-Ахтарскому району и УФАС по Краснодарскому краю.</w:t>
      </w:r>
    </w:p>
    <w:sectPr w:rsidR="002F1D84" w:rsidRPr="00EB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1D92"/>
    <w:multiLevelType w:val="hybridMultilevel"/>
    <w:tmpl w:val="55784402"/>
    <w:lvl w:ilvl="0" w:tplc="99D2AD64">
      <w:start w:val="27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1"/>
    <w:rsid w:val="00083AF3"/>
    <w:rsid w:val="00110814"/>
    <w:rsid w:val="001B4998"/>
    <w:rsid w:val="002C0118"/>
    <w:rsid w:val="002F1D84"/>
    <w:rsid w:val="00300F1B"/>
    <w:rsid w:val="00453C1A"/>
    <w:rsid w:val="00506034"/>
    <w:rsid w:val="007C40DC"/>
    <w:rsid w:val="00896A89"/>
    <w:rsid w:val="008E7BDA"/>
    <w:rsid w:val="00994F40"/>
    <w:rsid w:val="00AD5908"/>
    <w:rsid w:val="00D662A2"/>
    <w:rsid w:val="00DC5FB1"/>
    <w:rsid w:val="00EB1032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060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5060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2017-12-19T13:26:00Z</dcterms:created>
  <dcterms:modified xsi:type="dcterms:W3CDTF">2017-12-22T09:51:00Z</dcterms:modified>
</cp:coreProperties>
</file>