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AC" w:rsidRPr="007F2559" w:rsidRDefault="00E016AC" w:rsidP="00E016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E016AC" w:rsidRPr="007F2559" w:rsidRDefault="00E016AC" w:rsidP="00E016AC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</w:p>
    <w:p w:rsidR="00E016AC" w:rsidRPr="007F2559" w:rsidRDefault="00E016AC" w:rsidP="00E016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E016AC" w:rsidRPr="007F2559" w:rsidRDefault="00E016AC" w:rsidP="00E016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E016AC" w:rsidRPr="007F2559" w:rsidRDefault="00E016AC" w:rsidP="00E016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p w:rsidR="00E016AC" w:rsidRPr="007F2559" w:rsidRDefault="00E016AC" w:rsidP="00E016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016AC" w:rsidRPr="007F2559" w:rsidRDefault="00E016AC" w:rsidP="00E016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Р</w:t>
      </w:r>
      <w:proofErr w:type="gramEnd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Е Ш Е Н И Е</w:t>
      </w:r>
    </w:p>
    <w:p w:rsidR="00E016AC" w:rsidRPr="007F2559" w:rsidRDefault="00E016AC" w:rsidP="00E016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016AC" w:rsidRPr="007F2559" w:rsidRDefault="00E016AC" w:rsidP="00E016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24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июня 2019 г.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№ 100/713</w:t>
      </w:r>
    </w:p>
    <w:p w:rsidR="00E016AC" w:rsidRPr="007F2559" w:rsidRDefault="00E016AC" w:rsidP="00E016AC">
      <w:pPr>
        <w:tabs>
          <w:tab w:val="left" w:pos="8511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016AC" w:rsidRPr="00744901" w:rsidRDefault="00E016AC" w:rsidP="00E0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5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количестве</w:t>
      </w:r>
      <w:r w:rsidRPr="007F25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подписей избир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ателей, </w:t>
      </w:r>
      <w:r w:rsidRPr="00744901">
        <w:rPr>
          <w:rFonts w:ascii="Times New Roman" w:hAnsi="Times New Roman"/>
          <w:b/>
          <w:sz w:val="28"/>
          <w:szCs w:val="28"/>
        </w:rPr>
        <w:t xml:space="preserve">представляемых </w:t>
      </w:r>
    </w:p>
    <w:p w:rsidR="00E016AC" w:rsidRPr="00744901" w:rsidRDefault="00E016AC" w:rsidP="00E0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901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для регистрации </w:t>
      </w:r>
    </w:p>
    <w:p w:rsidR="00E016AC" w:rsidRDefault="00E016AC" w:rsidP="00E016AC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кандидатов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депутаты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Бородинского сель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>ского поселения</w:t>
      </w:r>
    </w:p>
    <w:p w:rsidR="00E016AC" w:rsidRPr="00744901" w:rsidRDefault="00E016AC" w:rsidP="00E016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Приморско-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Ахтарского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Pr="00C4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901">
        <w:rPr>
          <w:rFonts w:ascii="Times New Roman" w:hAnsi="Times New Roman"/>
          <w:b/>
          <w:bCs/>
          <w:sz w:val="28"/>
          <w:szCs w:val="28"/>
        </w:rPr>
        <w:t xml:space="preserve">и о количестве подписей избирателей, </w:t>
      </w:r>
    </w:p>
    <w:p w:rsidR="00E016AC" w:rsidRPr="00744901" w:rsidRDefault="00E016AC" w:rsidP="00E0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901">
        <w:rPr>
          <w:rFonts w:ascii="Times New Roman" w:hAnsi="Times New Roman"/>
          <w:b/>
          <w:bCs/>
          <w:sz w:val="28"/>
          <w:szCs w:val="28"/>
        </w:rPr>
        <w:t>подлежащих проверке</w:t>
      </w:r>
    </w:p>
    <w:p w:rsidR="00E016AC" w:rsidRDefault="00E016AC" w:rsidP="00E016AC">
      <w:pPr>
        <w:widowControl w:val="0"/>
        <w:spacing w:after="0" w:line="240" w:lineRule="auto"/>
        <w:ind w:left="-540"/>
        <w:jc w:val="center"/>
        <w:rPr>
          <w:rFonts w:ascii="Times New Roman" w:hAnsi="Times New Roman"/>
          <w:sz w:val="28"/>
        </w:rPr>
      </w:pPr>
    </w:p>
    <w:p w:rsidR="00E016AC" w:rsidRPr="007F2559" w:rsidRDefault="00E016AC" w:rsidP="00E016AC">
      <w:pPr>
        <w:tabs>
          <w:tab w:val="left" w:pos="851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68F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частью 2 статьи 20, частью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168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22, частями 1 и 2 статьи 72 Закона Краснодарского края от 26 декабря 2005 года № 966-КЗ «О муниципальных выборах в Краснодарском крае», 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территориальная избирательная комиссия Приморско-Ахтарская РЕШИЛА:</w:t>
      </w:r>
    </w:p>
    <w:p w:rsidR="00E016AC" w:rsidRDefault="00E016AC" w:rsidP="00E016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>1.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становит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ь необходимое и предельное количество подписей избирателей, представленных в поддержку выдвижения кандидата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депутаты Совета Бородинского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согласно приложению.</w:t>
      </w:r>
    </w:p>
    <w:p w:rsidR="00E016AC" w:rsidRPr="00A01624" w:rsidRDefault="00E016AC" w:rsidP="00E016A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16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168FB">
        <w:rPr>
          <w:rFonts w:ascii="Times New Roman" w:hAnsi="Times New Roman"/>
          <w:sz w:val="28"/>
          <w:szCs w:val="28"/>
        </w:rPr>
        <w:t xml:space="preserve">Установить, что проверке подлежат все представленные кандидатом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депутаты Совета Бородинского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8FB">
        <w:rPr>
          <w:rFonts w:ascii="Times New Roman" w:hAnsi="Times New Roman"/>
          <w:sz w:val="28"/>
          <w:szCs w:val="28"/>
        </w:rPr>
        <w:t>подписи избирателей, собранные в поддержку выдвижения кандидата и содержащиеся в подписных листах</w:t>
      </w:r>
    </w:p>
    <w:p w:rsidR="00E016AC" w:rsidRPr="00DE32C7" w:rsidRDefault="00E016AC" w:rsidP="00E016A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DE32C7">
        <w:rPr>
          <w:rFonts w:ascii="Times New Roman" w:hAnsi="Times New Roman"/>
          <w:sz w:val="28"/>
        </w:rPr>
        <w:t>3.  Опубликовать настоящее решение в газете «Приазовье» и разместить на странице территориальной избирательной комиссии Приморско-Ахтарская сайта администрации муниципального образования Приморско-Ахтарский район в информационно-телекоммуникационной сети «Интернет».</w:t>
      </w:r>
    </w:p>
    <w:p w:rsidR="00E016AC" w:rsidRPr="00332362" w:rsidRDefault="00E016AC" w:rsidP="00E016AC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32C7">
        <w:rPr>
          <w:rFonts w:ascii="Times New Roman" w:hAnsi="Times New Roman"/>
          <w:sz w:val="28"/>
        </w:rPr>
        <w:lastRenderedPageBreak/>
        <w:t xml:space="preserve">4. Возложить </w:t>
      </w:r>
      <w:proofErr w:type="gramStart"/>
      <w:r w:rsidRPr="00DE32C7">
        <w:rPr>
          <w:rFonts w:ascii="Times New Roman" w:hAnsi="Times New Roman"/>
          <w:sz w:val="28"/>
        </w:rPr>
        <w:t>контроль за</w:t>
      </w:r>
      <w:proofErr w:type="gramEnd"/>
      <w:r w:rsidRPr="00DE32C7">
        <w:rPr>
          <w:rFonts w:ascii="Times New Roman" w:hAnsi="Times New Roman"/>
          <w:sz w:val="28"/>
        </w:rPr>
        <w:t xml:space="preserve"> выполнением пункта 3 настоящего решения на секретаря территориальной избирательной комиссии Приморско-Ахтарская В.Н. </w:t>
      </w:r>
      <w:proofErr w:type="spellStart"/>
      <w:r w:rsidRPr="00DE32C7">
        <w:rPr>
          <w:rFonts w:ascii="Times New Roman" w:hAnsi="Times New Roman"/>
          <w:sz w:val="28"/>
        </w:rPr>
        <w:t>Крушвиц</w:t>
      </w:r>
      <w:proofErr w:type="spellEnd"/>
      <w:r w:rsidRPr="00DE32C7">
        <w:rPr>
          <w:rFonts w:ascii="Times New Roman" w:hAnsi="Times New Roman"/>
          <w:sz w:val="28"/>
        </w:rPr>
        <w:t>.</w:t>
      </w:r>
      <w:r w:rsidRPr="003323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016AC" w:rsidRDefault="00E016AC" w:rsidP="00E016AC">
      <w:pPr>
        <w:tabs>
          <w:tab w:val="left" w:pos="8511"/>
        </w:tabs>
        <w:spacing w:after="0" w:line="360" w:lineRule="auto"/>
        <w:ind w:firstLine="567"/>
        <w:jc w:val="both"/>
        <w:rPr>
          <w:rFonts w:ascii="Times New Roman" w:eastAsia="Times New Roman" w:hAnsi="Times New Roman" w:cs="Tahoma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677"/>
        <w:gridCol w:w="2390"/>
      </w:tblGrid>
      <w:tr w:rsidR="00E016AC" w:rsidTr="009319AC">
        <w:tc>
          <w:tcPr>
            <w:tcW w:w="4503" w:type="dxa"/>
            <w:hideMark/>
          </w:tcPr>
          <w:p w:rsidR="00E016AC" w:rsidRDefault="00E016AC" w:rsidP="009319AC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016AC" w:rsidRDefault="00E016AC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E016AC" w:rsidRDefault="00E016AC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2677" w:type="dxa"/>
          </w:tcPr>
          <w:p w:rsidR="00E016AC" w:rsidRDefault="00E016AC" w:rsidP="009319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E016AC" w:rsidRDefault="00E016AC" w:rsidP="009319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16AC" w:rsidRDefault="00E016AC" w:rsidP="009319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E016AC" w:rsidTr="009319AC">
        <w:trPr>
          <w:trHeight w:val="364"/>
        </w:trPr>
        <w:tc>
          <w:tcPr>
            <w:tcW w:w="4503" w:type="dxa"/>
          </w:tcPr>
          <w:p w:rsidR="00E016AC" w:rsidRDefault="00E016AC" w:rsidP="009319AC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E016AC" w:rsidRDefault="00E016AC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E016AC" w:rsidRDefault="00E016AC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6AC" w:rsidTr="009319AC">
        <w:tc>
          <w:tcPr>
            <w:tcW w:w="4503" w:type="dxa"/>
            <w:hideMark/>
          </w:tcPr>
          <w:p w:rsidR="00E016AC" w:rsidRDefault="00E016AC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E016AC" w:rsidRDefault="00E016AC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E016AC" w:rsidRDefault="00E016AC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E016AC" w:rsidRDefault="00E016AC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2677" w:type="dxa"/>
          </w:tcPr>
          <w:p w:rsidR="00E016AC" w:rsidRDefault="00E016AC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  <w:hideMark/>
          </w:tcPr>
          <w:p w:rsidR="00E016AC" w:rsidRDefault="00E016AC" w:rsidP="009319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E016AC" w:rsidRDefault="00E016AC" w:rsidP="00E016AC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6AC" w:rsidRDefault="00E016AC" w:rsidP="00E016AC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6AC" w:rsidRDefault="00E016AC" w:rsidP="00E016AC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6AC" w:rsidRDefault="00E016AC" w:rsidP="00E016AC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6AC" w:rsidRDefault="00E016AC" w:rsidP="00E016AC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E016AC" w:rsidRDefault="00E016AC" w:rsidP="00E016AC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ТИК Приморско-Ахтарская</w:t>
      </w:r>
    </w:p>
    <w:p w:rsidR="00E016AC" w:rsidRDefault="00E016AC" w:rsidP="00E016AC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 июня 2019 г. № 100/713</w:t>
      </w:r>
    </w:p>
    <w:p w:rsidR="00E016AC" w:rsidRDefault="00E016AC" w:rsidP="00E016AC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6AC" w:rsidRDefault="00E016AC" w:rsidP="00E016AC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подписей избирателей,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представляем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</w:p>
    <w:p w:rsidR="00E016AC" w:rsidRDefault="00E016AC" w:rsidP="00E016AC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поддержку выдвижения кандидата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депутаты Совета Бородинского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E016AC" w:rsidRDefault="00E016AC" w:rsidP="00E016AC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8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984"/>
        <w:gridCol w:w="2410"/>
        <w:gridCol w:w="2410"/>
      </w:tblGrid>
      <w:tr w:rsidR="00E016AC" w:rsidRPr="00014CE2" w:rsidTr="009319AC">
        <w:tc>
          <w:tcPr>
            <w:tcW w:w="2480" w:type="dxa"/>
          </w:tcPr>
          <w:p w:rsidR="00E016AC" w:rsidRPr="00014CE2" w:rsidRDefault="00E016AC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4C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Наименование округа</w:t>
            </w:r>
          </w:p>
        </w:tc>
        <w:tc>
          <w:tcPr>
            <w:tcW w:w="1984" w:type="dxa"/>
          </w:tcPr>
          <w:p w:rsidR="00E016AC" w:rsidRPr="00014CE2" w:rsidRDefault="00E016AC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Кол-во мандатов</w:t>
            </w:r>
          </w:p>
        </w:tc>
        <w:tc>
          <w:tcPr>
            <w:tcW w:w="2410" w:type="dxa"/>
          </w:tcPr>
          <w:p w:rsidR="00E016AC" w:rsidRPr="00014CE2" w:rsidRDefault="00E016AC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4C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Необходимое количество подписей</w:t>
            </w:r>
          </w:p>
        </w:tc>
        <w:tc>
          <w:tcPr>
            <w:tcW w:w="2410" w:type="dxa"/>
          </w:tcPr>
          <w:p w:rsidR="00E016AC" w:rsidRPr="00014CE2" w:rsidRDefault="00E016AC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4C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Предельное количество подписей</w:t>
            </w:r>
          </w:p>
        </w:tc>
      </w:tr>
      <w:tr w:rsidR="00E016AC" w:rsidRPr="00014CE2" w:rsidTr="009319AC">
        <w:tc>
          <w:tcPr>
            <w:tcW w:w="2480" w:type="dxa"/>
          </w:tcPr>
          <w:p w:rsidR="00E016AC" w:rsidRPr="002E5B9E" w:rsidRDefault="00E016AC" w:rsidP="009319AC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E5B9E">
              <w:rPr>
                <w:rFonts w:ascii="Times New Roman" w:eastAsia="Times New Roman" w:hAnsi="Times New Roman"/>
                <w:sz w:val="28"/>
                <w:lang w:eastAsia="ru-RU"/>
              </w:rPr>
              <w:t>Бородинский № 1</w:t>
            </w:r>
          </w:p>
        </w:tc>
        <w:tc>
          <w:tcPr>
            <w:tcW w:w="1984" w:type="dxa"/>
          </w:tcPr>
          <w:p w:rsidR="00E016AC" w:rsidRDefault="00E016AC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E016AC" w:rsidRPr="00014CE2" w:rsidRDefault="00E016AC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E016AC" w:rsidRPr="00014CE2" w:rsidRDefault="00E016AC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E016AC" w:rsidRPr="00014CE2" w:rsidTr="009319AC">
        <w:tc>
          <w:tcPr>
            <w:tcW w:w="2480" w:type="dxa"/>
          </w:tcPr>
          <w:p w:rsidR="00E016AC" w:rsidRPr="002E5B9E" w:rsidRDefault="00E016AC" w:rsidP="009319AC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E5B9E">
              <w:rPr>
                <w:rFonts w:ascii="Times New Roman" w:eastAsia="Times New Roman" w:hAnsi="Times New Roman"/>
                <w:sz w:val="28"/>
                <w:lang w:eastAsia="ru-RU"/>
              </w:rPr>
              <w:t>Бородинский № 2</w:t>
            </w:r>
          </w:p>
        </w:tc>
        <w:tc>
          <w:tcPr>
            <w:tcW w:w="1984" w:type="dxa"/>
          </w:tcPr>
          <w:p w:rsidR="00E016AC" w:rsidRDefault="00E016AC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E016AC" w:rsidRPr="00014CE2" w:rsidRDefault="00E016AC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E016AC" w:rsidRPr="00014CE2" w:rsidRDefault="00E016AC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E016AC" w:rsidTr="009319AC">
        <w:tc>
          <w:tcPr>
            <w:tcW w:w="2480" w:type="dxa"/>
            <w:vAlign w:val="center"/>
          </w:tcPr>
          <w:p w:rsidR="00E016AC" w:rsidRPr="002E5B9E" w:rsidRDefault="00E016AC" w:rsidP="009319AC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E5B9E">
              <w:rPr>
                <w:rFonts w:ascii="Times New Roman" w:eastAsia="Times New Roman" w:hAnsi="Times New Roman"/>
                <w:sz w:val="28"/>
                <w:lang w:eastAsia="ru-RU"/>
              </w:rPr>
              <w:t>Морозовский № 3</w:t>
            </w:r>
          </w:p>
        </w:tc>
        <w:tc>
          <w:tcPr>
            <w:tcW w:w="1984" w:type="dxa"/>
          </w:tcPr>
          <w:p w:rsidR="00E016AC" w:rsidRDefault="00E016AC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E016AC" w:rsidRDefault="00E016AC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E016AC" w:rsidRDefault="00E016AC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E016AC" w:rsidRDefault="00E016AC" w:rsidP="00E016AC">
      <w:pPr>
        <w:widowControl w:val="0"/>
        <w:spacing w:after="0" w:line="240" w:lineRule="auto"/>
        <w:ind w:left="-539" w:firstLine="1248"/>
        <w:jc w:val="center"/>
        <w:rPr>
          <w:rFonts w:ascii="Times New Roman" w:hAnsi="Times New Roman"/>
          <w:sz w:val="28"/>
        </w:rPr>
      </w:pPr>
    </w:p>
    <w:p w:rsidR="00E016AC" w:rsidRDefault="00E016AC" w:rsidP="00E016AC">
      <w:pPr>
        <w:widowControl w:val="0"/>
        <w:spacing w:after="0" w:line="240" w:lineRule="auto"/>
        <w:ind w:left="-539" w:firstLine="1248"/>
        <w:jc w:val="center"/>
        <w:rPr>
          <w:rFonts w:ascii="Times New Roman" w:hAnsi="Times New Roman"/>
          <w:sz w:val="28"/>
        </w:rPr>
      </w:pPr>
    </w:p>
    <w:p w:rsidR="00E016AC" w:rsidRPr="00332362" w:rsidRDefault="00E016AC" w:rsidP="00E016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proofErr w:type="gramEnd"/>
    </w:p>
    <w:p w:rsidR="00E016AC" w:rsidRPr="00332362" w:rsidRDefault="00E016AC" w:rsidP="00E016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Гужевская</w:t>
      </w:r>
      <w:proofErr w:type="spellEnd"/>
    </w:p>
    <w:p w:rsidR="00FF61CF" w:rsidRDefault="00FF61CF"/>
    <w:sectPr w:rsidR="00FF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AC"/>
    <w:rsid w:val="00E016AC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</cp:revision>
  <dcterms:created xsi:type="dcterms:W3CDTF">2019-06-28T06:50:00Z</dcterms:created>
  <dcterms:modified xsi:type="dcterms:W3CDTF">2019-06-28T06:51:00Z</dcterms:modified>
</cp:coreProperties>
</file>