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51" w:rsidRPr="00955742" w:rsidRDefault="00D7119A" w:rsidP="00D7119A">
      <w:pPr>
        <w:jc w:val="center"/>
        <w:rPr>
          <w:i/>
          <w:caps/>
          <w:noProof/>
          <w:sz w:val="28"/>
          <w:szCs w:val="28"/>
        </w:rPr>
      </w:pPr>
      <w:r w:rsidRPr="00487C3E">
        <w:rPr>
          <w:b/>
          <w:noProof/>
          <w:sz w:val="32"/>
          <w:szCs w:val="32"/>
        </w:rPr>
        <w:drawing>
          <wp:inline distT="0" distB="0" distL="0" distR="0">
            <wp:extent cx="533400" cy="6762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40000" contrast="56000"/>
                    </a:blip>
                    <a:srcRect/>
                    <a:stretch>
                      <a:fillRect/>
                    </a:stretch>
                  </pic:blipFill>
                  <pic:spPr bwMode="auto">
                    <a:xfrm>
                      <a:off x="0" y="0"/>
                      <a:ext cx="533400" cy="676275"/>
                    </a:xfrm>
                    <a:prstGeom prst="rect">
                      <a:avLst/>
                    </a:prstGeom>
                    <a:noFill/>
                    <a:ln w="9525">
                      <a:noFill/>
                      <a:miter lim="800000"/>
                      <a:headEnd/>
                      <a:tailEnd/>
                    </a:ln>
                  </pic:spPr>
                </pic:pic>
              </a:graphicData>
            </a:graphic>
          </wp:inline>
        </w:drawing>
      </w:r>
      <w:r>
        <w:t xml:space="preserve"> </w:t>
      </w:r>
      <w:r w:rsidR="00132F7A" w:rsidRPr="00955742">
        <w:rPr>
          <w:color w:val="000000" w:themeColor="text1"/>
          <w:sz w:val="28"/>
          <w:szCs w:val="28"/>
        </w:rPr>
        <w:t xml:space="preserve">                                  </w:t>
      </w:r>
      <w:r w:rsidR="000509EB" w:rsidRPr="00955742">
        <w:rPr>
          <w:color w:val="000000" w:themeColor="text1"/>
          <w:sz w:val="28"/>
          <w:szCs w:val="28"/>
        </w:rPr>
        <w:t xml:space="preserve"> </w:t>
      </w:r>
    </w:p>
    <w:p w:rsidR="00463B22" w:rsidRPr="00955742" w:rsidRDefault="00B404B3" w:rsidP="00463B22">
      <w:pPr>
        <w:pStyle w:val="2"/>
        <w:tabs>
          <w:tab w:val="left" w:pos="720"/>
        </w:tabs>
        <w:jc w:val="center"/>
        <w:rPr>
          <w:rFonts w:ascii="Times New Roman" w:hAnsi="Times New Roman" w:cs="Times New Roman"/>
          <w:color w:val="auto"/>
          <w:sz w:val="28"/>
          <w:szCs w:val="28"/>
        </w:rPr>
      </w:pPr>
      <w:r w:rsidRPr="00955742">
        <w:rPr>
          <w:rFonts w:ascii="Times New Roman" w:hAnsi="Times New Roman" w:cs="Times New Roman"/>
          <w:color w:val="auto"/>
          <w:sz w:val="28"/>
          <w:szCs w:val="28"/>
        </w:rPr>
        <w:t xml:space="preserve">  </w:t>
      </w:r>
      <w:r w:rsidR="00463B22" w:rsidRPr="00955742">
        <w:rPr>
          <w:rFonts w:ascii="Times New Roman" w:hAnsi="Times New Roman" w:cs="Times New Roman"/>
          <w:color w:val="auto"/>
          <w:sz w:val="28"/>
          <w:szCs w:val="28"/>
        </w:rPr>
        <w:t xml:space="preserve">РЕШЕНИЕ           </w:t>
      </w:r>
    </w:p>
    <w:p w:rsidR="00414EB9" w:rsidRPr="00955742" w:rsidRDefault="00414EB9" w:rsidP="00414EB9">
      <w:pPr>
        <w:rPr>
          <w:sz w:val="28"/>
          <w:szCs w:val="28"/>
        </w:rPr>
      </w:pPr>
    </w:p>
    <w:p w:rsidR="00955742" w:rsidRPr="00955742" w:rsidRDefault="00955742" w:rsidP="00955742">
      <w:pPr>
        <w:pStyle w:val="af9"/>
        <w:ind w:firstLine="851"/>
        <w:jc w:val="center"/>
        <w:rPr>
          <w:rFonts w:ascii="Times New Roman" w:hAnsi="Times New Roman"/>
          <w:b/>
          <w:sz w:val="28"/>
          <w:szCs w:val="28"/>
        </w:rPr>
      </w:pPr>
      <w:r w:rsidRPr="00955742">
        <w:rPr>
          <w:rFonts w:ascii="Times New Roman" w:hAnsi="Times New Roman"/>
          <w:b/>
          <w:sz w:val="28"/>
          <w:szCs w:val="28"/>
        </w:rPr>
        <w:t>СОВЕТА СВОБОДНОГО СЕЛЬСКОГО ПОСЕЛЕНИЯ</w:t>
      </w:r>
    </w:p>
    <w:p w:rsidR="00955742" w:rsidRPr="00955742" w:rsidRDefault="00955742" w:rsidP="00955742">
      <w:pPr>
        <w:pStyle w:val="af9"/>
        <w:ind w:firstLine="851"/>
        <w:jc w:val="center"/>
        <w:rPr>
          <w:rFonts w:ascii="Times New Roman" w:hAnsi="Times New Roman"/>
          <w:b/>
          <w:sz w:val="28"/>
          <w:szCs w:val="28"/>
        </w:rPr>
      </w:pPr>
      <w:r w:rsidRPr="00955742">
        <w:rPr>
          <w:rFonts w:ascii="Times New Roman" w:hAnsi="Times New Roman"/>
          <w:b/>
          <w:sz w:val="28"/>
          <w:szCs w:val="28"/>
        </w:rPr>
        <w:t>ПРИМОРСКО-АХТАРСКОГО РАЙОНА</w:t>
      </w:r>
    </w:p>
    <w:p w:rsidR="00955742" w:rsidRPr="00955742" w:rsidRDefault="00955742" w:rsidP="00955742">
      <w:pPr>
        <w:jc w:val="center"/>
        <w:rPr>
          <w:b/>
          <w:sz w:val="28"/>
          <w:szCs w:val="28"/>
        </w:rPr>
      </w:pPr>
      <w:r w:rsidRPr="00955742">
        <w:rPr>
          <w:b/>
          <w:sz w:val="28"/>
          <w:szCs w:val="28"/>
        </w:rPr>
        <w:t>ТРЕТЬЕГО СОЗЫВА</w:t>
      </w:r>
    </w:p>
    <w:p w:rsidR="001D7564" w:rsidRDefault="001D7564" w:rsidP="001D7564">
      <w:pPr>
        <w:ind w:firstLine="567"/>
        <w:jc w:val="center"/>
        <w:rPr>
          <w:sz w:val="28"/>
          <w:szCs w:val="28"/>
        </w:rPr>
      </w:pPr>
      <w:r w:rsidRPr="009653E5">
        <w:rPr>
          <w:sz w:val="28"/>
          <w:szCs w:val="28"/>
        </w:rPr>
        <w:t xml:space="preserve">от </w:t>
      </w:r>
      <w:r>
        <w:rPr>
          <w:sz w:val="28"/>
          <w:szCs w:val="28"/>
        </w:rPr>
        <w:t xml:space="preserve">21 сентября </w:t>
      </w:r>
      <w:r w:rsidRPr="009653E5">
        <w:rPr>
          <w:sz w:val="28"/>
          <w:szCs w:val="28"/>
        </w:rPr>
        <w:t>201</w:t>
      </w:r>
      <w:r>
        <w:rPr>
          <w:sz w:val="28"/>
          <w:szCs w:val="28"/>
        </w:rPr>
        <w:t>7</w:t>
      </w:r>
      <w:r w:rsidRPr="009653E5">
        <w:rPr>
          <w:sz w:val="28"/>
          <w:szCs w:val="28"/>
        </w:rPr>
        <w:t xml:space="preserve"> года                                                             № </w:t>
      </w:r>
      <w:r>
        <w:rPr>
          <w:sz w:val="28"/>
          <w:szCs w:val="28"/>
        </w:rPr>
        <w:t>187</w:t>
      </w:r>
    </w:p>
    <w:p w:rsidR="001D7564" w:rsidRPr="009653E5" w:rsidRDefault="001D7564" w:rsidP="001D7564">
      <w:pPr>
        <w:ind w:firstLine="567"/>
        <w:jc w:val="center"/>
        <w:rPr>
          <w:bCs/>
          <w:sz w:val="28"/>
          <w:szCs w:val="28"/>
        </w:rPr>
      </w:pPr>
      <w:r w:rsidRPr="009653E5">
        <w:rPr>
          <w:bCs/>
          <w:sz w:val="28"/>
          <w:szCs w:val="28"/>
        </w:rPr>
        <w:t>хутор Свободный</w:t>
      </w:r>
    </w:p>
    <w:p w:rsidR="001D7564" w:rsidRDefault="001D7564" w:rsidP="00BD205E">
      <w:pPr>
        <w:jc w:val="center"/>
        <w:rPr>
          <w:b/>
          <w:sz w:val="28"/>
          <w:szCs w:val="28"/>
        </w:rPr>
      </w:pPr>
    </w:p>
    <w:p w:rsidR="00BD205E" w:rsidRPr="007E2BF5" w:rsidRDefault="00BD205E" w:rsidP="00BD205E">
      <w:pPr>
        <w:jc w:val="center"/>
        <w:rPr>
          <w:sz w:val="28"/>
          <w:szCs w:val="28"/>
        </w:rPr>
      </w:pPr>
      <w:r w:rsidRPr="007E2BF5">
        <w:rPr>
          <w:b/>
          <w:sz w:val="28"/>
          <w:szCs w:val="28"/>
        </w:rPr>
        <w:t>Об утверждении  программы «Комплексное развитие социальной инфраструктуры Свободного сельского поселения Приморско-Ахтарского района на 2017-2030 годы»</w:t>
      </w:r>
    </w:p>
    <w:p w:rsidR="00BD205E" w:rsidRPr="007E2BF5" w:rsidRDefault="00BD205E" w:rsidP="00BD205E">
      <w:pPr>
        <w:jc w:val="both"/>
        <w:rPr>
          <w:sz w:val="28"/>
          <w:szCs w:val="28"/>
        </w:rPr>
      </w:pPr>
    </w:p>
    <w:p w:rsidR="00BD205E" w:rsidRPr="007E2BF5" w:rsidRDefault="00BD205E" w:rsidP="00BD205E">
      <w:pPr>
        <w:tabs>
          <w:tab w:val="left" w:pos="1134"/>
        </w:tabs>
        <w:jc w:val="both"/>
        <w:rPr>
          <w:sz w:val="28"/>
          <w:szCs w:val="28"/>
        </w:rPr>
      </w:pPr>
      <w:r w:rsidRPr="007E2BF5">
        <w:rPr>
          <w:sz w:val="28"/>
          <w:szCs w:val="28"/>
        </w:rPr>
        <w:t xml:space="preserve">          </w:t>
      </w:r>
      <w:proofErr w:type="gramStart"/>
      <w:r w:rsidRPr="007E2BF5">
        <w:rPr>
          <w:sz w:val="28"/>
          <w:szCs w:val="28"/>
        </w:rPr>
        <w:t>В соответствии с п</w:t>
      </w:r>
      <w:r w:rsidRPr="007E2BF5">
        <w:rPr>
          <w:sz w:val="28"/>
          <w:szCs w:val="28"/>
          <w:highlight w:val="white"/>
        </w:rPr>
        <w:t>остановлением Правительства Российской Федерации от 01 октября 2015 года № 1050 «</w:t>
      </w:r>
      <w:r w:rsidRPr="007E2BF5">
        <w:rPr>
          <w:sz w:val="28"/>
          <w:szCs w:val="28"/>
        </w:rPr>
        <w:t xml:space="preserve">Об утверждении требований к программам комплексного развития социальной инфраструктуры поселений, городских округов», в </w:t>
      </w:r>
      <w:r w:rsidRPr="007E2BF5">
        <w:rPr>
          <w:color w:val="000000"/>
          <w:sz w:val="28"/>
          <w:szCs w:val="28"/>
        </w:rPr>
        <w:t>соответствии с пунктом 4.1 статьи 6 Градостроительного кодекса Российской Федерации</w:t>
      </w:r>
      <w:r w:rsidRPr="007E2BF5">
        <w:rPr>
          <w:sz w:val="28"/>
          <w:szCs w:val="28"/>
        </w:rPr>
        <w:t>,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Свободного сельского поселения</w:t>
      </w:r>
      <w:proofErr w:type="gramEnd"/>
      <w:r w:rsidRPr="007E2BF5">
        <w:rPr>
          <w:sz w:val="28"/>
          <w:szCs w:val="28"/>
        </w:rPr>
        <w:t xml:space="preserve"> Приморско-Ахтарского района, Совет Свободного сельского поселения Приморско-Ахтарского района </w:t>
      </w:r>
      <w:proofErr w:type="spellStart"/>
      <w:proofErr w:type="gramStart"/>
      <w:r w:rsidRPr="007E2BF5">
        <w:rPr>
          <w:sz w:val="28"/>
          <w:szCs w:val="28"/>
        </w:rPr>
        <w:t>р</w:t>
      </w:r>
      <w:proofErr w:type="spellEnd"/>
      <w:proofErr w:type="gramEnd"/>
      <w:r w:rsidRPr="007E2BF5">
        <w:rPr>
          <w:sz w:val="28"/>
          <w:szCs w:val="28"/>
        </w:rPr>
        <w:t xml:space="preserve"> е </w:t>
      </w:r>
      <w:proofErr w:type="spellStart"/>
      <w:r w:rsidRPr="007E2BF5">
        <w:rPr>
          <w:sz w:val="28"/>
          <w:szCs w:val="28"/>
        </w:rPr>
        <w:t>ш</w:t>
      </w:r>
      <w:proofErr w:type="spellEnd"/>
      <w:r w:rsidRPr="007E2BF5">
        <w:rPr>
          <w:sz w:val="28"/>
          <w:szCs w:val="28"/>
        </w:rPr>
        <w:t xml:space="preserve"> и л:</w:t>
      </w:r>
    </w:p>
    <w:p w:rsidR="00BD205E" w:rsidRPr="007E2BF5" w:rsidRDefault="00BD205E" w:rsidP="00BD205E">
      <w:pPr>
        <w:jc w:val="both"/>
        <w:rPr>
          <w:sz w:val="28"/>
          <w:szCs w:val="28"/>
        </w:rPr>
      </w:pPr>
      <w:r w:rsidRPr="007E2BF5">
        <w:rPr>
          <w:sz w:val="28"/>
          <w:szCs w:val="28"/>
        </w:rPr>
        <w:tab/>
        <w:t xml:space="preserve">1. Утвердить  программу комплексного развития </w:t>
      </w:r>
      <w:bookmarkStart w:id="0" w:name="__DdeLink__7076_1788211636"/>
      <w:r w:rsidRPr="007E2BF5">
        <w:rPr>
          <w:sz w:val="28"/>
          <w:szCs w:val="28"/>
        </w:rPr>
        <w:t>социальной инфраструктуры Свободного сельского поселения Приморско-Ахтарского района  на 2017-2030</w:t>
      </w:r>
      <w:bookmarkEnd w:id="0"/>
      <w:r w:rsidRPr="007E2BF5">
        <w:rPr>
          <w:sz w:val="28"/>
          <w:szCs w:val="28"/>
        </w:rPr>
        <w:t xml:space="preserve"> годы</w:t>
      </w:r>
      <w:r w:rsidR="008B04E5">
        <w:rPr>
          <w:sz w:val="28"/>
          <w:szCs w:val="28"/>
        </w:rPr>
        <w:t xml:space="preserve"> </w:t>
      </w:r>
      <w:proofErr w:type="gramStart"/>
      <w:r w:rsidR="008B04E5">
        <w:rPr>
          <w:sz w:val="28"/>
          <w:szCs w:val="28"/>
        </w:rPr>
        <w:t>согласно приложения</w:t>
      </w:r>
      <w:proofErr w:type="gramEnd"/>
      <w:r w:rsidRPr="007E2BF5">
        <w:rPr>
          <w:sz w:val="28"/>
          <w:szCs w:val="28"/>
        </w:rPr>
        <w:t>.</w:t>
      </w:r>
    </w:p>
    <w:p w:rsidR="00BD205E" w:rsidRPr="007E2BF5" w:rsidRDefault="00BD205E" w:rsidP="00BD205E">
      <w:pPr>
        <w:jc w:val="both"/>
        <w:rPr>
          <w:sz w:val="28"/>
          <w:szCs w:val="28"/>
        </w:rPr>
      </w:pPr>
      <w:r w:rsidRPr="007E2BF5">
        <w:rPr>
          <w:sz w:val="28"/>
          <w:szCs w:val="28"/>
        </w:rPr>
        <w:tab/>
        <w:t xml:space="preserve">2. </w:t>
      </w:r>
      <w:proofErr w:type="gramStart"/>
      <w:r w:rsidRPr="007E2BF5">
        <w:rPr>
          <w:sz w:val="28"/>
          <w:szCs w:val="28"/>
        </w:rPr>
        <w:t>Разместить  программу</w:t>
      </w:r>
      <w:proofErr w:type="gramEnd"/>
      <w:r w:rsidRPr="007E2BF5">
        <w:rPr>
          <w:sz w:val="28"/>
          <w:szCs w:val="28"/>
        </w:rPr>
        <w:t xml:space="preserve"> комплексного развития социальной инфраструктуры Свободного сельского поселения Приморско-Ахтарского района  на 2017-2030 годы на </w:t>
      </w:r>
      <w:hyperlink r:id="rId9">
        <w:r w:rsidRPr="007E2BF5">
          <w:rPr>
            <w:rStyle w:val="-"/>
            <w:sz w:val="28"/>
            <w:szCs w:val="28"/>
          </w:rPr>
          <w:t>официальном сайте</w:t>
        </w:r>
      </w:hyperlink>
      <w:r w:rsidRPr="007E2BF5">
        <w:rPr>
          <w:sz w:val="28"/>
          <w:szCs w:val="28"/>
        </w:rPr>
        <w:t xml:space="preserve"> администрации Свободного сельского поселения Приморско-Ахтарского района в информационно-телекоммуникационной сети «Интернет».</w:t>
      </w:r>
    </w:p>
    <w:p w:rsidR="00BD205E" w:rsidRPr="007E2BF5" w:rsidRDefault="00BD205E" w:rsidP="00BD205E">
      <w:pPr>
        <w:jc w:val="both"/>
        <w:rPr>
          <w:sz w:val="28"/>
          <w:szCs w:val="28"/>
        </w:rPr>
      </w:pPr>
      <w:r w:rsidRPr="007E2BF5">
        <w:rPr>
          <w:sz w:val="28"/>
          <w:szCs w:val="28"/>
        </w:rPr>
        <w:tab/>
        <w:t>3. Решение вступает в силу со дня его официального опубликования.</w:t>
      </w:r>
    </w:p>
    <w:p w:rsidR="00BD205E" w:rsidRPr="007E2BF5" w:rsidRDefault="00BD205E" w:rsidP="00BD205E">
      <w:pPr>
        <w:pStyle w:val="2"/>
        <w:keepLines w:val="0"/>
        <w:numPr>
          <w:ilvl w:val="1"/>
          <w:numId w:val="41"/>
        </w:numPr>
        <w:spacing w:before="0"/>
        <w:jc w:val="both"/>
        <w:rPr>
          <w:rFonts w:ascii="Times New Roman" w:hAnsi="Times New Roman" w:cs="Times New Roman"/>
          <w:b w:val="0"/>
          <w:sz w:val="28"/>
          <w:szCs w:val="28"/>
        </w:rPr>
      </w:pPr>
    </w:p>
    <w:p w:rsidR="00BD205E" w:rsidRPr="007E2BF5" w:rsidRDefault="00BD205E" w:rsidP="00BD205E">
      <w:pPr>
        <w:jc w:val="both"/>
        <w:rPr>
          <w:sz w:val="28"/>
          <w:szCs w:val="28"/>
        </w:rPr>
      </w:pPr>
    </w:p>
    <w:p w:rsidR="00BD205E" w:rsidRPr="007E2BF5" w:rsidRDefault="00BD205E" w:rsidP="00BD205E">
      <w:pPr>
        <w:jc w:val="both"/>
        <w:rPr>
          <w:sz w:val="28"/>
          <w:szCs w:val="28"/>
        </w:rPr>
      </w:pPr>
    </w:p>
    <w:p w:rsidR="00BD205E" w:rsidRPr="007E2BF5" w:rsidRDefault="00BD205E" w:rsidP="00BD205E">
      <w:pPr>
        <w:jc w:val="both"/>
        <w:rPr>
          <w:sz w:val="28"/>
          <w:szCs w:val="28"/>
        </w:rPr>
      </w:pPr>
      <w:r w:rsidRPr="007E2BF5">
        <w:rPr>
          <w:sz w:val="28"/>
          <w:szCs w:val="28"/>
        </w:rPr>
        <w:t>Глава Свободного сельского поселения</w:t>
      </w:r>
    </w:p>
    <w:p w:rsidR="00BD205E" w:rsidRDefault="00BD205E" w:rsidP="00BD205E">
      <w:pPr>
        <w:jc w:val="both"/>
        <w:rPr>
          <w:sz w:val="28"/>
          <w:szCs w:val="28"/>
        </w:rPr>
      </w:pPr>
      <w:r w:rsidRPr="007E2BF5">
        <w:rPr>
          <w:sz w:val="28"/>
          <w:szCs w:val="28"/>
        </w:rPr>
        <w:t>Приморско-Ахтарского района                                                              В.Н.Сирота</w:t>
      </w:r>
    </w:p>
    <w:p w:rsidR="001061A2" w:rsidRDefault="001061A2" w:rsidP="00BD205E">
      <w:pPr>
        <w:jc w:val="both"/>
        <w:rPr>
          <w:sz w:val="28"/>
          <w:szCs w:val="28"/>
        </w:rPr>
      </w:pPr>
    </w:p>
    <w:p w:rsidR="001061A2" w:rsidRDefault="001061A2" w:rsidP="00BD205E">
      <w:pPr>
        <w:jc w:val="both"/>
        <w:rPr>
          <w:sz w:val="28"/>
          <w:szCs w:val="28"/>
        </w:rPr>
      </w:pPr>
    </w:p>
    <w:p w:rsidR="001061A2" w:rsidRDefault="001061A2" w:rsidP="00BD205E">
      <w:pPr>
        <w:jc w:val="both"/>
        <w:rPr>
          <w:sz w:val="28"/>
          <w:szCs w:val="28"/>
        </w:rPr>
      </w:pPr>
    </w:p>
    <w:p w:rsidR="001061A2" w:rsidRDefault="001061A2" w:rsidP="00BD205E">
      <w:pPr>
        <w:jc w:val="both"/>
        <w:rPr>
          <w:sz w:val="28"/>
          <w:szCs w:val="28"/>
        </w:rPr>
      </w:pPr>
    </w:p>
    <w:p w:rsidR="001061A2" w:rsidRPr="007E2BF5" w:rsidRDefault="001061A2" w:rsidP="00BD205E">
      <w:pPr>
        <w:jc w:val="both"/>
        <w:rPr>
          <w:sz w:val="28"/>
          <w:szCs w:val="28"/>
        </w:rPr>
      </w:pPr>
    </w:p>
    <w:p w:rsidR="00BD205E" w:rsidRPr="007E2BF5" w:rsidRDefault="00BD205E" w:rsidP="00BD205E">
      <w:pPr>
        <w:jc w:val="center"/>
        <w:rPr>
          <w:sz w:val="28"/>
          <w:szCs w:val="28"/>
        </w:rPr>
      </w:pPr>
    </w:p>
    <w:p w:rsidR="00BD205E" w:rsidRDefault="00BD205E" w:rsidP="00BD205E">
      <w:pPr>
        <w:tabs>
          <w:tab w:val="left" w:pos="5812"/>
        </w:tabs>
        <w:ind w:left="5670" w:right="-143"/>
        <w:contextualSpacing/>
        <w:outlineLvl w:val="0"/>
        <w:rPr>
          <w:bCs/>
          <w:sz w:val="28"/>
          <w:szCs w:val="28"/>
          <w:lang w:eastAsia="en-US"/>
        </w:rPr>
      </w:pPr>
      <w:proofErr w:type="gramStart"/>
      <w:r w:rsidRPr="007E2BF5">
        <w:rPr>
          <w:bCs/>
          <w:sz w:val="28"/>
          <w:szCs w:val="28"/>
          <w:lang w:eastAsia="en-US"/>
        </w:rPr>
        <w:lastRenderedPageBreak/>
        <w:t>П</w:t>
      </w:r>
      <w:proofErr w:type="gramEnd"/>
      <w:r w:rsidRPr="007E2BF5">
        <w:rPr>
          <w:bCs/>
          <w:sz w:val="28"/>
          <w:szCs w:val="28"/>
          <w:lang w:eastAsia="en-US"/>
        </w:rPr>
        <w:t xml:space="preserve"> Р </w:t>
      </w:r>
      <w:r w:rsidR="008B04E5">
        <w:rPr>
          <w:bCs/>
          <w:sz w:val="28"/>
          <w:szCs w:val="28"/>
          <w:lang w:eastAsia="en-US"/>
        </w:rPr>
        <w:t>И Л О Ж Е Н И Е</w:t>
      </w:r>
    </w:p>
    <w:p w:rsidR="00BD205E" w:rsidRPr="007E2BF5" w:rsidRDefault="00BD205E" w:rsidP="00BD205E">
      <w:pPr>
        <w:tabs>
          <w:tab w:val="left" w:pos="5812"/>
        </w:tabs>
        <w:ind w:left="5670" w:right="-143"/>
        <w:contextualSpacing/>
        <w:outlineLvl w:val="0"/>
        <w:rPr>
          <w:bCs/>
          <w:sz w:val="28"/>
          <w:szCs w:val="28"/>
          <w:lang w:eastAsia="en-US"/>
        </w:rPr>
      </w:pPr>
      <w:r w:rsidRPr="007E2BF5">
        <w:rPr>
          <w:bCs/>
          <w:sz w:val="28"/>
          <w:szCs w:val="28"/>
          <w:lang w:eastAsia="en-US"/>
        </w:rPr>
        <w:t>УТВЕРЖДЕН</w:t>
      </w:r>
      <w:r w:rsidR="00D264EF">
        <w:rPr>
          <w:bCs/>
          <w:sz w:val="28"/>
          <w:szCs w:val="28"/>
          <w:lang w:eastAsia="en-US"/>
        </w:rPr>
        <w:t>О</w:t>
      </w:r>
      <w:r w:rsidRPr="007E2BF5">
        <w:rPr>
          <w:bCs/>
          <w:sz w:val="28"/>
          <w:szCs w:val="28"/>
          <w:lang w:eastAsia="en-US"/>
        </w:rPr>
        <w:t xml:space="preserve">: </w:t>
      </w:r>
    </w:p>
    <w:p w:rsidR="00BD205E" w:rsidRPr="007E2BF5" w:rsidRDefault="00BD205E" w:rsidP="00BD205E">
      <w:pPr>
        <w:tabs>
          <w:tab w:val="left" w:pos="5812"/>
        </w:tabs>
        <w:ind w:left="5670" w:right="-143"/>
        <w:contextualSpacing/>
        <w:rPr>
          <w:bCs/>
          <w:sz w:val="28"/>
          <w:szCs w:val="28"/>
          <w:lang w:eastAsia="en-US"/>
        </w:rPr>
      </w:pPr>
      <w:r w:rsidRPr="007E2BF5">
        <w:rPr>
          <w:bCs/>
          <w:sz w:val="28"/>
          <w:szCs w:val="28"/>
          <w:lang w:eastAsia="en-US"/>
        </w:rPr>
        <w:t>Решением Совета</w:t>
      </w:r>
    </w:p>
    <w:p w:rsidR="00BD205E" w:rsidRPr="007E2BF5" w:rsidRDefault="00BD205E" w:rsidP="00BD205E">
      <w:pPr>
        <w:tabs>
          <w:tab w:val="left" w:pos="5812"/>
        </w:tabs>
        <w:ind w:left="5670" w:right="-143"/>
        <w:contextualSpacing/>
        <w:rPr>
          <w:bCs/>
          <w:sz w:val="28"/>
          <w:szCs w:val="28"/>
          <w:lang w:eastAsia="en-US"/>
        </w:rPr>
      </w:pPr>
      <w:r w:rsidRPr="007E2BF5">
        <w:rPr>
          <w:bCs/>
          <w:sz w:val="28"/>
          <w:szCs w:val="28"/>
          <w:lang w:eastAsia="en-US"/>
        </w:rPr>
        <w:t>Свободного сельского поселения</w:t>
      </w:r>
    </w:p>
    <w:p w:rsidR="00BD205E" w:rsidRPr="007E2BF5" w:rsidRDefault="00BD205E" w:rsidP="00BD205E">
      <w:pPr>
        <w:tabs>
          <w:tab w:val="left" w:pos="5812"/>
        </w:tabs>
        <w:ind w:left="5670" w:right="-143"/>
        <w:contextualSpacing/>
        <w:outlineLvl w:val="0"/>
        <w:rPr>
          <w:bCs/>
          <w:sz w:val="28"/>
          <w:szCs w:val="28"/>
          <w:lang w:eastAsia="en-US"/>
        </w:rPr>
      </w:pPr>
      <w:r w:rsidRPr="007E2BF5">
        <w:rPr>
          <w:bCs/>
          <w:sz w:val="28"/>
          <w:szCs w:val="28"/>
          <w:lang w:eastAsia="en-US"/>
        </w:rPr>
        <w:t>Приморско-Ахтарского района</w:t>
      </w:r>
    </w:p>
    <w:p w:rsidR="00BD205E" w:rsidRPr="007E2BF5" w:rsidRDefault="001D7564" w:rsidP="00BD205E">
      <w:pPr>
        <w:tabs>
          <w:tab w:val="left" w:pos="5812"/>
        </w:tabs>
        <w:ind w:left="5670" w:right="-143"/>
        <w:contextualSpacing/>
        <w:outlineLvl w:val="0"/>
        <w:rPr>
          <w:sz w:val="28"/>
          <w:szCs w:val="28"/>
          <w:lang w:eastAsia="en-US"/>
        </w:rPr>
      </w:pPr>
      <w:r>
        <w:rPr>
          <w:sz w:val="28"/>
          <w:szCs w:val="28"/>
          <w:lang w:eastAsia="en-US"/>
        </w:rPr>
        <w:t>о</w:t>
      </w:r>
      <w:r w:rsidR="00BD205E" w:rsidRPr="007E2BF5">
        <w:rPr>
          <w:sz w:val="28"/>
          <w:szCs w:val="28"/>
          <w:lang w:eastAsia="en-US"/>
        </w:rPr>
        <w:t>т</w:t>
      </w:r>
      <w:r>
        <w:rPr>
          <w:sz w:val="28"/>
          <w:szCs w:val="28"/>
          <w:lang w:eastAsia="en-US"/>
        </w:rPr>
        <w:t xml:space="preserve"> 21 сентября 2017г.</w:t>
      </w:r>
      <w:r w:rsidR="00BD205E" w:rsidRPr="007E2BF5">
        <w:rPr>
          <w:sz w:val="28"/>
          <w:szCs w:val="28"/>
          <w:lang w:eastAsia="en-US"/>
        </w:rPr>
        <w:t xml:space="preserve"> №</w:t>
      </w:r>
      <w:r>
        <w:rPr>
          <w:sz w:val="28"/>
          <w:szCs w:val="28"/>
          <w:lang w:eastAsia="en-US"/>
        </w:rPr>
        <w:t xml:space="preserve"> 187</w:t>
      </w:r>
    </w:p>
    <w:p w:rsidR="00BD205E" w:rsidRPr="007E2BF5" w:rsidRDefault="00BD205E" w:rsidP="00BD205E">
      <w:pPr>
        <w:ind w:left="2410" w:hanging="2410"/>
        <w:contextualSpacing/>
        <w:jc w:val="right"/>
        <w:rPr>
          <w:sz w:val="28"/>
          <w:szCs w:val="28"/>
          <w:lang w:eastAsia="en-US"/>
        </w:rPr>
      </w:pPr>
    </w:p>
    <w:p w:rsidR="00BD205E" w:rsidRPr="007E2BF5" w:rsidRDefault="00BD205E" w:rsidP="00BD205E">
      <w:pPr>
        <w:ind w:left="2410" w:hanging="2410"/>
        <w:contextualSpacing/>
        <w:jc w:val="both"/>
        <w:rPr>
          <w:sz w:val="28"/>
          <w:szCs w:val="28"/>
          <w:lang w:eastAsia="en-US"/>
        </w:rPr>
      </w:pPr>
    </w:p>
    <w:p w:rsidR="00BD205E" w:rsidRPr="007E2BF5" w:rsidRDefault="00BD205E" w:rsidP="00BD205E">
      <w:pPr>
        <w:ind w:left="2410" w:hanging="2410"/>
        <w:contextualSpacing/>
        <w:jc w:val="both"/>
        <w:rPr>
          <w:sz w:val="28"/>
          <w:szCs w:val="28"/>
          <w:lang w:eastAsia="en-US"/>
        </w:rPr>
      </w:pPr>
    </w:p>
    <w:p w:rsidR="00BD205E" w:rsidRPr="007E2BF5" w:rsidRDefault="00BD205E" w:rsidP="00BD205E">
      <w:pPr>
        <w:tabs>
          <w:tab w:val="left" w:pos="-1276"/>
          <w:tab w:val="left" w:pos="9354"/>
        </w:tabs>
        <w:spacing w:line="360" w:lineRule="auto"/>
        <w:jc w:val="center"/>
        <w:rPr>
          <w:b/>
          <w:sz w:val="28"/>
          <w:szCs w:val="28"/>
          <w:lang w:eastAsia="en-US"/>
        </w:rPr>
      </w:pPr>
    </w:p>
    <w:p w:rsidR="00BD205E" w:rsidRPr="007E2BF5" w:rsidRDefault="00BD205E" w:rsidP="00BD205E">
      <w:pPr>
        <w:tabs>
          <w:tab w:val="left" w:pos="-1276"/>
          <w:tab w:val="left" w:pos="9354"/>
        </w:tabs>
        <w:spacing w:line="360" w:lineRule="auto"/>
        <w:jc w:val="center"/>
        <w:outlineLvl w:val="0"/>
        <w:rPr>
          <w:b/>
          <w:sz w:val="28"/>
          <w:szCs w:val="28"/>
          <w:lang w:eastAsia="en-US"/>
        </w:rPr>
      </w:pPr>
      <w:r w:rsidRPr="007E2BF5">
        <w:rPr>
          <w:b/>
          <w:sz w:val="28"/>
          <w:szCs w:val="28"/>
          <w:lang w:eastAsia="en-US"/>
        </w:rPr>
        <w:t>ПРОГРАММА КОМПЛЕКСНОГО РАЗВИТИЯ</w:t>
      </w:r>
    </w:p>
    <w:p w:rsidR="00BD205E" w:rsidRPr="007E2BF5" w:rsidRDefault="00BD205E" w:rsidP="00BD205E">
      <w:pPr>
        <w:tabs>
          <w:tab w:val="left" w:pos="-1276"/>
          <w:tab w:val="left" w:pos="9354"/>
        </w:tabs>
        <w:spacing w:line="360" w:lineRule="auto"/>
        <w:jc w:val="center"/>
        <w:rPr>
          <w:b/>
          <w:sz w:val="28"/>
          <w:szCs w:val="28"/>
          <w:lang w:eastAsia="en-US"/>
        </w:rPr>
      </w:pPr>
      <w:r w:rsidRPr="007E2BF5">
        <w:rPr>
          <w:b/>
          <w:sz w:val="28"/>
          <w:szCs w:val="28"/>
          <w:lang w:eastAsia="en-US"/>
        </w:rPr>
        <w:t xml:space="preserve">СОЦИАЛЬНОЙ ИНФРАСТРУКТУРЫ </w:t>
      </w:r>
    </w:p>
    <w:p w:rsidR="00BD205E" w:rsidRPr="007E2BF5" w:rsidRDefault="00BD205E" w:rsidP="00BD205E">
      <w:pPr>
        <w:tabs>
          <w:tab w:val="left" w:pos="5387"/>
        </w:tabs>
        <w:spacing w:line="360" w:lineRule="auto"/>
        <w:ind w:right="-1"/>
        <w:contextualSpacing/>
        <w:jc w:val="center"/>
        <w:rPr>
          <w:b/>
          <w:bCs/>
          <w:sz w:val="28"/>
          <w:szCs w:val="28"/>
          <w:lang w:eastAsia="en-US"/>
        </w:rPr>
      </w:pPr>
      <w:r w:rsidRPr="007E2BF5">
        <w:rPr>
          <w:b/>
          <w:bCs/>
          <w:sz w:val="28"/>
          <w:szCs w:val="28"/>
          <w:lang w:eastAsia="en-US"/>
        </w:rPr>
        <w:t>СВОБОДНОГО СЕЛЬСКОГО ПОСЕЛЕНИЯ</w:t>
      </w:r>
    </w:p>
    <w:p w:rsidR="00BD205E" w:rsidRPr="007E2BF5" w:rsidRDefault="00BD205E" w:rsidP="00BD205E">
      <w:pPr>
        <w:tabs>
          <w:tab w:val="left" w:pos="-1276"/>
          <w:tab w:val="left" w:pos="9354"/>
        </w:tabs>
        <w:spacing w:line="360" w:lineRule="auto"/>
        <w:ind w:right="-1"/>
        <w:jc w:val="center"/>
        <w:rPr>
          <w:b/>
          <w:bCs/>
          <w:caps/>
          <w:sz w:val="28"/>
          <w:szCs w:val="28"/>
          <w:lang w:eastAsia="en-US"/>
        </w:rPr>
      </w:pPr>
      <w:r w:rsidRPr="007E2BF5">
        <w:rPr>
          <w:b/>
          <w:bCs/>
          <w:sz w:val="28"/>
          <w:szCs w:val="28"/>
          <w:lang w:eastAsia="en-US"/>
        </w:rPr>
        <w:t>ПРИМОРСКО-АХТАРСКОГО РАЙОНА</w:t>
      </w:r>
    </w:p>
    <w:p w:rsidR="00BD205E" w:rsidRPr="007E2BF5" w:rsidRDefault="00BD205E" w:rsidP="00BD205E">
      <w:pPr>
        <w:tabs>
          <w:tab w:val="left" w:pos="-1276"/>
          <w:tab w:val="left" w:pos="9354"/>
        </w:tabs>
        <w:spacing w:line="360" w:lineRule="auto"/>
        <w:jc w:val="center"/>
        <w:rPr>
          <w:b/>
          <w:sz w:val="28"/>
          <w:szCs w:val="28"/>
          <w:lang w:eastAsia="en-US"/>
        </w:rPr>
      </w:pPr>
      <w:r w:rsidRPr="007E2BF5">
        <w:rPr>
          <w:b/>
          <w:bCs/>
          <w:caps/>
          <w:sz w:val="28"/>
          <w:szCs w:val="28"/>
          <w:lang w:eastAsia="en-US"/>
        </w:rPr>
        <w:t>Краснодарского края</w:t>
      </w:r>
    </w:p>
    <w:p w:rsidR="00BD205E" w:rsidRPr="007E2BF5" w:rsidRDefault="00BD205E" w:rsidP="00BD205E">
      <w:pPr>
        <w:tabs>
          <w:tab w:val="left" w:pos="-1276"/>
          <w:tab w:val="left" w:pos="9354"/>
        </w:tabs>
        <w:spacing w:line="360" w:lineRule="auto"/>
        <w:jc w:val="center"/>
        <w:rPr>
          <w:b/>
          <w:sz w:val="28"/>
          <w:szCs w:val="28"/>
          <w:lang w:eastAsia="en-US"/>
        </w:rPr>
      </w:pPr>
      <w:r w:rsidRPr="007E2BF5">
        <w:rPr>
          <w:b/>
          <w:sz w:val="28"/>
          <w:szCs w:val="28"/>
          <w:lang w:eastAsia="en-US"/>
        </w:rPr>
        <w:t xml:space="preserve"> НА 2017 – 20</w:t>
      </w:r>
      <w:r w:rsidR="00F31C0C">
        <w:rPr>
          <w:b/>
          <w:sz w:val="28"/>
          <w:szCs w:val="28"/>
          <w:lang w:eastAsia="en-US"/>
        </w:rPr>
        <w:t>30</w:t>
      </w:r>
      <w:r w:rsidRPr="007E2BF5">
        <w:rPr>
          <w:b/>
          <w:sz w:val="28"/>
          <w:szCs w:val="28"/>
          <w:lang w:eastAsia="en-US"/>
        </w:rPr>
        <w:t xml:space="preserve"> ГОДЫ</w:t>
      </w:r>
    </w:p>
    <w:p w:rsidR="00BD205E" w:rsidRPr="007E2BF5" w:rsidRDefault="00BD205E" w:rsidP="00BD205E">
      <w:pPr>
        <w:ind w:left="7371"/>
        <w:contextualSpacing/>
        <w:outlineLvl w:val="0"/>
        <w:rPr>
          <w:b/>
          <w:sz w:val="28"/>
          <w:szCs w:val="28"/>
          <w:lang w:eastAsia="en-US"/>
        </w:rPr>
      </w:pPr>
    </w:p>
    <w:p w:rsidR="00BD205E" w:rsidRPr="007E2BF5" w:rsidRDefault="00BD205E" w:rsidP="00BD205E">
      <w:pPr>
        <w:ind w:left="7371"/>
        <w:contextualSpacing/>
        <w:outlineLvl w:val="0"/>
        <w:rPr>
          <w:b/>
          <w:sz w:val="28"/>
          <w:szCs w:val="28"/>
          <w:lang w:eastAsia="en-US"/>
        </w:rPr>
      </w:pPr>
    </w:p>
    <w:p w:rsidR="00BD205E" w:rsidRPr="007E2BF5" w:rsidRDefault="00BD205E" w:rsidP="00BD205E">
      <w:pPr>
        <w:ind w:left="7371"/>
        <w:contextualSpacing/>
        <w:outlineLvl w:val="0"/>
        <w:rPr>
          <w:b/>
          <w:sz w:val="28"/>
          <w:szCs w:val="28"/>
          <w:lang w:eastAsia="en-US"/>
        </w:rPr>
      </w:pPr>
    </w:p>
    <w:p w:rsidR="00BD205E" w:rsidRPr="007E2BF5" w:rsidRDefault="00BD205E" w:rsidP="00BD205E">
      <w:pPr>
        <w:ind w:left="7371"/>
        <w:contextualSpacing/>
        <w:outlineLvl w:val="0"/>
        <w:rPr>
          <w:b/>
          <w:sz w:val="28"/>
          <w:szCs w:val="28"/>
          <w:lang w:eastAsia="en-US"/>
        </w:rPr>
      </w:pPr>
    </w:p>
    <w:p w:rsidR="00BD205E" w:rsidRPr="007E2BF5" w:rsidRDefault="00BD205E" w:rsidP="00BD205E">
      <w:pPr>
        <w:ind w:left="7371"/>
        <w:contextualSpacing/>
        <w:outlineLvl w:val="0"/>
        <w:rPr>
          <w:b/>
          <w:sz w:val="28"/>
          <w:szCs w:val="28"/>
          <w:lang w:eastAsia="en-US"/>
        </w:rPr>
      </w:pPr>
    </w:p>
    <w:p w:rsidR="00BD205E" w:rsidRPr="007E2BF5" w:rsidRDefault="00BD205E" w:rsidP="00BD205E">
      <w:pPr>
        <w:ind w:left="7371"/>
        <w:contextualSpacing/>
        <w:outlineLvl w:val="0"/>
        <w:rPr>
          <w:b/>
          <w:sz w:val="28"/>
          <w:szCs w:val="28"/>
          <w:lang w:eastAsia="en-US"/>
        </w:rPr>
      </w:pPr>
    </w:p>
    <w:p w:rsidR="00BD205E" w:rsidRPr="007E2BF5" w:rsidRDefault="00BD205E" w:rsidP="00BD205E">
      <w:pPr>
        <w:contextualSpacing/>
        <w:outlineLvl w:val="0"/>
        <w:rPr>
          <w:b/>
          <w:sz w:val="28"/>
          <w:szCs w:val="28"/>
          <w:lang w:eastAsia="en-US"/>
        </w:rPr>
      </w:pPr>
    </w:p>
    <w:p w:rsidR="00BD205E" w:rsidRDefault="00BD205E" w:rsidP="00BD205E">
      <w:pPr>
        <w:ind w:right="-143"/>
        <w:contextualSpacing/>
        <w:jc w:val="center"/>
        <w:rPr>
          <w:sz w:val="28"/>
          <w:szCs w:val="28"/>
          <w:lang w:eastAsia="en-US"/>
        </w:rPr>
      </w:pPr>
    </w:p>
    <w:p w:rsidR="00E24A4A" w:rsidRDefault="00E24A4A" w:rsidP="00BD205E">
      <w:pPr>
        <w:ind w:right="-143"/>
        <w:contextualSpacing/>
        <w:jc w:val="center"/>
        <w:rPr>
          <w:sz w:val="28"/>
          <w:szCs w:val="28"/>
          <w:lang w:eastAsia="en-US"/>
        </w:rPr>
      </w:pPr>
    </w:p>
    <w:p w:rsidR="00E24A4A" w:rsidRDefault="00E24A4A" w:rsidP="00BD205E">
      <w:pPr>
        <w:ind w:right="-143"/>
        <w:contextualSpacing/>
        <w:jc w:val="center"/>
        <w:rPr>
          <w:sz w:val="28"/>
          <w:szCs w:val="28"/>
          <w:lang w:eastAsia="en-US"/>
        </w:rPr>
      </w:pPr>
    </w:p>
    <w:p w:rsidR="00E24A4A" w:rsidRDefault="00E24A4A" w:rsidP="00BD205E">
      <w:pPr>
        <w:ind w:right="-143"/>
        <w:contextualSpacing/>
        <w:jc w:val="center"/>
        <w:rPr>
          <w:sz w:val="28"/>
          <w:szCs w:val="28"/>
          <w:lang w:eastAsia="en-US"/>
        </w:rPr>
      </w:pPr>
    </w:p>
    <w:p w:rsidR="00E24A4A" w:rsidRDefault="00E24A4A" w:rsidP="00BD205E">
      <w:pPr>
        <w:ind w:right="-143"/>
        <w:contextualSpacing/>
        <w:jc w:val="center"/>
        <w:rPr>
          <w:sz w:val="28"/>
          <w:szCs w:val="28"/>
          <w:lang w:eastAsia="en-US"/>
        </w:rPr>
      </w:pPr>
    </w:p>
    <w:p w:rsidR="00E24A4A" w:rsidRDefault="00E24A4A" w:rsidP="00BD205E">
      <w:pPr>
        <w:ind w:right="-143"/>
        <w:contextualSpacing/>
        <w:jc w:val="center"/>
        <w:rPr>
          <w:sz w:val="28"/>
          <w:szCs w:val="28"/>
          <w:lang w:eastAsia="en-US"/>
        </w:rPr>
      </w:pPr>
    </w:p>
    <w:p w:rsidR="00E24A4A" w:rsidRDefault="00E24A4A" w:rsidP="00BD205E">
      <w:pPr>
        <w:ind w:right="-143"/>
        <w:contextualSpacing/>
        <w:jc w:val="center"/>
        <w:rPr>
          <w:sz w:val="28"/>
          <w:szCs w:val="28"/>
          <w:lang w:eastAsia="en-US"/>
        </w:rPr>
      </w:pPr>
    </w:p>
    <w:p w:rsidR="00E24A4A" w:rsidRDefault="00E24A4A" w:rsidP="00BD205E">
      <w:pPr>
        <w:ind w:right="-143"/>
        <w:contextualSpacing/>
        <w:jc w:val="center"/>
        <w:rPr>
          <w:sz w:val="28"/>
          <w:szCs w:val="28"/>
          <w:lang w:eastAsia="en-US"/>
        </w:rPr>
      </w:pPr>
    </w:p>
    <w:p w:rsidR="00E24A4A" w:rsidRDefault="00E24A4A" w:rsidP="00BD205E">
      <w:pPr>
        <w:ind w:right="-143"/>
        <w:contextualSpacing/>
        <w:jc w:val="center"/>
        <w:rPr>
          <w:sz w:val="28"/>
          <w:szCs w:val="28"/>
          <w:lang w:eastAsia="en-US"/>
        </w:rPr>
      </w:pPr>
    </w:p>
    <w:p w:rsidR="00E24A4A" w:rsidRPr="007E2BF5" w:rsidRDefault="00E24A4A" w:rsidP="00BD205E">
      <w:pPr>
        <w:ind w:right="-143"/>
        <w:contextualSpacing/>
        <w:jc w:val="center"/>
        <w:rPr>
          <w:sz w:val="28"/>
          <w:szCs w:val="28"/>
          <w:lang w:eastAsia="en-US"/>
        </w:rPr>
      </w:pPr>
    </w:p>
    <w:p w:rsidR="00BD205E" w:rsidRPr="007E2BF5" w:rsidRDefault="00BD205E" w:rsidP="00BD205E">
      <w:pPr>
        <w:ind w:right="-143"/>
        <w:contextualSpacing/>
        <w:jc w:val="center"/>
        <w:rPr>
          <w:sz w:val="28"/>
          <w:szCs w:val="28"/>
          <w:lang w:eastAsia="en-US"/>
        </w:rPr>
      </w:pPr>
    </w:p>
    <w:p w:rsidR="00BD205E" w:rsidRPr="007E2BF5" w:rsidRDefault="00BD205E" w:rsidP="00BD205E">
      <w:pPr>
        <w:ind w:right="-143"/>
        <w:contextualSpacing/>
        <w:jc w:val="center"/>
        <w:rPr>
          <w:sz w:val="28"/>
          <w:szCs w:val="28"/>
          <w:lang w:eastAsia="en-US"/>
        </w:rPr>
      </w:pPr>
    </w:p>
    <w:p w:rsidR="00BD205E" w:rsidRPr="007E2BF5" w:rsidRDefault="00BD205E" w:rsidP="00BD205E">
      <w:pPr>
        <w:ind w:right="-143"/>
        <w:contextualSpacing/>
        <w:jc w:val="center"/>
        <w:rPr>
          <w:sz w:val="28"/>
          <w:szCs w:val="28"/>
          <w:lang w:eastAsia="en-US"/>
        </w:rPr>
      </w:pPr>
    </w:p>
    <w:p w:rsidR="00BD205E" w:rsidRPr="007E2BF5" w:rsidRDefault="00BD205E" w:rsidP="00BD205E">
      <w:pPr>
        <w:ind w:right="-143"/>
        <w:contextualSpacing/>
        <w:jc w:val="center"/>
        <w:rPr>
          <w:sz w:val="28"/>
          <w:szCs w:val="28"/>
          <w:lang w:eastAsia="en-US"/>
        </w:rPr>
      </w:pPr>
    </w:p>
    <w:p w:rsidR="00BD205E" w:rsidRPr="007E2BF5" w:rsidRDefault="00BD205E" w:rsidP="00BD205E">
      <w:pPr>
        <w:ind w:right="-143"/>
        <w:contextualSpacing/>
        <w:jc w:val="center"/>
        <w:rPr>
          <w:sz w:val="28"/>
          <w:szCs w:val="28"/>
          <w:lang w:eastAsia="en-US"/>
        </w:rPr>
      </w:pPr>
    </w:p>
    <w:p w:rsidR="00BD205E" w:rsidRPr="007E2BF5" w:rsidRDefault="00BD205E" w:rsidP="00BD205E">
      <w:pPr>
        <w:ind w:right="-143"/>
        <w:contextualSpacing/>
        <w:jc w:val="center"/>
        <w:rPr>
          <w:sz w:val="28"/>
          <w:szCs w:val="28"/>
          <w:lang w:eastAsia="en-US"/>
        </w:rPr>
      </w:pPr>
    </w:p>
    <w:p w:rsidR="00BD205E" w:rsidRPr="007E2BF5" w:rsidRDefault="00BD205E" w:rsidP="00BD205E">
      <w:pPr>
        <w:ind w:right="-143"/>
        <w:contextualSpacing/>
        <w:jc w:val="center"/>
        <w:rPr>
          <w:b/>
          <w:sz w:val="28"/>
          <w:szCs w:val="28"/>
          <w:lang w:eastAsia="en-US"/>
        </w:rPr>
        <w:sectPr w:rsidR="00BD205E" w:rsidRPr="007E2BF5" w:rsidSect="00BD205E">
          <w:footerReference w:type="even" r:id="rId10"/>
          <w:footerReference w:type="default" r:id="rId11"/>
          <w:footerReference w:type="first" r:id="rId12"/>
          <w:pgSz w:w="11906" w:h="16838" w:code="9"/>
          <w:pgMar w:top="1021" w:right="566" w:bottom="680" w:left="1418" w:header="709" w:footer="709" w:gutter="0"/>
          <w:pgNumType w:start="1"/>
          <w:cols w:space="708"/>
          <w:titlePg/>
          <w:docGrid w:linePitch="360"/>
        </w:sectPr>
      </w:pPr>
      <w:smartTag w:uri="urn:schemas-microsoft-com:office:smarttags" w:element="metricconverter">
        <w:smartTagPr>
          <w:attr w:name="ProductID" w:val="2017 г"/>
        </w:smartTagPr>
        <w:r w:rsidRPr="007E2BF5">
          <w:rPr>
            <w:b/>
            <w:sz w:val="28"/>
            <w:szCs w:val="28"/>
            <w:lang w:eastAsia="en-US"/>
          </w:rPr>
          <w:t>2017 г</w:t>
        </w:r>
      </w:smartTag>
      <w:r w:rsidRPr="007E2BF5">
        <w:rPr>
          <w:b/>
          <w:sz w:val="28"/>
          <w:szCs w:val="28"/>
          <w:lang w:eastAsia="en-US"/>
        </w:rPr>
        <w:t>.</w:t>
      </w:r>
    </w:p>
    <w:p w:rsidR="00BD205E" w:rsidRPr="007E2BF5" w:rsidRDefault="00BD205E" w:rsidP="00BD205E">
      <w:pPr>
        <w:contextualSpacing/>
        <w:jc w:val="center"/>
        <w:outlineLvl w:val="0"/>
        <w:rPr>
          <w:rFonts w:eastAsia="Calibri"/>
          <w:b/>
          <w:bCs/>
          <w:i/>
          <w:color w:val="000000"/>
          <w:sz w:val="28"/>
          <w:szCs w:val="28"/>
        </w:rPr>
      </w:pPr>
      <w:r w:rsidRPr="007E2BF5">
        <w:rPr>
          <w:rFonts w:eastAsia="Calibri"/>
          <w:b/>
          <w:i/>
          <w:sz w:val="28"/>
          <w:szCs w:val="28"/>
          <w:lang w:eastAsia="en-US"/>
        </w:rPr>
        <w:lastRenderedPageBreak/>
        <w:t>СОДЕРЖАНИЕ</w:t>
      </w: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5"/>
        <w:gridCol w:w="907"/>
      </w:tblGrid>
      <w:tr w:rsidR="00BD205E" w:rsidRPr="007E2BF5" w:rsidTr="007C76CC">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pacing w:before="240" w:line="276" w:lineRule="auto"/>
              <w:contextualSpacing/>
              <w:rPr>
                <w:rFonts w:eastAsia="Calibri"/>
                <w:b/>
                <w:bCs/>
                <w:color w:val="000000"/>
                <w:sz w:val="28"/>
                <w:szCs w:val="28"/>
              </w:rPr>
            </w:pPr>
            <w:r w:rsidRPr="007E2BF5">
              <w:rPr>
                <w:rFonts w:eastAsia="Calibri"/>
                <w:b/>
                <w:bCs/>
                <w:color w:val="000000"/>
                <w:sz w:val="28"/>
                <w:szCs w:val="28"/>
              </w:rPr>
              <w:t>ПАСПОРТ 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3</w:t>
            </w:r>
          </w:p>
        </w:tc>
      </w:tr>
      <w:tr w:rsidR="00BD205E" w:rsidRPr="007E2BF5" w:rsidTr="007C76CC">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pacing w:before="240" w:line="276" w:lineRule="auto"/>
              <w:contextualSpacing/>
              <w:rPr>
                <w:rFonts w:eastAsia="Calibri"/>
                <w:b/>
                <w:bCs/>
                <w:color w:val="000000"/>
                <w:sz w:val="28"/>
                <w:szCs w:val="28"/>
              </w:rPr>
            </w:pPr>
            <w:r w:rsidRPr="007E2BF5">
              <w:rPr>
                <w:rFonts w:eastAsia="Calibri"/>
                <w:b/>
                <w:bCs/>
                <w:color w:val="000000"/>
                <w:sz w:val="28"/>
                <w:szCs w:val="28"/>
              </w:rPr>
              <w:t>РАЗДЕЛ 1. ХАРАКТЕРИСТИКА СУЩЕСТВУЮЩЕГО СОСТОЯНИЯ СОЦИАЛЬНОЙ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5</w:t>
            </w:r>
          </w:p>
        </w:tc>
      </w:tr>
      <w:tr w:rsidR="00BD205E" w:rsidRPr="007E2BF5" w:rsidTr="007C76CC">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hd w:val="clear" w:color="auto" w:fill="FFFFFF"/>
              <w:tabs>
                <w:tab w:val="left" w:pos="-4962"/>
              </w:tabs>
              <w:spacing w:line="276" w:lineRule="auto"/>
              <w:jc w:val="both"/>
              <w:rPr>
                <w:caps/>
                <w:sz w:val="28"/>
                <w:szCs w:val="28"/>
              </w:rPr>
            </w:pPr>
            <w:r w:rsidRPr="007E2BF5">
              <w:rPr>
                <w:caps/>
                <w:spacing w:val="-11"/>
                <w:sz w:val="28"/>
                <w:szCs w:val="28"/>
              </w:rPr>
              <w:t>1.1 </w:t>
            </w:r>
            <w:r w:rsidRPr="007E2BF5">
              <w:rPr>
                <w:spacing w:val="-11"/>
                <w:sz w:val="28"/>
                <w:szCs w:val="28"/>
              </w:rPr>
              <w:t>С</w:t>
            </w:r>
            <w:r w:rsidRPr="007E2BF5">
              <w:rPr>
                <w:sz w:val="28"/>
                <w:szCs w:val="28"/>
              </w:rPr>
              <w:t>оциально-экономического состояния поселения, сведения о градостроительной деятельности</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5</w:t>
            </w:r>
          </w:p>
        </w:tc>
      </w:tr>
      <w:tr w:rsidR="00BD205E" w:rsidRPr="007E2BF5" w:rsidTr="007C76CC">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pacing w:line="276" w:lineRule="auto"/>
              <w:jc w:val="both"/>
              <w:rPr>
                <w:bCs/>
                <w:caps/>
                <w:color w:val="000000"/>
                <w:sz w:val="28"/>
                <w:szCs w:val="28"/>
              </w:rPr>
            </w:pPr>
            <w:r w:rsidRPr="007E2BF5">
              <w:rPr>
                <w:bCs/>
                <w:caps/>
                <w:color w:val="000000"/>
                <w:sz w:val="28"/>
                <w:szCs w:val="28"/>
              </w:rPr>
              <w:t>1.2 </w:t>
            </w:r>
            <w:r w:rsidRPr="007E2BF5">
              <w:rPr>
                <w:color w:val="000000"/>
                <w:sz w:val="28"/>
                <w:szCs w:val="28"/>
              </w:rPr>
              <w:t xml:space="preserve">Технико-экономические параметры существующих объектов социальной инфраструктуры </w:t>
            </w:r>
            <w:r w:rsidRPr="007E2BF5">
              <w:rPr>
                <w:sz w:val="28"/>
                <w:szCs w:val="28"/>
              </w:rPr>
              <w:t>Ахтарского сельского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8</w:t>
            </w:r>
          </w:p>
        </w:tc>
      </w:tr>
      <w:tr w:rsidR="00BD205E" w:rsidRPr="007E2BF5" w:rsidTr="007C76CC">
        <w:trPr>
          <w:trHeight w:val="960"/>
        </w:trPr>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hd w:val="clear" w:color="auto" w:fill="FFFFFF"/>
              <w:tabs>
                <w:tab w:val="left" w:pos="994"/>
              </w:tabs>
              <w:spacing w:before="5" w:line="276" w:lineRule="auto"/>
              <w:jc w:val="both"/>
              <w:rPr>
                <w:caps/>
                <w:spacing w:val="-9"/>
                <w:sz w:val="28"/>
                <w:szCs w:val="28"/>
              </w:rPr>
            </w:pPr>
            <w:r w:rsidRPr="007E2BF5">
              <w:rPr>
                <w:rFonts w:eastAsia="Calibri"/>
                <w:bCs/>
                <w:caps/>
                <w:color w:val="000000"/>
                <w:sz w:val="28"/>
                <w:szCs w:val="28"/>
              </w:rPr>
              <w:t>1.3</w:t>
            </w:r>
            <w:r w:rsidRPr="007E2BF5">
              <w:rPr>
                <w:rFonts w:eastAsia="Calibri"/>
                <w:caps/>
                <w:color w:val="000000"/>
                <w:sz w:val="28"/>
                <w:szCs w:val="28"/>
                <w:lang w:eastAsia="en-US"/>
              </w:rPr>
              <w:t> </w:t>
            </w:r>
            <w:r w:rsidRPr="007E2BF5">
              <w:rPr>
                <w:spacing w:val="-9"/>
                <w:sz w:val="28"/>
                <w:szCs w:val="28"/>
              </w:rPr>
              <w:t>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12</w:t>
            </w:r>
          </w:p>
        </w:tc>
      </w:tr>
      <w:tr w:rsidR="00BD205E" w:rsidRPr="007E2BF5" w:rsidTr="007C76CC">
        <w:trPr>
          <w:trHeight w:val="330"/>
        </w:trPr>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hd w:val="clear" w:color="auto" w:fill="FFFFFF"/>
              <w:tabs>
                <w:tab w:val="left" w:pos="994"/>
              </w:tabs>
              <w:spacing w:before="5" w:line="276" w:lineRule="auto"/>
              <w:jc w:val="both"/>
              <w:rPr>
                <w:bCs/>
                <w:sz w:val="28"/>
                <w:szCs w:val="28"/>
                <w:lang w:eastAsia="en-US"/>
              </w:rPr>
            </w:pPr>
            <w:r w:rsidRPr="007E2BF5">
              <w:rPr>
                <w:sz w:val="28"/>
                <w:szCs w:val="28"/>
              </w:rPr>
              <w:t xml:space="preserve">1.3.1 Прогноз изменения численности населения </w:t>
            </w:r>
            <w:r w:rsidRPr="007E2BF5">
              <w:rPr>
                <w:bCs/>
                <w:sz w:val="28"/>
                <w:szCs w:val="28"/>
                <w:lang w:eastAsia="en-US"/>
              </w:rPr>
              <w:t>Свободного сельского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12</w:t>
            </w:r>
          </w:p>
        </w:tc>
      </w:tr>
      <w:tr w:rsidR="00BD205E" w:rsidRPr="007E2BF5" w:rsidTr="007C76CC">
        <w:trPr>
          <w:trHeight w:val="510"/>
        </w:trPr>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hd w:val="clear" w:color="auto" w:fill="FFFFFF"/>
              <w:tabs>
                <w:tab w:val="left" w:pos="994"/>
              </w:tabs>
              <w:spacing w:before="5" w:line="276" w:lineRule="auto"/>
              <w:rPr>
                <w:sz w:val="28"/>
                <w:szCs w:val="28"/>
              </w:rPr>
            </w:pPr>
            <w:r w:rsidRPr="007E2BF5">
              <w:rPr>
                <w:sz w:val="28"/>
                <w:szCs w:val="28"/>
              </w:rPr>
              <w:t>1.3.2 Объемы планируемого жилищного строительства (в том числе в соответствии с выданными разрешениями на строительство)</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13</w:t>
            </w:r>
          </w:p>
        </w:tc>
      </w:tr>
      <w:tr w:rsidR="00BD205E" w:rsidRPr="007E2BF5" w:rsidTr="007C76CC">
        <w:trPr>
          <w:trHeight w:val="570"/>
        </w:trPr>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hd w:val="clear" w:color="auto" w:fill="FFFFFF"/>
              <w:tabs>
                <w:tab w:val="left" w:pos="994"/>
              </w:tabs>
              <w:spacing w:before="5" w:line="276" w:lineRule="auto"/>
              <w:rPr>
                <w:sz w:val="28"/>
                <w:szCs w:val="28"/>
              </w:rPr>
            </w:pPr>
            <w:r w:rsidRPr="007E2BF5">
              <w:rPr>
                <w:sz w:val="28"/>
                <w:szCs w:val="28"/>
              </w:rPr>
              <w:t>1.3.3 Объемы прогнозируемого выбытия из эксплуатации объектов социальной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13</w:t>
            </w:r>
          </w:p>
        </w:tc>
      </w:tr>
      <w:tr w:rsidR="00BD205E" w:rsidRPr="007E2BF5" w:rsidTr="007C76CC">
        <w:trPr>
          <w:trHeight w:val="377"/>
        </w:trPr>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hd w:val="clear" w:color="auto" w:fill="FFFFFF"/>
              <w:tabs>
                <w:tab w:val="left" w:pos="994"/>
              </w:tabs>
              <w:spacing w:line="276" w:lineRule="auto"/>
              <w:jc w:val="both"/>
              <w:rPr>
                <w:sz w:val="28"/>
                <w:szCs w:val="28"/>
              </w:rPr>
            </w:pPr>
            <w:r w:rsidRPr="007E2BF5">
              <w:rPr>
                <w:sz w:val="28"/>
                <w:szCs w:val="28"/>
              </w:rPr>
              <w:t xml:space="preserve">1.3.4 Прогнозируемый </w:t>
            </w:r>
            <w:proofErr w:type="gramStart"/>
            <w:r w:rsidRPr="007E2BF5">
              <w:rPr>
                <w:sz w:val="28"/>
                <w:szCs w:val="28"/>
              </w:rPr>
              <w:t>спрос</w:t>
            </w:r>
            <w:proofErr w:type="gramEnd"/>
            <w:r w:rsidRPr="007E2BF5">
              <w:rPr>
                <w:sz w:val="28"/>
                <w:szCs w:val="28"/>
              </w:rPr>
              <w:t xml:space="preserve">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14</w:t>
            </w:r>
          </w:p>
        </w:tc>
      </w:tr>
      <w:tr w:rsidR="00BD205E" w:rsidRPr="007E2BF5" w:rsidTr="007C76CC">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7E2BF5" w:rsidRDefault="00BD205E" w:rsidP="007C76CC">
            <w:pPr>
              <w:spacing w:line="276" w:lineRule="auto"/>
              <w:contextualSpacing/>
              <w:jc w:val="both"/>
              <w:rPr>
                <w:smallCaps/>
                <w:spacing w:val="-2"/>
                <w:sz w:val="28"/>
                <w:szCs w:val="28"/>
              </w:rPr>
            </w:pPr>
            <w:r w:rsidRPr="007E2BF5">
              <w:rPr>
                <w:rFonts w:eastAsia="Calibri"/>
                <w:bCs/>
                <w:caps/>
                <w:color w:val="000000"/>
                <w:sz w:val="28"/>
                <w:szCs w:val="28"/>
              </w:rPr>
              <w:t>1.4 </w:t>
            </w:r>
            <w:r w:rsidRPr="007E2BF5">
              <w:rPr>
                <w:spacing w:val="-9"/>
                <w:sz w:val="28"/>
                <w:szCs w:val="28"/>
              </w:rPr>
              <w:t>О</w:t>
            </w:r>
            <w:r w:rsidRPr="007E2BF5">
              <w:rPr>
                <w:sz w:val="28"/>
                <w:szCs w:val="28"/>
              </w:rPr>
              <w:t xml:space="preserve">ценка нормативно-правовой базы, необходимой для </w:t>
            </w:r>
            <w:r w:rsidRPr="007E2BF5">
              <w:rPr>
                <w:spacing w:val="-2"/>
                <w:sz w:val="28"/>
                <w:szCs w:val="28"/>
              </w:rPr>
              <w:t>функционирования и развития социальной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16</w:t>
            </w:r>
          </w:p>
        </w:tc>
      </w:tr>
      <w:tr w:rsidR="00BD205E" w:rsidRPr="007E2BF5" w:rsidTr="007C76CC">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8B04E5" w:rsidRDefault="00BD205E" w:rsidP="007C76CC">
            <w:pPr>
              <w:tabs>
                <w:tab w:val="left" w:pos="-1276"/>
                <w:tab w:val="left" w:pos="9354"/>
              </w:tabs>
              <w:spacing w:before="240" w:line="276" w:lineRule="auto"/>
              <w:jc w:val="both"/>
              <w:rPr>
                <w:b/>
                <w:sz w:val="28"/>
                <w:szCs w:val="28"/>
                <w:lang w:eastAsia="en-US"/>
              </w:rPr>
            </w:pPr>
            <w:r w:rsidRPr="008B04E5">
              <w:rPr>
                <w:rFonts w:eastAsia="Calibri"/>
                <w:b/>
                <w:bCs/>
                <w:color w:val="000000"/>
                <w:sz w:val="28"/>
                <w:szCs w:val="28"/>
              </w:rPr>
              <w:t>РАЗДЕЛ 2. </w:t>
            </w:r>
            <w:r w:rsidRPr="008B04E5">
              <w:rPr>
                <w:b/>
                <w:spacing w:val="-9"/>
                <w:sz w:val="28"/>
                <w:szCs w:val="28"/>
              </w:rPr>
              <w:t>П</w:t>
            </w:r>
            <w:r w:rsidRPr="008B04E5">
              <w:rPr>
                <w:b/>
                <w:sz w:val="28"/>
                <w:szCs w:val="28"/>
              </w:rPr>
              <w:t xml:space="preserve">ЕРЕЧЕНЬ МЕРОПРИЯТИЙ (ИНВЕСТИЦИОННЫХ ПРОЕКТОВ) ПО </w:t>
            </w:r>
            <w:r w:rsidRPr="008B04E5">
              <w:rPr>
                <w:b/>
                <w:spacing w:val="-2"/>
                <w:sz w:val="28"/>
                <w:szCs w:val="28"/>
              </w:rPr>
              <w:t xml:space="preserve">ПРОЕКТИРОВАНИЮ, СТРОИТЕЛЬСТВУ И РЕКОНСТРУКЦИИ ОБЪЕКТОВ СОЦИАЛЬНОЙ </w:t>
            </w:r>
            <w:r w:rsidRPr="008B04E5">
              <w:rPr>
                <w:b/>
                <w:sz w:val="28"/>
                <w:szCs w:val="28"/>
              </w:rPr>
              <w:t>ИНФРАСТРУКТУРЫ АХТАРСКОГО СЕЛЬСКОГО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18</w:t>
            </w:r>
          </w:p>
        </w:tc>
      </w:tr>
      <w:tr w:rsidR="00BD205E" w:rsidRPr="007E2BF5" w:rsidTr="007C76CC">
        <w:tc>
          <w:tcPr>
            <w:tcW w:w="9895" w:type="dxa"/>
            <w:tcBorders>
              <w:top w:val="single" w:sz="4" w:space="0" w:color="auto"/>
              <w:left w:val="single" w:sz="4" w:space="0" w:color="auto"/>
              <w:bottom w:val="single" w:sz="4" w:space="0" w:color="auto"/>
              <w:right w:val="single" w:sz="4" w:space="0" w:color="auto"/>
            </w:tcBorders>
            <w:shd w:val="clear" w:color="auto" w:fill="FFFFFF"/>
          </w:tcPr>
          <w:p w:rsidR="00BD205E" w:rsidRPr="008B04E5" w:rsidRDefault="00BD205E" w:rsidP="007C76CC">
            <w:pPr>
              <w:tabs>
                <w:tab w:val="left" w:pos="-1276"/>
                <w:tab w:val="left" w:pos="9354"/>
              </w:tabs>
              <w:spacing w:before="240" w:line="276" w:lineRule="auto"/>
              <w:jc w:val="both"/>
              <w:rPr>
                <w:b/>
                <w:sz w:val="28"/>
                <w:szCs w:val="28"/>
                <w:lang w:eastAsia="en-US"/>
              </w:rPr>
            </w:pPr>
            <w:r w:rsidRPr="008B04E5">
              <w:rPr>
                <w:rFonts w:eastAsia="Calibri"/>
                <w:b/>
                <w:bCs/>
                <w:color w:val="000000"/>
                <w:sz w:val="28"/>
                <w:szCs w:val="28"/>
              </w:rPr>
              <w:t>РАЗДЕЛ 3. </w:t>
            </w:r>
            <w:r w:rsidRPr="008B04E5">
              <w:rPr>
                <w:b/>
                <w:spacing w:val="-2"/>
                <w:sz w:val="28"/>
                <w:szCs w:val="28"/>
              </w:rPr>
              <w:t xml:space="preserve">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w:t>
            </w:r>
            <w:r w:rsidRPr="008B04E5">
              <w:rPr>
                <w:b/>
                <w:sz w:val="28"/>
                <w:szCs w:val="28"/>
              </w:rPr>
              <w:t>СВОБОДНОГО СЕЛЬСКОГО ПОСЕЛЕНИЯ</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20</w:t>
            </w:r>
          </w:p>
        </w:tc>
      </w:tr>
      <w:tr w:rsidR="00BD205E" w:rsidRPr="007E2BF5" w:rsidTr="007C76CC">
        <w:tc>
          <w:tcPr>
            <w:tcW w:w="9895" w:type="dxa"/>
            <w:tcBorders>
              <w:top w:val="single" w:sz="4" w:space="0" w:color="auto"/>
              <w:left w:val="single" w:sz="4" w:space="0" w:color="auto"/>
              <w:bottom w:val="single" w:sz="4" w:space="0" w:color="auto"/>
              <w:right w:val="single" w:sz="4" w:space="0" w:color="auto"/>
            </w:tcBorders>
            <w:shd w:val="clear" w:color="auto" w:fill="auto"/>
          </w:tcPr>
          <w:p w:rsidR="00BD205E" w:rsidRPr="007E2BF5" w:rsidRDefault="00BD205E" w:rsidP="007C76CC">
            <w:pPr>
              <w:shd w:val="clear" w:color="auto" w:fill="FFFFFF"/>
              <w:tabs>
                <w:tab w:val="left" w:pos="-4962"/>
              </w:tabs>
              <w:spacing w:before="240" w:line="276" w:lineRule="auto"/>
              <w:ind w:right="10"/>
              <w:jc w:val="both"/>
              <w:rPr>
                <w:b/>
                <w:spacing w:val="-2"/>
                <w:sz w:val="28"/>
                <w:szCs w:val="28"/>
              </w:rPr>
            </w:pPr>
            <w:r w:rsidRPr="007E2BF5">
              <w:rPr>
                <w:rFonts w:eastAsia="Calibri"/>
                <w:b/>
                <w:bCs/>
                <w:color w:val="000000"/>
                <w:sz w:val="28"/>
                <w:szCs w:val="28"/>
              </w:rPr>
              <w:t xml:space="preserve">РАЗДЕЛ 4. </w:t>
            </w:r>
            <w:r w:rsidRPr="007E2BF5">
              <w:rPr>
                <w:b/>
                <w:spacing w:val="-2"/>
                <w:sz w:val="28"/>
                <w:szCs w:val="28"/>
              </w:rPr>
              <w:t xml:space="preserve">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w:t>
            </w:r>
            <w:r w:rsidRPr="007E2BF5">
              <w:rPr>
                <w:b/>
                <w:spacing w:val="-2"/>
                <w:sz w:val="28"/>
                <w:szCs w:val="28"/>
              </w:rPr>
              <w:lastRenderedPageBreak/>
              <w:t>ПРОЕКТИРОВАНИЯ С РАЗБИВКОЙ ПО ВИДАМ ОБЪЕКТОВ СОЦИАЛЬНОЙ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lastRenderedPageBreak/>
              <w:t>21</w:t>
            </w:r>
          </w:p>
        </w:tc>
      </w:tr>
      <w:tr w:rsidR="00BD205E" w:rsidRPr="007E2BF5" w:rsidTr="007C76CC">
        <w:tc>
          <w:tcPr>
            <w:tcW w:w="9895" w:type="dxa"/>
            <w:tcBorders>
              <w:top w:val="single" w:sz="4" w:space="0" w:color="auto"/>
              <w:left w:val="single" w:sz="4" w:space="0" w:color="auto"/>
              <w:bottom w:val="single" w:sz="4" w:space="0" w:color="auto"/>
              <w:right w:val="single" w:sz="4" w:space="0" w:color="auto"/>
            </w:tcBorders>
            <w:shd w:val="clear" w:color="auto" w:fill="auto"/>
          </w:tcPr>
          <w:p w:rsidR="00BD205E" w:rsidRPr="007E2BF5" w:rsidRDefault="00BD205E" w:rsidP="007C76CC">
            <w:pPr>
              <w:shd w:val="clear" w:color="auto" w:fill="FFFFFF"/>
              <w:tabs>
                <w:tab w:val="left" w:pos="-4962"/>
              </w:tabs>
              <w:spacing w:before="240" w:line="276" w:lineRule="auto"/>
              <w:ind w:right="10"/>
              <w:jc w:val="both"/>
              <w:rPr>
                <w:b/>
                <w:spacing w:val="-2"/>
                <w:sz w:val="28"/>
                <w:szCs w:val="28"/>
              </w:rPr>
            </w:pPr>
            <w:r w:rsidRPr="007E2BF5">
              <w:rPr>
                <w:rFonts w:eastAsia="Calibri"/>
                <w:b/>
                <w:bCs/>
                <w:color w:val="000000"/>
                <w:sz w:val="28"/>
                <w:szCs w:val="28"/>
              </w:rPr>
              <w:lastRenderedPageBreak/>
              <w:t>РАЗДЕЛ 5. </w:t>
            </w:r>
            <w:r w:rsidRPr="007E2BF5">
              <w:rPr>
                <w:b/>
                <w:sz w:val="28"/>
                <w:szCs w:val="28"/>
              </w:rPr>
              <w:t xml:space="preserve">ПРЕДЛОЖЕНИЯ ПО СОВЕРШЕНСТВОВАНИЮ НОРМАТИВНО-ПРАВОВОГО </w:t>
            </w:r>
            <w:r w:rsidRPr="007E2BF5">
              <w:rPr>
                <w:b/>
                <w:spacing w:val="-1"/>
                <w:sz w:val="28"/>
                <w:szCs w:val="28"/>
              </w:rPr>
              <w:t xml:space="preserve">И ИНФОРМАЦИОННОГО ОБЕСПЕЧЕНИЯ РАЗВИТИЯ СОЦИАЛЬНОЙ ИНФРАСТРУКТУРЫ, </w:t>
            </w:r>
            <w:r w:rsidRPr="007E2BF5">
              <w:rPr>
                <w:b/>
                <w:spacing w:val="-2"/>
                <w:sz w:val="28"/>
                <w:szCs w:val="28"/>
              </w:rPr>
              <w:t>НАПРАВЛЕННЫЕ НА ДОСТИЖЕНИЕ ЦЕЛЕВЫХ ПОКАЗАТЕЛЕЙ 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BD205E" w:rsidRPr="007E2BF5" w:rsidRDefault="00BD205E" w:rsidP="007C76CC">
            <w:pPr>
              <w:contextualSpacing/>
              <w:jc w:val="center"/>
              <w:rPr>
                <w:rFonts w:eastAsia="Calibri"/>
                <w:b/>
                <w:bCs/>
                <w:color w:val="000000"/>
                <w:sz w:val="28"/>
                <w:szCs w:val="28"/>
              </w:rPr>
            </w:pPr>
            <w:r w:rsidRPr="007E2BF5">
              <w:rPr>
                <w:rFonts w:eastAsia="Calibri"/>
                <w:b/>
                <w:bCs/>
                <w:color w:val="000000"/>
                <w:sz w:val="28"/>
                <w:szCs w:val="28"/>
              </w:rPr>
              <w:t>22</w:t>
            </w:r>
          </w:p>
        </w:tc>
      </w:tr>
    </w:tbl>
    <w:p w:rsidR="00BD205E" w:rsidRPr="007E2BF5" w:rsidRDefault="00BD205E" w:rsidP="00BD205E">
      <w:pPr>
        <w:shd w:val="clear" w:color="auto" w:fill="FFFFFF"/>
        <w:spacing w:line="322" w:lineRule="exact"/>
        <w:jc w:val="center"/>
        <w:outlineLvl w:val="0"/>
        <w:rPr>
          <w:b/>
          <w:bCs/>
          <w:sz w:val="28"/>
          <w:szCs w:val="28"/>
        </w:rPr>
        <w:sectPr w:rsidR="00BD205E" w:rsidRPr="007E2BF5" w:rsidSect="007C76CC">
          <w:pgSz w:w="11909" w:h="16834"/>
          <w:pgMar w:top="567" w:right="710" w:bottom="1134" w:left="1701" w:header="720" w:footer="720" w:gutter="0"/>
          <w:cols w:space="60"/>
          <w:noEndnote/>
        </w:sectPr>
      </w:pPr>
    </w:p>
    <w:p w:rsidR="00BD205E" w:rsidRPr="007E2BF5" w:rsidRDefault="00BD205E" w:rsidP="00BD205E">
      <w:pPr>
        <w:shd w:val="clear" w:color="auto" w:fill="FFFFFF"/>
        <w:spacing w:line="322" w:lineRule="exact"/>
        <w:jc w:val="center"/>
        <w:outlineLvl w:val="0"/>
        <w:rPr>
          <w:b/>
          <w:sz w:val="28"/>
          <w:szCs w:val="28"/>
        </w:rPr>
      </w:pPr>
      <w:r w:rsidRPr="007E2BF5">
        <w:rPr>
          <w:b/>
          <w:bCs/>
          <w:sz w:val="28"/>
          <w:szCs w:val="28"/>
        </w:rPr>
        <w:lastRenderedPageBreak/>
        <w:t xml:space="preserve">ПАСПОРТ </w:t>
      </w:r>
      <w:r w:rsidRPr="007E2BF5">
        <w:rPr>
          <w:b/>
          <w:sz w:val="28"/>
          <w:szCs w:val="28"/>
        </w:rPr>
        <w:t>МУНИЦИПАЛЬНОЙ ПРОГРАММЫ</w:t>
      </w:r>
    </w:p>
    <w:p w:rsidR="00BD205E" w:rsidRPr="007E2BF5" w:rsidRDefault="00BD205E" w:rsidP="00BD205E">
      <w:pPr>
        <w:shd w:val="clear" w:color="auto" w:fill="FFFFFF"/>
        <w:spacing w:line="322" w:lineRule="exact"/>
        <w:jc w:val="center"/>
        <w:rPr>
          <w:b/>
          <w:sz w:val="28"/>
          <w:szCs w:val="28"/>
          <w:lang w:eastAsia="en-US"/>
        </w:rPr>
      </w:pPr>
      <w:r w:rsidRPr="007E2BF5">
        <w:rPr>
          <w:b/>
          <w:spacing w:val="-3"/>
          <w:sz w:val="28"/>
          <w:szCs w:val="28"/>
        </w:rPr>
        <w:t>КОМПЛЕКСНОГО РАЗВИТИЯ СОЦИАЛЬНОЙ ИНФРАСТРУКТУРЫ</w:t>
      </w:r>
      <w:r w:rsidRPr="007E2BF5">
        <w:rPr>
          <w:b/>
          <w:sz w:val="28"/>
          <w:szCs w:val="28"/>
        </w:rPr>
        <w:t xml:space="preserve"> СВОБОДНОГО СЕЛЬСКОГО ПОСЕЛЕНИЯ</w:t>
      </w:r>
      <w:r w:rsidRPr="007E2BF5">
        <w:rPr>
          <w:b/>
          <w:bCs/>
          <w:sz w:val="28"/>
          <w:szCs w:val="28"/>
          <w:lang w:eastAsia="en-US"/>
        </w:rPr>
        <w:t xml:space="preserve"> </w:t>
      </w:r>
      <w:r w:rsidRPr="007E2BF5">
        <w:rPr>
          <w:b/>
          <w:bCs/>
          <w:caps/>
          <w:sz w:val="28"/>
          <w:szCs w:val="28"/>
          <w:lang w:eastAsia="en-US"/>
        </w:rPr>
        <w:t>ПРИМОРСКО-АХТАРского района Краснодарского КРАЯ</w:t>
      </w:r>
    </w:p>
    <w:p w:rsidR="00BD205E" w:rsidRPr="007E2BF5" w:rsidRDefault="00BD205E" w:rsidP="00BD205E">
      <w:pPr>
        <w:shd w:val="clear" w:color="auto" w:fill="FFFFFF"/>
        <w:spacing w:after="240" w:line="365" w:lineRule="exact"/>
        <w:jc w:val="center"/>
        <w:outlineLvl w:val="0"/>
        <w:rPr>
          <w:b/>
          <w:sz w:val="28"/>
          <w:szCs w:val="28"/>
        </w:rPr>
      </w:pPr>
      <w:r w:rsidRPr="007E2BF5">
        <w:rPr>
          <w:b/>
          <w:sz w:val="28"/>
          <w:szCs w:val="28"/>
        </w:rPr>
        <w:t>НА 2017-20</w:t>
      </w:r>
      <w:r w:rsidR="00F31C0C">
        <w:rPr>
          <w:b/>
          <w:sz w:val="28"/>
          <w:szCs w:val="28"/>
        </w:rPr>
        <w:t>30</w:t>
      </w:r>
      <w:r w:rsidRPr="007E2BF5">
        <w:rPr>
          <w:b/>
          <w:sz w:val="28"/>
          <w:szCs w:val="28"/>
        </w:rPr>
        <w:t xml:space="preserve"> ГОДЫ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6697"/>
      </w:tblGrid>
      <w:tr w:rsidR="00BD205E" w:rsidRPr="007E2BF5" w:rsidTr="007C76CC">
        <w:trPr>
          <w:trHeight w:val="927"/>
        </w:trPr>
        <w:tc>
          <w:tcPr>
            <w:tcW w:w="2943" w:type="dxa"/>
          </w:tcPr>
          <w:p w:rsidR="00BD205E" w:rsidRPr="007E2BF5" w:rsidRDefault="00BD205E" w:rsidP="007C76CC">
            <w:pPr>
              <w:shd w:val="clear" w:color="auto" w:fill="FFFFFF"/>
              <w:rPr>
                <w:sz w:val="28"/>
                <w:szCs w:val="28"/>
              </w:rPr>
            </w:pPr>
            <w:r w:rsidRPr="007E2BF5">
              <w:rPr>
                <w:sz w:val="28"/>
                <w:szCs w:val="28"/>
              </w:rPr>
              <w:t>Наименование</w:t>
            </w:r>
          </w:p>
          <w:p w:rsidR="00BD205E" w:rsidRPr="007E2BF5" w:rsidRDefault="00BD205E" w:rsidP="007C76CC">
            <w:pPr>
              <w:shd w:val="clear" w:color="auto" w:fill="FFFFFF"/>
              <w:rPr>
                <w:sz w:val="28"/>
                <w:szCs w:val="28"/>
              </w:rPr>
            </w:pPr>
            <w:r w:rsidRPr="007E2BF5">
              <w:rPr>
                <w:spacing w:val="-2"/>
                <w:sz w:val="28"/>
                <w:szCs w:val="28"/>
              </w:rPr>
              <w:t>муниципальной</w:t>
            </w:r>
          </w:p>
          <w:p w:rsidR="00BD205E" w:rsidRPr="007E2BF5" w:rsidRDefault="00BD205E" w:rsidP="007C76CC">
            <w:pPr>
              <w:ind w:right="600"/>
              <w:rPr>
                <w:sz w:val="28"/>
                <w:szCs w:val="28"/>
              </w:rPr>
            </w:pPr>
            <w:r w:rsidRPr="007E2BF5">
              <w:rPr>
                <w:sz w:val="28"/>
                <w:szCs w:val="28"/>
              </w:rPr>
              <w:t>Программы</w:t>
            </w:r>
          </w:p>
        </w:tc>
        <w:tc>
          <w:tcPr>
            <w:tcW w:w="6697" w:type="dxa"/>
          </w:tcPr>
          <w:p w:rsidR="00BD205E" w:rsidRPr="007E2BF5" w:rsidRDefault="00BD205E" w:rsidP="007C76CC">
            <w:pPr>
              <w:tabs>
                <w:tab w:val="left" w:pos="-1276"/>
                <w:tab w:val="left" w:pos="9354"/>
              </w:tabs>
              <w:rPr>
                <w:b/>
                <w:i/>
                <w:sz w:val="28"/>
                <w:szCs w:val="28"/>
                <w:lang w:eastAsia="en-US"/>
              </w:rPr>
            </w:pPr>
            <w:r w:rsidRPr="007E2BF5">
              <w:rPr>
                <w:spacing w:val="-3"/>
                <w:sz w:val="28"/>
                <w:szCs w:val="28"/>
              </w:rPr>
              <w:t>Программа комплексного развития социальной инфраструктуры</w:t>
            </w:r>
            <w:r w:rsidRPr="007E2BF5">
              <w:rPr>
                <w:sz w:val="28"/>
                <w:szCs w:val="28"/>
              </w:rPr>
              <w:t xml:space="preserve"> </w:t>
            </w:r>
            <w:r w:rsidRPr="007E2BF5">
              <w:rPr>
                <w:bCs/>
                <w:sz w:val="28"/>
                <w:szCs w:val="28"/>
                <w:lang w:eastAsia="en-US"/>
              </w:rPr>
              <w:t xml:space="preserve">Свободного сельского поселения Приморско-Ахтарского района </w:t>
            </w:r>
          </w:p>
          <w:p w:rsidR="00BD205E" w:rsidRPr="007E2BF5" w:rsidRDefault="00BD205E" w:rsidP="007C76CC">
            <w:pPr>
              <w:shd w:val="clear" w:color="auto" w:fill="FFFFFF"/>
              <w:jc w:val="both"/>
              <w:rPr>
                <w:sz w:val="28"/>
                <w:szCs w:val="28"/>
              </w:rPr>
            </w:pPr>
            <w:r w:rsidRPr="007E2BF5">
              <w:rPr>
                <w:sz w:val="28"/>
                <w:szCs w:val="28"/>
              </w:rPr>
              <w:t>на 2017-2029 годы (</w:t>
            </w:r>
            <w:r w:rsidRPr="007E2BF5">
              <w:rPr>
                <w:spacing w:val="-1"/>
                <w:sz w:val="28"/>
                <w:szCs w:val="28"/>
              </w:rPr>
              <w:t>далее – Программа)</w:t>
            </w:r>
          </w:p>
        </w:tc>
      </w:tr>
      <w:tr w:rsidR="00BD205E" w:rsidRPr="007E2BF5" w:rsidTr="007C76CC">
        <w:trPr>
          <w:trHeight w:val="927"/>
        </w:trPr>
        <w:tc>
          <w:tcPr>
            <w:tcW w:w="2943" w:type="dxa"/>
          </w:tcPr>
          <w:p w:rsidR="00BD205E" w:rsidRPr="007E2BF5" w:rsidRDefault="00BD205E" w:rsidP="007C76CC">
            <w:pPr>
              <w:shd w:val="clear" w:color="auto" w:fill="FFFFFF"/>
              <w:rPr>
                <w:sz w:val="28"/>
                <w:szCs w:val="28"/>
              </w:rPr>
            </w:pPr>
            <w:r w:rsidRPr="007E2BF5">
              <w:rPr>
                <w:sz w:val="28"/>
                <w:szCs w:val="28"/>
              </w:rPr>
              <w:t>Основание для разработки Программы</w:t>
            </w:r>
          </w:p>
        </w:tc>
        <w:tc>
          <w:tcPr>
            <w:tcW w:w="6697" w:type="dxa"/>
          </w:tcPr>
          <w:p w:rsidR="00BD205E" w:rsidRPr="007E2BF5" w:rsidRDefault="00BD205E" w:rsidP="007C76CC">
            <w:pPr>
              <w:shd w:val="clear" w:color="auto" w:fill="FFFFFF"/>
              <w:jc w:val="both"/>
              <w:rPr>
                <w:sz w:val="28"/>
                <w:szCs w:val="28"/>
              </w:rPr>
            </w:pPr>
            <w:r w:rsidRPr="007E2BF5">
              <w:rPr>
                <w:sz w:val="28"/>
                <w:szCs w:val="28"/>
              </w:rPr>
              <w:t>- Федеральный закон от 06 октября 2003 года № 131-ФЗ «Об общих принципах организации местного самоуправления в Российской Федерации»;</w:t>
            </w:r>
          </w:p>
          <w:p w:rsidR="00BD205E" w:rsidRPr="007E2BF5" w:rsidRDefault="00BD205E" w:rsidP="007C76CC">
            <w:pPr>
              <w:shd w:val="clear" w:color="auto" w:fill="FFFFFF"/>
              <w:jc w:val="both"/>
              <w:rPr>
                <w:spacing w:val="-3"/>
                <w:sz w:val="28"/>
                <w:szCs w:val="28"/>
              </w:rPr>
            </w:pPr>
            <w:r w:rsidRPr="007E2BF5">
              <w:rPr>
                <w:sz w:val="28"/>
                <w:szCs w:val="28"/>
              </w:rPr>
              <w:t>-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BD205E" w:rsidRPr="007E2BF5" w:rsidTr="007C76CC">
        <w:trPr>
          <w:trHeight w:val="987"/>
        </w:trPr>
        <w:tc>
          <w:tcPr>
            <w:tcW w:w="2943" w:type="dxa"/>
          </w:tcPr>
          <w:p w:rsidR="00BD205E" w:rsidRPr="007E2BF5" w:rsidRDefault="00BD205E" w:rsidP="007C76CC">
            <w:pPr>
              <w:shd w:val="clear" w:color="auto" w:fill="FFFFFF"/>
              <w:rPr>
                <w:sz w:val="28"/>
                <w:szCs w:val="28"/>
              </w:rPr>
            </w:pPr>
            <w:r w:rsidRPr="007E2BF5">
              <w:rPr>
                <w:sz w:val="28"/>
                <w:szCs w:val="28"/>
              </w:rPr>
              <w:t>Наименование заказчика Программы, его местонахождение</w:t>
            </w:r>
          </w:p>
        </w:tc>
        <w:tc>
          <w:tcPr>
            <w:tcW w:w="6697" w:type="dxa"/>
          </w:tcPr>
          <w:p w:rsidR="00BD205E" w:rsidRPr="007E2BF5" w:rsidRDefault="00BD205E" w:rsidP="007C76CC">
            <w:pPr>
              <w:shd w:val="clear" w:color="auto" w:fill="FFFFFF"/>
              <w:ind w:right="288"/>
              <w:jc w:val="both"/>
              <w:rPr>
                <w:sz w:val="28"/>
                <w:szCs w:val="28"/>
              </w:rPr>
            </w:pPr>
            <w:r w:rsidRPr="007E2BF5">
              <w:rPr>
                <w:sz w:val="28"/>
                <w:szCs w:val="28"/>
              </w:rPr>
              <w:t xml:space="preserve">Администрация </w:t>
            </w:r>
            <w:r w:rsidRPr="007E2BF5">
              <w:rPr>
                <w:bCs/>
                <w:sz w:val="28"/>
                <w:szCs w:val="28"/>
                <w:lang w:eastAsia="en-US"/>
              </w:rPr>
              <w:t xml:space="preserve">Свободного сельского поселения Приморско-Ахтарского района </w:t>
            </w:r>
            <w:r w:rsidRPr="007E2BF5">
              <w:rPr>
                <w:sz w:val="28"/>
                <w:szCs w:val="28"/>
              </w:rPr>
              <w:t>(далее – Администрация)</w:t>
            </w:r>
          </w:p>
          <w:p w:rsidR="00BD205E" w:rsidRPr="007E2BF5" w:rsidRDefault="00BD205E" w:rsidP="007C76CC">
            <w:pPr>
              <w:shd w:val="clear" w:color="auto" w:fill="FFFFFF"/>
              <w:ind w:right="288"/>
              <w:jc w:val="both"/>
              <w:rPr>
                <w:sz w:val="28"/>
                <w:szCs w:val="28"/>
              </w:rPr>
            </w:pPr>
            <w:r w:rsidRPr="007E2BF5">
              <w:rPr>
                <w:color w:val="000000"/>
                <w:sz w:val="28"/>
                <w:szCs w:val="28"/>
              </w:rPr>
              <w:t>Краснодарский край, Приморско-Ахтарский район, х</w:t>
            </w:r>
            <w:proofErr w:type="gramStart"/>
            <w:r w:rsidRPr="007E2BF5">
              <w:rPr>
                <w:color w:val="000000"/>
                <w:sz w:val="28"/>
                <w:szCs w:val="28"/>
              </w:rPr>
              <w:t>.С</w:t>
            </w:r>
            <w:proofErr w:type="gramEnd"/>
            <w:r w:rsidRPr="007E2BF5">
              <w:rPr>
                <w:color w:val="000000"/>
                <w:sz w:val="28"/>
                <w:szCs w:val="28"/>
              </w:rPr>
              <w:t>вободный, ул. Ленина, 18</w:t>
            </w:r>
          </w:p>
        </w:tc>
      </w:tr>
      <w:tr w:rsidR="00BD205E" w:rsidRPr="007E2BF5" w:rsidTr="007C76CC">
        <w:trPr>
          <w:trHeight w:val="274"/>
        </w:trPr>
        <w:tc>
          <w:tcPr>
            <w:tcW w:w="2943" w:type="dxa"/>
          </w:tcPr>
          <w:p w:rsidR="00BD205E" w:rsidRPr="007E2BF5" w:rsidRDefault="00BD205E" w:rsidP="007C76CC">
            <w:pPr>
              <w:ind w:right="600"/>
              <w:rPr>
                <w:sz w:val="28"/>
                <w:szCs w:val="28"/>
              </w:rPr>
            </w:pPr>
            <w:r w:rsidRPr="007E2BF5">
              <w:rPr>
                <w:sz w:val="28"/>
                <w:szCs w:val="28"/>
              </w:rPr>
              <w:t>Наименование разработчика</w:t>
            </w:r>
            <w:r w:rsidRPr="007E2BF5">
              <w:rPr>
                <w:spacing w:val="-2"/>
                <w:sz w:val="28"/>
                <w:szCs w:val="28"/>
              </w:rPr>
              <w:t xml:space="preserve"> Программы</w:t>
            </w:r>
            <w:r w:rsidRPr="007E2BF5">
              <w:rPr>
                <w:sz w:val="28"/>
                <w:szCs w:val="28"/>
              </w:rPr>
              <w:t>, его местонахождение</w:t>
            </w:r>
          </w:p>
        </w:tc>
        <w:tc>
          <w:tcPr>
            <w:tcW w:w="6697" w:type="dxa"/>
          </w:tcPr>
          <w:p w:rsidR="00BD205E" w:rsidRPr="007E2BF5" w:rsidRDefault="00BD205E" w:rsidP="007C76CC">
            <w:pPr>
              <w:shd w:val="clear" w:color="auto" w:fill="FFFFFF"/>
              <w:ind w:right="288"/>
              <w:jc w:val="both"/>
              <w:rPr>
                <w:bCs/>
                <w:sz w:val="28"/>
                <w:szCs w:val="28"/>
                <w:lang w:eastAsia="en-US"/>
              </w:rPr>
            </w:pPr>
            <w:r w:rsidRPr="007E2BF5">
              <w:rPr>
                <w:sz w:val="28"/>
                <w:szCs w:val="28"/>
              </w:rPr>
              <w:t xml:space="preserve">Администрация </w:t>
            </w:r>
            <w:r w:rsidRPr="007E2BF5">
              <w:rPr>
                <w:bCs/>
                <w:sz w:val="28"/>
                <w:szCs w:val="28"/>
                <w:lang w:eastAsia="en-US"/>
              </w:rPr>
              <w:t xml:space="preserve">Свободного сельского поселения Приморско-Ахтарского района </w:t>
            </w:r>
          </w:p>
          <w:p w:rsidR="00BD205E" w:rsidRPr="007E2BF5" w:rsidRDefault="00BD205E" w:rsidP="007C76CC">
            <w:pPr>
              <w:shd w:val="clear" w:color="auto" w:fill="FFFFFF"/>
              <w:ind w:right="288"/>
              <w:jc w:val="both"/>
              <w:rPr>
                <w:sz w:val="28"/>
                <w:szCs w:val="28"/>
              </w:rPr>
            </w:pPr>
            <w:r w:rsidRPr="007E2BF5">
              <w:rPr>
                <w:sz w:val="28"/>
                <w:szCs w:val="28"/>
              </w:rPr>
              <w:t>(</w:t>
            </w:r>
            <w:r w:rsidRPr="007E2BF5">
              <w:rPr>
                <w:color w:val="000000"/>
                <w:sz w:val="28"/>
                <w:szCs w:val="28"/>
              </w:rPr>
              <w:t>Краснодарский край, Приморско-Ахтарский район, х</w:t>
            </w:r>
            <w:proofErr w:type="gramStart"/>
            <w:r w:rsidRPr="007E2BF5">
              <w:rPr>
                <w:color w:val="000000"/>
                <w:sz w:val="28"/>
                <w:szCs w:val="28"/>
              </w:rPr>
              <w:t>.С</w:t>
            </w:r>
            <w:proofErr w:type="gramEnd"/>
            <w:r w:rsidRPr="007E2BF5">
              <w:rPr>
                <w:color w:val="000000"/>
                <w:sz w:val="28"/>
                <w:szCs w:val="28"/>
              </w:rPr>
              <w:t>вободный, ул. Ленина, 18)</w:t>
            </w:r>
          </w:p>
        </w:tc>
      </w:tr>
      <w:tr w:rsidR="00BD205E" w:rsidRPr="007E2BF5" w:rsidTr="007C76CC">
        <w:tc>
          <w:tcPr>
            <w:tcW w:w="2943" w:type="dxa"/>
          </w:tcPr>
          <w:p w:rsidR="00BD205E" w:rsidRPr="007E2BF5" w:rsidRDefault="00BD205E" w:rsidP="007C76CC">
            <w:pPr>
              <w:shd w:val="clear" w:color="auto" w:fill="FFFFFF"/>
              <w:rPr>
                <w:sz w:val="28"/>
                <w:szCs w:val="28"/>
              </w:rPr>
            </w:pPr>
            <w:r w:rsidRPr="007E2BF5">
              <w:rPr>
                <w:spacing w:val="-2"/>
                <w:sz w:val="28"/>
                <w:szCs w:val="28"/>
              </w:rPr>
              <w:t>Цель</w:t>
            </w:r>
            <w:r w:rsidRPr="007E2BF5">
              <w:rPr>
                <w:sz w:val="28"/>
                <w:szCs w:val="28"/>
              </w:rPr>
              <w:t xml:space="preserve"> Программы</w:t>
            </w:r>
          </w:p>
          <w:p w:rsidR="00BD205E" w:rsidRPr="007E2BF5" w:rsidRDefault="00BD205E" w:rsidP="007C76CC">
            <w:pPr>
              <w:ind w:right="600"/>
              <w:rPr>
                <w:sz w:val="28"/>
                <w:szCs w:val="28"/>
              </w:rPr>
            </w:pPr>
          </w:p>
        </w:tc>
        <w:tc>
          <w:tcPr>
            <w:tcW w:w="6697" w:type="dxa"/>
          </w:tcPr>
          <w:p w:rsidR="00BD205E" w:rsidRPr="007E2BF5" w:rsidRDefault="00BD205E" w:rsidP="007C76CC">
            <w:pPr>
              <w:shd w:val="clear" w:color="auto" w:fill="FFFFFF"/>
              <w:jc w:val="both"/>
              <w:rPr>
                <w:sz w:val="28"/>
                <w:szCs w:val="28"/>
              </w:rPr>
            </w:pPr>
            <w:r w:rsidRPr="007E2BF5">
              <w:rPr>
                <w:sz w:val="28"/>
                <w:szCs w:val="28"/>
              </w:rPr>
              <w:t xml:space="preserve">Достижение расчетного уровня обеспеченности населения </w:t>
            </w:r>
            <w:r w:rsidRPr="007E2BF5">
              <w:rPr>
                <w:bCs/>
                <w:sz w:val="28"/>
                <w:szCs w:val="28"/>
                <w:lang w:eastAsia="en-US"/>
              </w:rPr>
              <w:t xml:space="preserve">Свободного сельского поселения Приморско-Ахтарского района </w:t>
            </w:r>
            <w:r w:rsidRPr="007E2BF5">
              <w:rPr>
                <w:sz w:val="28"/>
                <w:szCs w:val="28"/>
              </w:rPr>
              <w:t>услугами в области культуры и образования</w:t>
            </w:r>
          </w:p>
        </w:tc>
      </w:tr>
      <w:tr w:rsidR="00BD205E" w:rsidRPr="007E2BF5" w:rsidTr="007C76CC">
        <w:trPr>
          <w:trHeight w:val="2232"/>
        </w:trPr>
        <w:tc>
          <w:tcPr>
            <w:tcW w:w="2943" w:type="dxa"/>
          </w:tcPr>
          <w:p w:rsidR="00BD205E" w:rsidRPr="007E2BF5" w:rsidRDefault="00BD205E" w:rsidP="007C76CC">
            <w:pPr>
              <w:ind w:right="600"/>
              <w:rPr>
                <w:sz w:val="28"/>
                <w:szCs w:val="28"/>
              </w:rPr>
            </w:pPr>
            <w:r w:rsidRPr="007E2BF5">
              <w:rPr>
                <w:sz w:val="28"/>
                <w:szCs w:val="28"/>
              </w:rPr>
              <w:t>Задачи Программы</w:t>
            </w:r>
          </w:p>
        </w:tc>
        <w:tc>
          <w:tcPr>
            <w:tcW w:w="6697" w:type="dxa"/>
          </w:tcPr>
          <w:p w:rsidR="00BD205E" w:rsidRPr="007E2BF5" w:rsidRDefault="00BD205E" w:rsidP="007C76CC">
            <w:pPr>
              <w:shd w:val="clear" w:color="auto" w:fill="FFFFFF"/>
              <w:tabs>
                <w:tab w:val="left" w:pos="989"/>
              </w:tabs>
              <w:ind w:right="14"/>
              <w:jc w:val="both"/>
              <w:rPr>
                <w:sz w:val="28"/>
                <w:szCs w:val="28"/>
              </w:rPr>
            </w:pPr>
            <w:r w:rsidRPr="007E2BF5">
              <w:rPr>
                <w:sz w:val="28"/>
                <w:szCs w:val="28"/>
              </w:rPr>
              <w:t xml:space="preserve">- обеспечить </w:t>
            </w:r>
            <w:r w:rsidRPr="007E2BF5">
              <w:rPr>
                <w:sz w:val="28"/>
                <w:szCs w:val="28"/>
              </w:rPr>
              <w:tab/>
              <w:t>безопасность, качество и эффективность использования населением объектов социальной инфраструктуры;</w:t>
            </w:r>
          </w:p>
          <w:p w:rsidR="00BD205E" w:rsidRPr="007E2BF5" w:rsidRDefault="00BD205E" w:rsidP="007C76CC">
            <w:pPr>
              <w:shd w:val="clear" w:color="auto" w:fill="FFFFFF"/>
              <w:tabs>
                <w:tab w:val="left" w:pos="989"/>
              </w:tabs>
              <w:ind w:right="10"/>
              <w:jc w:val="both"/>
              <w:rPr>
                <w:sz w:val="28"/>
                <w:szCs w:val="28"/>
              </w:rPr>
            </w:pPr>
            <w:r w:rsidRPr="007E2BF5">
              <w:rPr>
                <w:sz w:val="28"/>
                <w:szCs w:val="28"/>
              </w:rPr>
              <w:t>- доступность объектов социальной инфраструктуры поселения;</w:t>
            </w:r>
          </w:p>
          <w:p w:rsidR="00BD205E" w:rsidRPr="007E2BF5" w:rsidRDefault="00BD205E" w:rsidP="007C76CC">
            <w:pPr>
              <w:shd w:val="clear" w:color="auto" w:fill="FFFFFF"/>
              <w:tabs>
                <w:tab w:val="left" w:pos="989"/>
              </w:tabs>
              <w:ind w:right="10"/>
              <w:jc w:val="both"/>
              <w:rPr>
                <w:sz w:val="28"/>
                <w:szCs w:val="28"/>
              </w:rPr>
            </w:pPr>
            <w:r w:rsidRPr="007E2BF5">
              <w:rPr>
                <w:sz w:val="28"/>
                <w:szCs w:val="28"/>
              </w:rPr>
              <w:t>- эффективность функционирования действующей социальной инфраструктуры.</w:t>
            </w:r>
          </w:p>
        </w:tc>
      </w:tr>
      <w:tr w:rsidR="00BD205E" w:rsidRPr="007E2BF5" w:rsidTr="007C76CC">
        <w:tc>
          <w:tcPr>
            <w:tcW w:w="2943" w:type="dxa"/>
          </w:tcPr>
          <w:p w:rsidR="00BD205E" w:rsidRPr="007E2BF5" w:rsidRDefault="00BD205E" w:rsidP="007C76CC">
            <w:pPr>
              <w:ind w:right="600"/>
              <w:rPr>
                <w:sz w:val="28"/>
                <w:szCs w:val="28"/>
              </w:rPr>
            </w:pPr>
            <w:r w:rsidRPr="007E2BF5">
              <w:rPr>
                <w:sz w:val="28"/>
                <w:szCs w:val="28"/>
              </w:rPr>
              <w:t>Целевые показатели (индикаторы) обеспеченности населения объектами социальной инфраструктуры</w:t>
            </w:r>
          </w:p>
        </w:tc>
        <w:tc>
          <w:tcPr>
            <w:tcW w:w="6697" w:type="dxa"/>
          </w:tcPr>
          <w:p w:rsidR="00BD205E" w:rsidRPr="007E2BF5" w:rsidRDefault="00BD205E" w:rsidP="007C76CC">
            <w:pPr>
              <w:jc w:val="both"/>
              <w:rPr>
                <w:sz w:val="28"/>
                <w:szCs w:val="28"/>
              </w:rPr>
            </w:pPr>
            <w:r w:rsidRPr="007E2BF5">
              <w:rPr>
                <w:sz w:val="28"/>
                <w:szCs w:val="28"/>
              </w:rPr>
              <w:t>- уровень объектов культуры находящихся в удовлетворительном состоянии;</w:t>
            </w:r>
          </w:p>
          <w:p w:rsidR="00BD205E" w:rsidRPr="007E2BF5" w:rsidRDefault="00BD205E" w:rsidP="007C76CC">
            <w:pPr>
              <w:jc w:val="both"/>
              <w:rPr>
                <w:sz w:val="28"/>
                <w:szCs w:val="28"/>
              </w:rPr>
            </w:pPr>
            <w:r w:rsidRPr="007E2BF5">
              <w:rPr>
                <w:sz w:val="28"/>
                <w:szCs w:val="28"/>
              </w:rPr>
              <w:t>Финансовые показатели:</w:t>
            </w:r>
          </w:p>
          <w:p w:rsidR="00BD205E" w:rsidRPr="007E2BF5" w:rsidRDefault="00BD205E" w:rsidP="007C76CC">
            <w:pPr>
              <w:jc w:val="both"/>
              <w:rPr>
                <w:spacing w:val="2"/>
                <w:sz w:val="28"/>
                <w:szCs w:val="28"/>
              </w:rPr>
            </w:pPr>
            <w:r w:rsidRPr="007E2BF5">
              <w:rPr>
                <w:spacing w:val="2"/>
                <w:sz w:val="28"/>
                <w:szCs w:val="28"/>
              </w:rPr>
              <w:t>- финансовые затраты на содержание объектов социальной инфраструктуры.</w:t>
            </w:r>
          </w:p>
          <w:p w:rsidR="00BD205E" w:rsidRPr="007E2BF5" w:rsidRDefault="00BD205E" w:rsidP="007C76CC">
            <w:pPr>
              <w:jc w:val="both"/>
              <w:rPr>
                <w:spacing w:val="2"/>
                <w:sz w:val="28"/>
                <w:szCs w:val="28"/>
              </w:rPr>
            </w:pPr>
          </w:p>
        </w:tc>
      </w:tr>
      <w:tr w:rsidR="00BD205E" w:rsidRPr="007E2BF5" w:rsidTr="007C76CC">
        <w:tc>
          <w:tcPr>
            <w:tcW w:w="2943" w:type="dxa"/>
          </w:tcPr>
          <w:p w:rsidR="00BD205E" w:rsidRPr="007E2BF5" w:rsidRDefault="00BD205E" w:rsidP="007C76CC">
            <w:pPr>
              <w:shd w:val="clear" w:color="auto" w:fill="FFFFFF"/>
              <w:tabs>
                <w:tab w:val="left" w:pos="2909"/>
                <w:tab w:val="left" w:pos="4685"/>
                <w:tab w:val="left" w:pos="7440"/>
              </w:tabs>
              <w:jc w:val="both"/>
              <w:rPr>
                <w:sz w:val="28"/>
                <w:szCs w:val="28"/>
              </w:rPr>
            </w:pPr>
            <w:r w:rsidRPr="007E2BF5">
              <w:rPr>
                <w:spacing w:val="-4"/>
                <w:sz w:val="28"/>
                <w:szCs w:val="28"/>
              </w:rPr>
              <w:lastRenderedPageBreak/>
              <w:t>Укрупненное описание запланированных мероприятий</w:t>
            </w:r>
            <w:r w:rsidRPr="007E2BF5">
              <w:rPr>
                <w:sz w:val="28"/>
                <w:szCs w:val="28"/>
              </w:rPr>
              <w:tab/>
            </w:r>
            <w:r w:rsidRPr="007E2BF5">
              <w:rPr>
                <w:spacing w:val="-5"/>
                <w:sz w:val="28"/>
                <w:szCs w:val="28"/>
              </w:rPr>
              <w:t>описание</w:t>
            </w:r>
            <w:r w:rsidRPr="007E2BF5">
              <w:rPr>
                <w:sz w:val="28"/>
                <w:szCs w:val="28"/>
              </w:rPr>
              <w:tab/>
            </w:r>
            <w:r w:rsidRPr="007E2BF5">
              <w:rPr>
                <w:spacing w:val="-4"/>
                <w:sz w:val="28"/>
                <w:szCs w:val="28"/>
              </w:rPr>
              <w:t>запланированных</w:t>
            </w:r>
            <w:r w:rsidRPr="007E2BF5">
              <w:rPr>
                <w:sz w:val="28"/>
                <w:szCs w:val="28"/>
              </w:rPr>
              <w:tab/>
            </w:r>
            <w:r w:rsidRPr="007E2BF5">
              <w:rPr>
                <w:spacing w:val="-4"/>
                <w:sz w:val="28"/>
                <w:szCs w:val="28"/>
              </w:rPr>
              <w:t>мероприятий</w:t>
            </w:r>
          </w:p>
          <w:p w:rsidR="00BD205E" w:rsidRPr="007E2BF5" w:rsidRDefault="00BD205E" w:rsidP="007C76CC">
            <w:pPr>
              <w:ind w:right="600"/>
              <w:rPr>
                <w:sz w:val="28"/>
                <w:szCs w:val="28"/>
              </w:rPr>
            </w:pPr>
            <w:r w:rsidRPr="007E2BF5">
              <w:rPr>
                <w:sz w:val="28"/>
                <w:szCs w:val="28"/>
              </w:rPr>
              <w:t>(инвестиционных проектов) по проектированию, строительству, реконструкции объектов социальной инфраструктуры</w:t>
            </w:r>
          </w:p>
        </w:tc>
        <w:tc>
          <w:tcPr>
            <w:tcW w:w="6697" w:type="dxa"/>
          </w:tcPr>
          <w:p w:rsidR="00BD205E" w:rsidRPr="007E2BF5" w:rsidRDefault="00BD205E" w:rsidP="007C76CC">
            <w:pPr>
              <w:tabs>
                <w:tab w:val="left" w:pos="994"/>
              </w:tabs>
              <w:spacing w:before="5"/>
              <w:ind w:right="10"/>
              <w:jc w:val="both"/>
              <w:rPr>
                <w:sz w:val="28"/>
                <w:szCs w:val="28"/>
              </w:rPr>
            </w:pPr>
            <w:r w:rsidRPr="007E2BF5">
              <w:rPr>
                <w:sz w:val="28"/>
                <w:szCs w:val="28"/>
              </w:rPr>
              <w:t>- Поддержание рабочего состояния МКУ СДК х. Свободного (Капитальный ремонт здания Дома культуры х</w:t>
            </w:r>
            <w:proofErr w:type="gramStart"/>
            <w:r w:rsidRPr="007E2BF5">
              <w:rPr>
                <w:sz w:val="28"/>
                <w:szCs w:val="28"/>
              </w:rPr>
              <w:t>.С</w:t>
            </w:r>
            <w:proofErr w:type="gramEnd"/>
            <w:r w:rsidRPr="007E2BF5">
              <w:rPr>
                <w:sz w:val="28"/>
                <w:szCs w:val="28"/>
              </w:rPr>
              <w:t>вободного)</w:t>
            </w:r>
          </w:p>
        </w:tc>
      </w:tr>
      <w:tr w:rsidR="00BD205E" w:rsidRPr="007E2BF5" w:rsidTr="007C76CC">
        <w:tc>
          <w:tcPr>
            <w:tcW w:w="2943" w:type="dxa"/>
          </w:tcPr>
          <w:p w:rsidR="00BD205E" w:rsidRPr="007E2BF5" w:rsidRDefault="00BD205E" w:rsidP="007C76CC">
            <w:pPr>
              <w:ind w:right="600"/>
              <w:rPr>
                <w:sz w:val="28"/>
                <w:szCs w:val="28"/>
              </w:rPr>
            </w:pPr>
            <w:r w:rsidRPr="007E2BF5">
              <w:rPr>
                <w:sz w:val="28"/>
                <w:szCs w:val="28"/>
              </w:rPr>
              <w:t>Срок и этапы реализации Программы</w:t>
            </w:r>
          </w:p>
        </w:tc>
        <w:tc>
          <w:tcPr>
            <w:tcW w:w="6697" w:type="dxa"/>
          </w:tcPr>
          <w:p w:rsidR="00BD205E" w:rsidRPr="007E2BF5" w:rsidRDefault="00BD205E" w:rsidP="007C76CC">
            <w:pPr>
              <w:ind w:right="600"/>
              <w:jc w:val="both"/>
              <w:rPr>
                <w:sz w:val="28"/>
                <w:szCs w:val="28"/>
              </w:rPr>
            </w:pPr>
            <w:r w:rsidRPr="007E2BF5">
              <w:rPr>
                <w:sz w:val="28"/>
                <w:szCs w:val="28"/>
              </w:rPr>
              <w:t>2017-2029 годы</w:t>
            </w:r>
          </w:p>
          <w:p w:rsidR="00BD205E" w:rsidRPr="007E2BF5" w:rsidRDefault="00BD205E" w:rsidP="007C76CC">
            <w:pPr>
              <w:ind w:right="600"/>
              <w:jc w:val="both"/>
              <w:rPr>
                <w:sz w:val="28"/>
                <w:szCs w:val="28"/>
              </w:rPr>
            </w:pPr>
            <w:r w:rsidRPr="007E2BF5">
              <w:rPr>
                <w:sz w:val="28"/>
                <w:szCs w:val="28"/>
              </w:rPr>
              <w:t>(этапы реализации Программы не выделяются)</w:t>
            </w:r>
          </w:p>
        </w:tc>
      </w:tr>
      <w:tr w:rsidR="00BD205E" w:rsidRPr="007E2BF5" w:rsidTr="007C76CC">
        <w:tc>
          <w:tcPr>
            <w:tcW w:w="2943" w:type="dxa"/>
          </w:tcPr>
          <w:p w:rsidR="00BD205E" w:rsidRPr="007E2BF5" w:rsidRDefault="00BD205E" w:rsidP="007C76CC">
            <w:pPr>
              <w:ind w:right="600"/>
              <w:rPr>
                <w:sz w:val="28"/>
                <w:szCs w:val="28"/>
              </w:rPr>
            </w:pPr>
            <w:r w:rsidRPr="007E2BF5">
              <w:rPr>
                <w:sz w:val="28"/>
                <w:szCs w:val="28"/>
              </w:rPr>
              <w:t>Объем и источники финансирования Программы</w:t>
            </w:r>
          </w:p>
        </w:tc>
        <w:tc>
          <w:tcPr>
            <w:tcW w:w="6697" w:type="dxa"/>
          </w:tcPr>
          <w:p w:rsidR="00BD205E" w:rsidRPr="007E2BF5" w:rsidRDefault="00BD205E" w:rsidP="007C76CC">
            <w:pPr>
              <w:shd w:val="clear" w:color="auto" w:fill="FFFFFF"/>
              <w:jc w:val="both"/>
              <w:rPr>
                <w:sz w:val="28"/>
                <w:szCs w:val="28"/>
              </w:rPr>
            </w:pPr>
            <w:r w:rsidRPr="007E2BF5">
              <w:rPr>
                <w:sz w:val="28"/>
                <w:szCs w:val="28"/>
              </w:rPr>
              <w:t>Объем финансирования Программы в 2017-</w:t>
            </w:r>
            <w:r w:rsidRPr="007E2BF5">
              <w:rPr>
                <w:spacing w:val="-1"/>
                <w:sz w:val="28"/>
                <w:szCs w:val="28"/>
              </w:rPr>
              <w:t>2029 годах составит 1700,00 тыс. руб.</w:t>
            </w:r>
          </w:p>
          <w:p w:rsidR="00BD205E" w:rsidRPr="007E2BF5" w:rsidRDefault="00BD205E" w:rsidP="007C76CC">
            <w:pPr>
              <w:shd w:val="clear" w:color="auto" w:fill="FFFFFF"/>
              <w:jc w:val="both"/>
              <w:rPr>
                <w:sz w:val="28"/>
                <w:szCs w:val="28"/>
              </w:rPr>
            </w:pPr>
            <w:r w:rsidRPr="007E2BF5">
              <w:rPr>
                <w:sz w:val="28"/>
                <w:szCs w:val="28"/>
              </w:rPr>
              <w:t>- 2017 – отсутствует;</w:t>
            </w:r>
          </w:p>
          <w:p w:rsidR="00BD205E" w:rsidRPr="007E2BF5" w:rsidRDefault="00BD205E" w:rsidP="007C76CC">
            <w:pPr>
              <w:shd w:val="clear" w:color="auto" w:fill="FFFFFF"/>
              <w:jc w:val="both"/>
              <w:rPr>
                <w:spacing w:val="-1"/>
                <w:sz w:val="28"/>
                <w:szCs w:val="28"/>
              </w:rPr>
            </w:pPr>
            <w:r w:rsidRPr="007E2BF5">
              <w:rPr>
                <w:spacing w:val="-1"/>
                <w:sz w:val="28"/>
                <w:szCs w:val="28"/>
              </w:rPr>
              <w:t>- 2018 – отсутствует;</w:t>
            </w:r>
          </w:p>
          <w:p w:rsidR="00BD205E" w:rsidRPr="007E2BF5" w:rsidRDefault="00BD205E" w:rsidP="007C76CC">
            <w:pPr>
              <w:shd w:val="clear" w:color="auto" w:fill="FFFFFF"/>
              <w:jc w:val="both"/>
              <w:rPr>
                <w:spacing w:val="-1"/>
                <w:sz w:val="28"/>
                <w:szCs w:val="28"/>
              </w:rPr>
            </w:pPr>
            <w:r w:rsidRPr="007E2BF5">
              <w:rPr>
                <w:spacing w:val="-1"/>
                <w:sz w:val="28"/>
                <w:szCs w:val="28"/>
              </w:rPr>
              <w:t>- 2019 – отсутствует;</w:t>
            </w:r>
          </w:p>
          <w:p w:rsidR="00BD205E" w:rsidRPr="007E2BF5" w:rsidRDefault="00BD205E" w:rsidP="007C76CC">
            <w:pPr>
              <w:shd w:val="clear" w:color="auto" w:fill="FFFFFF"/>
              <w:jc w:val="both"/>
              <w:rPr>
                <w:spacing w:val="-1"/>
                <w:sz w:val="28"/>
                <w:szCs w:val="28"/>
              </w:rPr>
            </w:pPr>
            <w:r w:rsidRPr="007E2BF5">
              <w:rPr>
                <w:spacing w:val="-1"/>
                <w:sz w:val="28"/>
                <w:szCs w:val="28"/>
              </w:rPr>
              <w:t>- 2020 – 1700,00 тыс</w:t>
            </w:r>
            <w:proofErr w:type="gramStart"/>
            <w:r w:rsidRPr="007E2BF5">
              <w:rPr>
                <w:spacing w:val="-1"/>
                <w:sz w:val="28"/>
                <w:szCs w:val="28"/>
              </w:rPr>
              <w:t>.р</w:t>
            </w:r>
            <w:proofErr w:type="gramEnd"/>
            <w:r w:rsidRPr="007E2BF5">
              <w:rPr>
                <w:spacing w:val="-1"/>
                <w:sz w:val="28"/>
                <w:szCs w:val="28"/>
              </w:rPr>
              <w:t>уб.;</w:t>
            </w:r>
          </w:p>
          <w:p w:rsidR="00BD205E" w:rsidRPr="007E2BF5" w:rsidRDefault="00BD205E" w:rsidP="007C76CC">
            <w:pPr>
              <w:shd w:val="clear" w:color="auto" w:fill="FFFFFF"/>
              <w:jc w:val="both"/>
              <w:rPr>
                <w:spacing w:val="-1"/>
                <w:sz w:val="28"/>
                <w:szCs w:val="28"/>
              </w:rPr>
            </w:pPr>
            <w:r w:rsidRPr="007E2BF5">
              <w:rPr>
                <w:spacing w:val="-1"/>
                <w:sz w:val="28"/>
                <w:szCs w:val="28"/>
              </w:rPr>
              <w:t>- 2021 – отсутствует;</w:t>
            </w:r>
          </w:p>
          <w:p w:rsidR="00BD205E" w:rsidRPr="007E2BF5" w:rsidRDefault="00BD205E" w:rsidP="007C76CC">
            <w:pPr>
              <w:shd w:val="clear" w:color="auto" w:fill="FFFFFF"/>
              <w:jc w:val="both"/>
              <w:rPr>
                <w:spacing w:val="-1"/>
                <w:sz w:val="28"/>
                <w:szCs w:val="28"/>
              </w:rPr>
            </w:pPr>
            <w:r w:rsidRPr="007E2BF5">
              <w:rPr>
                <w:spacing w:val="-1"/>
                <w:sz w:val="28"/>
                <w:szCs w:val="28"/>
              </w:rPr>
              <w:t>- 2022 – 2029 -отсутствует;</w:t>
            </w:r>
          </w:p>
          <w:p w:rsidR="00BD205E" w:rsidRPr="007E2BF5" w:rsidRDefault="00BD205E" w:rsidP="007C76CC">
            <w:pPr>
              <w:shd w:val="clear" w:color="auto" w:fill="FFFFFF"/>
              <w:tabs>
                <w:tab w:val="right" w:pos="6481"/>
              </w:tabs>
              <w:jc w:val="both"/>
              <w:rPr>
                <w:sz w:val="28"/>
                <w:szCs w:val="28"/>
              </w:rPr>
            </w:pPr>
            <w:r w:rsidRPr="007E2BF5">
              <w:rPr>
                <w:sz w:val="28"/>
                <w:szCs w:val="28"/>
              </w:rPr>
              <w:t>- федеральный бюджет – отсутствуют;</w:t>
            </w:r>
            <w:r w:rsidRPr="007E2BF5">
              <w:rPr>
                <w:sz w:val="28"/>
                <w:szCs w:val="28"/>
              </w:rPr>
              <w:tab/>
            </w:r>
          </w:p>
          <w:p w:rsidR="00BD205E" w:rsidRPr="007E2BF5" w:rsidRDefault="00BD205E" w:rsidP="007C76CC">
            <w:pPr>
              <w:shd w:val="clear" w:color="auto" w:fill="FFFFFF"/>
              <w:jc w:val="both"/>
              <w:rPr>
                <w:sz w:val="28"/>
                <w:szCs w:val="28"/>
              </w:rPr>
            </w:pPr>
            <w:r w:rsidRPr="007E2BF5">
              <w:rPr>
                <w:sz w:val="28"/>
                <w:szCs w:val="28"/>
              </w:rPr>
              <w:t>- краевой бюджет – отсутствуют;</w:t>
            </w:r>
          </w:p>
          <w:p w:rsidR="00BD205E" w:rsidRPr="007E2BF5" w:rsidRDefault="00BD205E" w:rsidP="007C76CC">
            <w:pPr>
              <w:shd w:val="clear" w:color="auto" w:fill="FFFFFF"/>
              <w:jc w:val="both"/>
              <w:rPr>
                <w:sz w:val="28"/>
                <w:szCs w:val="28"/>
              </w:rPr>
            </w:pPr>
            <w:r w:rsidRPr="007E2BF5">
              <w:rPr>
                <w:sz w:val="28"/>
                <w:szCs w:val="28"/>
              </w:rPr>
              <w:t>- местный бюджет – 1700,00 тыс. руб.;</w:t>
            </w:r>
          </w:p>
          <w:p w:rsidR="00BD205E" w:rsidRPr="007E2BF5" w:rsidRDefault="00BD205E" w:rsidP="007C76CC">
            <w:pPr>
              <w:shd w:val="clear" w:color="auto" w:fill="FFFFFF"/>
              <w:jc w:val="both"/>
              <w:rPr>
                <w:sz w:val="28"/>
                <w:szCs w:val="28"/>
              </w:rPr>
            </w:pPr>
            <w:r w:rsidRPr="007E2BF5">
              <w:rPr>
                <w:sz w:val="28"/>
                <w:szCs w:val="28"/>
              </w:rPr>
              <w:t>- внебюджетные источники – отсутствуют.</w:t>
            </w:r>
          </w:p>
          <w:p w:rsidR="00BD205E" w:rsidRPr="007E2BF5" w:rsidRDefault="00BD205E" w:rsidP="007C76CC">
            <w:pPr>
              <w:tabs>
                <w:tab w:val="left" w:pos="0"/>
              </w:tabs>
              <w:ind w:right="178"/>
              <w:jc w:val="both"/>
              <w:rPr>
                <w:sz w:val="28"/>
                <w:szCs w:val="28"/>
                <w:highlight w:val="yellow"/>
              </w:rPr>
            </w:pPr>
            <w:r w:rsidRPr="007E2BF5">
              <w:rPr>
                <w:sz w:val="28"/>
                <w:szCs w:val="28"/>
              </w:rPr>
              <w:t xml:space="preserve">Объемы финансирования мероприятий  </w:t>
            </w:r>
            <w:r w:rsidRPr="007E2BF5">
              <w:rPr>
                <w:spacing w:val="-1"/>
                <w:sz w:val="28"/>
                <w:szCs w:val="28"/>
              </w:rPr>
              <w:t xml:space="preserve">Программы ежегодно подлежат уточнению </w:t>
            </w:r>
            <w:r w:rsidRPr="007E2BF5">
              <w:rPr>
                <w:sz w:val="28"/>
                <w:szCs w:val="28"/>
              </w:rPr>
              <w:t>при формировании бюджета на очередной финансовый год и плановый период</w:t>
            </w:r>
          </w:p>
        </w:tc>
      </w:tr>
      <w:tr w:rsidR="00BD205E" w:rsidRPr="007E2BF5" w:rsidTr="007C76CC">
        <w:tc>
          <w:tcPr>
            <w:tcW w:w="2943" w:type="dxa"/>
          </w:tcPr>
          <w:p w:rsidR="00BD205E" w:rsidRPr="007E2BF5" w:rsidRDefault="00BD205E" w:rsidP="007C76CC">
            <w:pPr>
              <w:ind w:right="600"/>
              <w:rPr>
                <w:sz w:val="28"/>
                <w:szCs w:val="28"/>
              </w:rPr>
            </w:pPr>
            <w:r w:rsidRPr="007E2BF5">
              <w:rPr>
                <w:sz w:val="28"/>
                <w:szCs w:val="28"/>
              </w:rPr>
              <w:t>Ожидаемые результаты реализации Программы</w:t>
            </w:r>
          </w:p>
        </w:tc>
        <w:tc>
          <w:tcPr>
            <w:tcW w:w="6697" w:type="dxa"/>
          </w:tcPr>
          <w:p w:rsidR="00BD205E" w:rsidRPr="007E2BF5" w:rsidRDefault="00BD205E" w:rsidP="007C76CC">
            <w:pPr>
              <w:shd w:val="clear" w:color="auto" w:fill="FFFFFF"/>
              <w:tabs>
                <w:tab w:val="left" w:pos="989"/>
              </w:tabs>
              <w:spacing w:before="5"/>
              <w:ind w:right="14"/>
              <w:jc w:val="both"/>
              <w:rPr>
                <w:sz w:val="28"/>
                <w:szCs w:val="28"/>
              </w:rPr>
            </w:pPr>
            <w:r w:rsidRPr="007E2BF5">
              <w:rPr>
                <w:sz w:val="28"/>
                <w:szCs w:val="28"/>
              </w:rPr>
              <w:t>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w:t>
            </w:r>
          </w:p>
        </w:tc>
      </w:tr>
    </w:tbl>
    <w:p w:rsidR="00BD205E" w:rsidRPr="007E2BF5" w:rsidRDefault="00BD205E" w:rsidP="00BD205E">
      <w:pPr>
        <w:shd w:val="clear" w:color="auto" w:fill="FFFFFF"/>
        <w:spacing w:before="960"/>
        <w:ind w:left="9806"/>
        <w:rPr>
          <w:sz w:val="28"/>
          <w:szCs w:val="28"/>
        </w:rPr>
        <w:sectPr w:rsidR="00BD205E" w:rsidRPr="007E2BF5" w:rsidSect="007C76CC">
          <w:pgSz w:w="11909" w:h="16834"/>
          <w:pgMar w:top="567" w:right="710" w:bottom="1134" w:left="1701" w:header="720" w:footer="720" w:gutter="0"/>
          <w:cols w:space="60"/>
          <w:noEndnote/>
        </w:sectPr>
      </w:pPr>
    </w:p>
    <w:p w:rsidR="00BD205E" w:rsidRPr="007E2BF5" w:rsidRDefault="00BD205E" w:rsidP="00BD205E">
      <w:pPr>
        <w:shd w:val="clear" w:color="auto" w:fill="FFFFFF"/>
        <w:tabs>
          <w:tab w:val="left" w:pos="-5103"/>
        </w:tabs>
        <w:spacing w:before="5" w:after="240" w:line="360" w:lineRule="exact"/>
        <w:ind w:left="365" w:right="10"/>
        <w:jc w:val="center"/>
        <w:rPr>
          <w:b/>
          <w:i/>
          <w:sz w:val="28"/>
          <w:szCs w:val="28"/>
        </w:rPr>
      </w:pPr>
      <w:r w:rsidRPr="007E2BF5">
        <w:rPr>
          <w:b/>
          <w:i/>
          <w:sz w:val="28"/>
          <w:szCs w:val="28"/>
        </w:rPr>
        <w:lastRenderedPageBreak/>
        <w:t>РАЗДЕЛ 1.  ХАРАКТЕРИСТИКА СУЩЕСТВУЮЩЕГО СОСТОЯНИЯ СОЦИАЛЬНОЙ ИНФРАСТРУКТУРЫ</w:t>
      </w:r>
    </w:p>
    <w:p w:rsidR="00BD205E" w:rsidRPr="007E2BF5" w:rsidRDefault="00BD205E" w:rsidP="00BD205E">
      <w:pPr>
        <w:shd w:val="clear" w:color="auto" w:fill="FFFFFF"/>
        <w:tabs>
          <w:tab w:val="left" w:pos="-4962"/>
        </w:tabs>
        <w:spacing w:after="240" w:line="360" w:lineRule="exact"/>
        <w:ind w:left="720"/>
        <w:jc w:val="center"/>
        <w:rPr>
          <w:b/>
          <w:i/>
          <w:sz w:val="28"/>
          <w:szCs w:val="28"/>
        </w:rPr>
      </w:pPr>
      <w:r w:rsidRPr="007E2BF5">
        <w:rPr>
          <w:b/>
          <w:i/>
          <w:spacing w:val="-11"/>
          <w:sz w:val="28"/>
          <w:szCs w:val="28"/>
        </w:rPr>
        <w:t>1.1 С</w:t>
      </w:r>
      <w:r w:rsidRPr="007E2BF5">
        <w:rPr>
          <w:b/>
          <w:i/>
          <w:sz w:val="28"/>
          <w:szCs w:val="28"/>
        </w:rPr>
        <w:t>оциально-экономического состояния поселения, сведения о градостроительной деятельности</w:t>
      </w:r>
    </w:p>
    <w:p w:rsidR="00BD205E" w:rsidRPr="007E2BF5" w:rsidRDefault="00BD205E" w:rsidP="00BD205E">
      <w:pPr>
        <w:ind w:firstLine="720"/>
        <w:jc w:val="both"/>
        <w:rPr>
          <w:sz w:val="28"/>
          <w:szCs w:val="28"/>
        </w:rPr>
      </w:pPr>
      <w:r w:rsidRPr="007E2BF5">
        <w:rPr>
          <w:sz w:val="28"/>
          <w:szCs w:val="28"/>
        </w:rPr>
        <w:t>Свободное сельское поселение входит в состав муниципального образования Приморско-Ахтарский район, который расположен в северо-западной части Краснодарского края. Площадь района - 2503,6 км</w:t>
      </w:r>
      <w:proofErr w:type="gramStart"/>
      <w:r w:rsidRPr="007E2BF5">
        <w:rPr>
          <w:sz w:val="28"/>
          <w:szCs w:val="28"/>
        </w:rPr>
        <w:t>2</w:t>
      </w:r>
      <w:proofErr w:type="gramEnd"/>
      <w:r w:rsidRPr="007E2BF5">
        <w:rPr>
          <w:sz w:val="28"/>
          <w:szCs w:val="28"/>
        </w:rPr>
        <w:t xml:space="preserve">, что составляет 3,3% от общей площади территории Краснодарского края. </w:t>
      </w:r>
    </w:p>
    <w:p w:rsidR="00BD205E" w:rsidRPr="007E2BF5" w:rsidRDefault="00BD205E" w:rsidP="00BD205E">
      <w:pPr>
        <w:ind w:firstLine="720"/>
        <w:jc w:val="both"/>
        <w:rPr>
          <w:sz w:val="28"/>
          <w:szCs w:val="28"/>
        </w:rPr>
      </w:pPr>
      <w:r w:rsidRPr="007E2BF5">
        <w:rPr>
          <w:sz w:val="28"/>
          <w:szCs w:val="28"/>
        </w:rPr>
        <w:t xml:space="preserve">Свободное сельское поселение является одним из девяти поселений, входящих в состав Приморско-Ахтарского района, площадь земель в его границах составляет </w:t>
      </w:r>
      <w:smartTag w:uri="urn:schemas-microsoft-com:office:smarttags" w:element="metricconverter">
        <w:smartTagPr>
          <w:attr w:name="ProductID" w:val="9348,09 га"/>
        </w:smartTagPr>
        <w:r w:rsidRPr="007E2BF5">
          <w:rPr>
            <w:sz w:val="28"/>
            <w:szCs w:val="28"/>
          </w:rPr>
          <w:t>9348,09 га</w:t>
        </w:r>
      </w:smartTag>
      <w:r w:rsidRPr="007E2BF5">
        <w:rPr>
          <w:sz w:val="28"/>
          <w:szCs w:val="28"/>
        </w:rPr>
        <w:t>.</w:t>
      </w:r>
    </w:p>
    <w:p w:rsidR="00BD205E" w:rsidRPr="007E2BF5" w:rsidRDefault="00BD205E" w:rsidP="00BD205E">
      <w:pPr>
        <w:ind w:firstLine="709"/>
        <w:jc w:val="both"/>
        <w:rPr>
          <w:sz w:val="28"/>
          <w:szCs w:val="28"/>
        </w:rPr>
      </w:pPr>
      <w:r w:rsidRPr="007E2BF5">
        <w:rPr>
          <w:sz w:val="28"/>
          <w:szCs w:val="28"/>
          <w:highlight w:val="white"/>
        </w:rPr>
        <w:t xml:space="preserve">Хутор Свободный </w:t>
      </w:r>
      <w:r w:rsidRPr="007E2BF5">
        <w:rPr>
          <w:color w:val="111111"/>
          <w:sz w:val="28"/>
          <w:szCs w:val="28"/>
          <w:highlight w:val="white"/>
        </w:rPr>
        <w:t xml:space="preserve">основан  </w:t>
      </w:r>
      <w:r w:rsidRPr="007E2BF5">
        <w:rPr>
          <w:color w:val="111111"/>
          <w:sz w:val="28"/>
          <w:szCs w:val="28"/>
        </w:rPr>
        <w:t xml:space="preserve">осенью  1916 </w:t>
      </w:r>
      <w:r w:rsidRPr="007E2BF5">
        <w:rPr>
          <w:color w:val="111111"/>
          <w:sz w:val="28"/>
          <w:szCs w:val="28"/>
          <w:highlight w:val="white"/>
        </w:rPr>
        <w:t xml:space="preserve">года. Свободное </w:t>
      </w:r>
      <w:r w:rsidRPr="007E2BF5">
        <w:rPr>
          <w:sz w:val="28"/>
          <w:szCs w:val="28"/>
          <w:highlight w:val="white"/>
        </w:rPr>
        <w:t>сельское поселение входит в состав Приморско-Ахтарского района и включает в себя 4 населенных пункта</w:t>
      </w:r>
      <w:r w:rsidRPr="007E2BF5">
        <w:rPr>
          <w:sz w:val="28"/>
          <w:szCs w:val="28"/>
        </w:rPr>
        <w:t xml:space="preserve"> - Свободный, Курчанский, </w:t>
      </w:r>
      <w:proofErr w:type="spellStart"/>
      <w:r w:rsidRPr="007E2BF5">
        <w:rPr>
          <w:sz w:val="28"/>
          <w:szCs w:val="28"/>
        </w:rPr>
        <w:t>Хорошилов</w:t>
      </w:r>
      <w:proofErr w:type="spellEnd"/>
      <w:r w:rsidRPr="007E2BF5">
        <w:rPr>
          <w:sz w:val="28"/>
          <w:szCs w:val="28"/>
        </w:rPr>
        <w:t xml:space="preserve">, </w:t>
      </w:r>
      <w:proofErr w:type="spellStart"/>
      <w:r w:rsidRPr="007E2BF5">
        <w:rPr>
          <w:sz w:val="28"/>
          <w:szCs w:val="28"/>
        </w:rPr>
        <w:t>Занко</w:t>
      </w:r>
      <w:proofErr w:type="spellEnd"/>
      <w:r w:rsidRPr="007E2BF5">
        <w:rPr>
          <w:sz w:val="28"/>
          <w:szCs w:val="28"/>
        </w:rPr>
        <w:t>.</w:t>
      </w:r>
    </w:p>
    <w:p w:rsidR="00BD205E" w:rsidRPr="007E2BF5" w:rsidRDefault="00BD205E" w:rsidP="00BD205E">
      <w:pPr>
        <w:ind w:firstLine="709"/>
        <w:jc w:val="both"/>
        <w:rPr>
          <w:sz w:val="28"/>
          <w:szCs w:val="28"/>
        </w:rPr>
      </w:pPr>
      <w:r w:rsidRPr="007E2BF5">
        <w:rPr>
          <w:sz w:val="28"/>
          <w:szCs w:val="28"/>
        </w:rPr>
        <w:t>Населенные пункты Свободного сельского поселения связаны с другими населенными пунктами района и края автомобильными дорогами регионального или межмуниципального значения:</w:t>
      </w:r>
    </w:p>
    <w:p w:rsidR="00BD205E" w:rsidRPr="007E2BF5" w:rsidRDefault="00BD205E" w:rsidP="00BD205E">
      <w:pPr>
        <w:numPr>
          <w:ilvl w:val="0"/>
          <w:numId w:val="40"/>
        </w:numPr>
        <w:jc w:val="both"/>
        <w:rPr>
          <w:sz w:val="28"/>
          <w:szCs w:val="28"/>
        </w:rPr>
      </w:pPr>
      <w:r w:rsidRPr="007E2BF5">
        <w:rPr>
          <w:sz w:val="28"/>
          <w:szCs w:val="28"/>
        </w:rPr>
        <w:t>«г</w:t>
      </w:r>
      <w:proofErr w:type="gramStart"/>
      <w:r w:rsidRPr="007E2BF5">
        <w:rPr>
          <w:sz w:val="28"/>
          <w:szCs w:val="28"/>
        </w:rPr>
        <w:t>.П</w:t>
      </w:r>
      <w:proofErr w:type="gramEnd"/>
      <w:r w:rsidRPr="007E2BF5">
        <w:rPr>
          <w:sz w:val="28"/>
          <w:szCs w:val="28"/>
        </w:rPr>
        <w:t xml:space="preserve">риморско-Ахтарск – </w:t>
      </w:r>
      <w:proofErr w:type="spellStart"/>
      <w:r w:rsidRPr="007E2BF5">
        <w:rPr>
          <w:sz w:val="28"/>
          <w:szCs w:val="28"/>
        </w:rPr>
        <w:t>х.Хорошилов</w:t>
      </w:r>
      <w:proofErr w:type="spellEnd"/>
      <w:r w:rsidRPr="007E2BF5">
        <w:rPr>
          <w:sz w:val="28"/>
          <w:szCs w:val="28"/>
        </w:rPr>
        <w:t xml:space="preserve">» </w:t>
      </w:r>
      <w:r w:rsidRPr="007E2BF5">
        <w:rPr>
          <w:sz w:val="28"/>
          <w:szCs w:val="28"/>
          <w:lang w:val="en-US"/>
        </w:rPr>
        <w:t>IV</w:t>
      </w:r>
      <w:r w:rsidRPr="007E2BF5">
        <w:rPr>
          <w:sz w:val="28"/>
          <w:szCs w:val="28"/>
        </w:rPr>
        <w:t xml:space="preserve"> технической категории, </w:t>
      </w:r>
    </w:p>
    <w:p w:rsidR="00BD205E" w:rsidRPr="007E2BF5" w:rsidRDefault="00BD205E" w:rsidP="00BD205E">
      <w:pPr>
        <w:numPr>
          <w:ilvl w:val="0"/>
          <w:numId w:val="40"/>
        </w:numPr>
        <w:jc w:val="both"/>
        <w:rPr>
          <w:sz w:val="28"/>
          <w:szCs w:val="28"/>
        </w:rPr>
      </w:pPr>
      <w:r w:rsidRPr="007E2BF5">
        <w:rPr>
          <w:sz w:val="28"/>
          <w:szCs w:val="28"/>
        </w:rPr>
        <w:t xml:space="preserve">«подъезд к х. Курчанский» </w:t>
      </w:r>
      <w:r w:rsidRPr="007E2BF5">
        <w:rPr>
          <w:sz w:val="28"/>
          <w:szCs w:val="28"/>
          <w:lang w:val="en-US"/>
        </w:rPr>
        <w:t>IV</w:t>
      </w:r>
      <w:r w:rsidRPr="007E2BF5">
        <w:rPr>
          <w:sz w:val="28"/>
          <w:szCs w:val="28"/>
        </w:rPr>
        <w:t xml:space="preserve"> технической категории.</w:t>
      </w:r>
    </w:p>
    <w:p w:rsidR="00BD205E" w:rsidRPr="007E2BF5" w:rsidRDefault="00BD205E" w:rsidP="00BD205E">
      <w:pPr>
        <w:pStyle w:val="afff1"/>
        <w:rPr>
          <w:rFonts w:ascii="Times New Roman" w:hAnsi="Times New Roman" w:cs="Times New Roman"/>
          <w:sz w:val="28"/>
          <w:szCs w:val="28"/>
          <w:highlight w:val="cyan"/>
        </w:rPr>
      </w:pPr>
      <w:r w:rsidRPr="007E2BF5">
        <w:rPr>
          <w:rFonts w:ascii="Times New Roman" w:hAnsi="Times New Roman" w:cs="Times New Roman"/>
          <w:sz w:val="28"/>
          <w:szCs w:val="28"/>
        </w:rPr>
        <w:t xml:space="preserve">         По территории сельского поселения проходит железная дорога направления от станции Тимаше</w:t>
      </w:r>
      <w:proofErr w:type="gramStart"/>
      <w:r w:rsidRPr="007E2BF5">
        <w:rPr>
          <w:rFonts w:ascii="Times New Roman" w:hAnsi="Times New Roman" w:cs="Times New Roman"/>
          <w:sz w:val="28"/>
          <w:szCs w:val="28"/>
        </w:rPr>
        <w:t>вск к ст</w:t>
      </w:r>
      <w:proofErr w:type="gramEnd"/>
      <w:r w:rsidRPr="007E2BF5">
        <w:rPr>
          <w:rFonts w:ascii="Times New Roman" w:hAnsi="Times New Roman" w:cs="Times New Roman"/>
          <w:sz w:val="28"/>
          <w:szCs w:val="28"/>
        </w:rPr>
        <w:t xml:space="preserve">анции </w:t>
      </w:r>
      <w:proofErr w:type="spellStart"/>
      <w:r w:rsidRPr="007E2BF5">
        <w:rPr>
          <w:rFonts w:ascii="Times New Roman" w:hAnsi="Times New Roman" w:cs="Times New Roman"/>
          <w:sz w:val="28"/>
          <w:szCs w:val="28"/>
        </w:rPr>
        <w:t>Ахтари</w:t>
      </w:r>
      <w:proofErr w:type="spellEnd"/>
      <w:r w:rsidRPr="007E2BF5">
        <w:rPr>
          <w:rFonts w:ascii="Times New Roman" w:hAnsi="Times New Roman" w:cs="Times New Roman"/>
          <w:sz w:val="28"/>
          <w:szCs w:val="28"/>
        </w:rPr>
        <w:t xml:space="preserve">, отделяющая Свободное поселение от Ахтарского. </w:t>
      </w:r>
    </w:p>
    <w:p w:rsidR="00BD205E" w:rsidRPr="007E2BF5" w:rsidRDefault="00BD205E" w:rsidP="00BD205E">
      <w:pPr>
        <w:pStyle w:val="a5"/>
        <w:spacing w:line="360" w:lineRule="auto"/>
        <w:ind w:firstLine="720"/>
        <w:outlineLvl w:val="0"/>
        <w:rPr>
          <w:b w:val="0"/>
          <w:i/>
          <w:iCs/>
          <w:szCs w:val="28"/>
        </w:rPr>
      </w:pPr>
      <w:r w:rsidRPr="007E2BF5">
        <w:rPr>
          <w:b w:val="0"/>
          <w:i/>
          <w:iCs/>
          <w:szCs w:val="28"/>
        </w:rPr>
        <w:t xml:space="preserve">Градостроительная характеристика территории сельского поселения </w:t>
      </w:r>
    </w:p>
    <w:p w:rsidR="00BD205E" w:rsidRPr="007E2BF5" w:rsidRDefault="00BD205E" w:rsidP="00BD205E">
      <w:pPr>
        <w:ind w:firstLine="709"/>
        <w:jc w:val="both"/>
        <w:rPr>
          <w:sz w:val="28"/>
          <w:szCs w:val="28"/>
        </w:rPr>
      </w:pPr>
      <w:proofErr w:type="gramStart"/>
      <w:r w:rsidRPr="007E2BF5">
        <w:rPr>
          <w:sz w:val="28"/>
          <w:szCs w:val="28"/>
        </w:rPr>
        <w:t xml:space="preserve">В Свободном сельском поселении 4 хутора (Свободный, Курчанский, </w:t>
      </w:r>
      <w:proofErr w:type="spellStart"/>
      <w:r w:rsidRPr="007E2BF5">
        <w:rPr>
          <w:sz w:val="28"/>
          <w:szCs w:val="28"/>
        </w:rPr>
        <w:t>Хорошилов</w:t>
      </w:r>
      <w:proofErr w:type="spellEnd"/>
      <w:r w:rsidRPr="007E2BF5">
        <w:rPr>
          <w:sz w:val="28"/>
          <w:szCs w:val="28"/>
        </w:rPr>
        <w:t xml:space="preserve">, </w:t>
      </w:r>
      <w:proofErr w:type="spellStart"/>
      <w:r w:rsidRPr="007E2BF5">
        <w:rPr>
          <w:sz w:val="28"/>
          <w:szCs w:val="28"/>
        </w:rPr>
        <w:t>Занко</w:t>
      </w:r>
      <w:proofErr w:type="spellEnd"/>
      <w:r w:rsidRPr="007E2BF5">
        <w:rPr>
          <w:sz w:val="28"/>
          <w:szCs w:val="28"/>
        </w:rPr>
        <w:t>, на территории которых по состоянию на 27.06.2011 года проживало 2030 человек, из них:</w:t>
      </w:r>
      <w:proofErr w:type="gramEnd"/>
    </w:p>
    <w:p w:rsidR="00BD205E" w:rsidRPr="007E2BF5" w:rsidRDefault="00BD205E" w:rsidP="00BD205E">
      <w:pPr>
        <w:ind w:firstLine="709"/>
        <w:jc w:val="both"/>
        <w:rPr>
          <w:sz w:val="28"/>
          <w:szCs w:val="28"/>
        </w:rPr>
      </w:pPr>
      <w:r w:rsidRPr="007E2BF5">
        <w:rPr>
          <w:sz w:val="28"/>
          <w:szCs w:val="28"/>
        </w:rPr>
        <w:t xml:space="preserve">- в хуторе </w:t>
      </w:r>
      <w:proofErr w:type="gramStart"/>
      <w:r w:rsidRPr="007E2BF5">
        <w:rPr>
          <w:sz w:val="28"/>
          <w:szCs w:val="28"/>
        </w:rPr>
        <w:t>Свободный</w:t>
      </w:r>
      <w:proofErr w:type="gramEnd"/>
      <w:r w:rsidRPr="007E2BF5">
        <w:rPr>
          <w:sz w:val="28"/>
          <w:szCs w:val="28"/>
        </w:rPr>
        <w:t xml:space="preserve"> – 1178 чел.;</w:t>
      </w:r>
    </w:p>
    <w:p w:rsidR="00BD205E" w:rsidRPr="007E2BF5" w:rsidRDefault="00BD205E" w:rsidP="00BD205E">
      <w:pPr>
        <w:ind w:firstLine="709"/>
        <w:jc w:val="both"/>
        <w:rPr>
          <w:sz w:val="28"/>
          <w:szCs w:val="28"/>
        </w:rPr>
      </w:pPr>
      <w:r w:rsidRPr="007E2BF5">
        <w:rPr>
          <w:sz w:val="28"/>
          <w:szCs w:val="28"/>
        </w:rPr>
        <w:t>- в хуторе Курчанский – 761 чел.;</w:t>
      </w:r>
    </w:p>
    <w:p w:rsidR="00BD205E" w:rsidRPr="007E2BF5" w:rsidRDefault="00BD205E" w:rsidP="00BD205E">
      <w:pPr>
        <w:ind w:firstLine="709"/>
        <w:jc w:val="both"/>
        <w:rPr>
          <w:sz w:val="28"/>
          <w:szCs w:val="28"/>
        </w:rPr>
      </w:pPr>
      <w:r w:rsidRPr="007E2BF5">
        <w:rPr>
          <w:sz w:val="28"/>
          <w:szCs w:val="28"/>
        </w:rPr>
        <w:t xml:space="preserve">- в хуторе </w:t>
      </w:r>
      <w:proofErr w:type="spellStart"/>
      <w:r w:rsidRPr="007E2BF5">
        <w:rPr>
          <w:sz w:val="28"/>
          <w:szCs w:val="28"/>
        </w:rPr>
        <w:t>Хорошилов</w:t>
      </w:r>
      <w:proofErr w:type="spellEnd"/>
      <w:r w:rsidRPr="007E2BF5">
        <w:rPr>
          <w:sz w:val="28"/>
          <w:szCs w:val="28"/>
        </w:rPr>
        <w:t xml:space="preserve"> – 85 чел.;</w:t>
      </w:r>
    </w:p>
    <w:p w:rsidR="00BD205E" w:rsidRPr="007E2BF5" w:rsidRDefault="00BD205E" w:rsidP="00BD205E">
      <w:pPr>
        <w:ind w:firstLine="709"/>
        <w:jc w:val="both"/>
        <w:rPr>
          <w:sz w:val="28"/>
          <w:szCs w:val="28"/>
        </w:rPr>
      </w:pPr>
      <w:r w:rsidRPr="007E2BF5">
        <w:rPr>
          <w:sz w:val="28"/>
          <w:szCs w:val="28"/>
        </w:rPr>
        <w:t xml:space="preserve">- в хуторе </w:t>
      </w:r>
      <w:proofErr w:type="spellStart"/>
      <w:r w:rsidRPr="007E2BF5">
        <w:rPr>
          <w:sz w:val="28"/>
          <w:szCs w:val="28"/>
        </w:rPr>
        <w:t>Занко</w:t>
      </w:r>
      <w:proofErr w:type="spellEnd"/>
      <w:r w:rsidRPr="007E2BF5">
        <w:rPr>
          <w:sz w:val="28"/>
          <w:szCs w:val="28"/>
        </w:rPr>
        <w:t xml:space="preserve"> – 6 чел.</w:t>
      </w:r>
    </w:p>
    <w:p w:rsidR="00BD205E" w:rsidRPr="007E2BF5" w:rsidRDefault="00BD205E" w:rsidP="00BD205E">
      <w:pPr>
        <w:pStyle w:val="a5"/>
        <w:spacing w:before="240" w:line="360" w:lineRule="auto"/>
        <w:ind w:firstLine="567"/>
        <w:jc w:val="both"/>
        <w:rPr>
          <w:bCs w:val="0"/>
          <w:szCs w:val="28"/>
        </w:rPr>
      </w:pPr>
      <w:r w:rsidRPr="007E2BF5">
        <w:rPr>
          <w:bCs w:val="0"/>
          <w:szCs w:val="28"/>
        </w:rPr>
        <w:t>По прогнозам ожидается увеличение численности населения за счёт улучшения качества жизни. На улучшение демографической ситуации, стимулирования рождаемости, обеспечения доступности жилья для молодых работает программа ипотечных кредитов, программа строительства жилья для молодых семей.</w:t>
      </w:r>
    </w:p>
    <w:p w:rsidR="00BD205E" w:rsidRPr="007E2BF5" w:rsidRDefault="00BD205E" w:rsidP="00BD205E">
      <w:pPr>
        <w:pStyle w:val="a5"/>
        <w:spacing w:line="360" w:lineRule="auto"/>
        <w:outlineLvl w:val="0"/>
        <w:rPr>
          <w:b w:val="0"/>
          <w:i/>
          <w:iCs/>
          <w:szCs w:val="28"/>
        </w:rPr>
      </w:pPr>
      <w:r w:rsidRPr="007E2BF5">
        <w:rPr>
          <w:b w:val="0"/>
          <w:i/>
          <w:iCs/>
          <w:szCs w:val="28"/>
        </w:rPr>
        <w:t xml:space="preserve">  </w:t>
      </w:r>
      <w:proofErr w:type="spellStart"/>
      <w:r w:rsidRPr="007E2BF5">
        <w:rPr>
          <w:b w:val="0"/>
          <w:i/>
          <w:iCs/>
          <w:szCs w:val="28"/>
        </w:rPr>
        <w:t>Градо</w:t>
      </w:r>
      <w:proofErr w:type="spellEnd"/>
      <w:r w:rsidRPr="007E2BF5">
        <w:rPr>
          <w:b w:val="0"/>
          <w:i/>
          <w:iCs/>
          <w:szCs w:val="28"/>
        </w:rPr>
        <w:t xml:space="preserve"> – экономическая характеристика территории сельского поселения </w:t>
      </w:r>
    </w:p>
    <w:p w:rsidR="00BD205E" w:rsidRPr="007E2BF5" w:rsidRDefault="00BD205E" w:rsidP="00BD205E">
      <w:pPr>
        <w:jc w:val="center"/>
        <w:rPr>
          <w:b/>
          <w:sz w:val="28"/>
          <w:szCs w:val="28"/>
        </w:rPr>
      </w:pPr>
      <w:r w:rsidRPr="007E2BF5">
        <w:rPr>
          <w:b/>
          <w:sz w:val="28"/>
          <w:szCs w:val="28"/>
        </w:rPr>
        <w:t>1.2. Социально-экономическая характеристика Ахтарского сельского поселения Приморско-Ахтарского района, характеристика градостроительной деятельности на территории поселения</w:t>
      </w:r>
    </w:p>
    <w:p w:rsidR="00BD205E" w:rsidRPr="007E2BF5" w:rsidRDefault="00BD205E" w:rsidP="00BD205E">
      <w:pPr>
        <w:ind w:firstLine="709"/>
        <w:jc w:val="both"/>
        <w:rPr>
          <w:b/>
          <w:sz w:val="28"/>
          <w:szCs w:val="28"/>
        </w:rPr>
      </w:pPr>
      <w:r w:rsidRPr="007E2BF5">
        <w:rPr>
          <w:sz w:val="28"/>
          <w:szCs w:val="28"/>
        </w:rPr>
        <w:lastRenderedPageBreak/>
        <w:t>Численность постоянного населения Приморско-Ахтарского района на 01.01.2017 г.  57 849 человека, Свободного сельского поселения – 1983 человек.</w:t>
      </w:r>
    </w:p>
    <w:p w:rsidR="00BD205E" w:rsidRPr="007E2BF5" w:rsidRDefault="00BD205E" w:rsidP="00BD205E">
      <w:pPr>
        <w:pStyle w:val="a9"/>
        <w:ind w:left="0" w:firstLine="708"/>
        <w:rPr>
          <w:sz w:val="28"/>
          <w:szCs w:val="28"/>
        </w:rPr>
      </w:pPr>
      <w:r w:rsidRPr="007E2BF5">
        <w:rPr>
          <w:b/>
          <w:sz w:val="28"/>
          <w:szCs w:val="28"/>
        </w:rPr>
        <w:t xml:space="preserve">Экономическая база: </w:t>
      </w:r>
      <w:r w:rsidRPr="007E2BF5">
        <w:rPr>
          <w:sz w:val="28"/>
          <w:szCs w:val="28"/>
        </w:rPr>
        <w:t xml:space="preserve">Сельское хозяйство является основой экономики поселения. В структуре базовых отраслей его доля более 45 %. Доля поселения в отрасли сельского хозяйства района составляет 12%, что является достаточно высоким показателем. </w:t>
      </w:r>
    </w:p>
    <w:p w:rsidR="00BD205E" w:rsidRPr="007E2BF5" w:rsidRDefault="00BD205E" w:rsidP="00BD205E">
      <w:pPr>
        <w:pStyle w:val="a9"/>
        <w:ind w:left="0" w:firstLine="708"/>
        <w:rPr>
          <w:sz w:val="28"/>
          <w:szCs w:val="28"/>
        </w:rPr>
      </w:pPr>
      <w:r w:rsidRPr="007E2BF5">
        <w:rPr>
          <w:sz w:val="28"/>
          <w:szCs w:val="28"/>
        </w:rPr>
        <w:t xml:space="preserve">Объем продукции сельского хозяйства на душу населения в поселении значительно превышает </w:t>
      </w:r>
      <w:proofErr w:type="spellStart"/>
      <w:r w:rsidRPr="007E2BF5">
        <w:rPr>
          <w:sz w:val="28"/>
          <w:szCs w:val="28"/>
        </w:rPr>
        <w:t>общерайонный</w:t>
      </w:r>
      <w:proofErr w:type="spellEnd"/>
      <w:r w:rsidRPr="007E2BF5">
        <w:rPr>
          <w:sz w:val="28"/>
          <w:szCs w:val="28"/>
        </w:rPr>
        <w:t xml:space="preserve"> показатель (155 тыс. рублей в поселении против 37 тыс. рублей в районе).</w:t>
      </w:r>
    </w:p>
    <w:p w:rsidR="00BD205E" w:rsidRPr="007E2BF5" w:rsidRDefault="00BD205E" w:rsidP="00BD205E">
      <w:pPr>
        <w:pStyle w:val="ad"/>
        <w:ind w:firstLine="720"/>
        <w:jc w:val="both"/>
        <w:rPr>
          <w:sz w:val="28"/>
          <w:szCs w:val="28"/>
          <w:lang w:eastAsia="ar-SA"/>
        </w:rPr>
      </w:pPr>
      <w:r w:rsidRPr="007E2BF5">
        <w:rPr>
          <w:sz w:val="28"/>
          <w:szCs w:val="28"/>
          <w:lang w:eastAsia="ar-SA"/>
        </w:rPr>
        <w:t xml:space="preserve">На 01.01.2017 г. на территории Свободного сельского поселения располагается  9 КФХ (общая площадью </w:t>
      </w:r>
      <w:smartTag w:uri="urn:schemas-microsoft-com:office:smarttags" w:element="metricconverter">
        <w:smartTagPr>
          <w:attr w:name="ProductID" w:val="1521,57 га"/>
        </w:smartTagPr>
        <w:r w:rsidRPr="007E2BF5">
          <w:rPr>
            <w:sz w:val="28"/>
            <w:szCs w:val="28"/>
            <w:lang w:eastAsia="ar-SA"/>
          </w:rPr>
          <w:t>1521,57 га</w:t>
        </w:r>
      </w:smartTag>
      <w:r w:rsidRPr="007E2BF5">
        <w:rPr>
          <w:sz w:val="28"/>
          <w:szCs w:val="28"/>
          <w:lang w:eastAsia="ar-SA"/>
        </w:rPr>
        <w:t xml:space="preserve">) и 463 ЛПХ (общая площадь </w:t>
      </w:r>
      <w:smartTag w:uri="urn:schemas-microsoft-com:office:smarttags" w:element="metricconverter">
        <w:smartTagPr>
          <w:attr w:name="ProductID" w:val="71 га"/>
        </w:smartTagPr>
        <w:r w:rsidRPr="007E2BF5">
          <w:rPr>
            <w:sz w:val="28"/>
            <w:szCs w:val="28"/>
            <w:lang w:eastAsia="ar-SA"/>
          </w:rPr>
          <w:t>71 га</w:t>
        </w:r>
      </w:smartTag>
      <w:r w:rsidRPr="007E2BF5">
        <w:rPr>
          <w:sz w:val="28"/>
          <w:szCs w:val="28"/>
          <w:lang w:eastAsia="ar-SA"/>
        </w:rPr>
        <w:t>).</w:t>
      </w:r>
    </w:p>
    <w:p w:rsidR="00BD205E" w:rsidRPr="007E2BF5" w:rsidRDefault="00BD205E" w:rsidP="00BD205E">
      <w:pPr>
        <w:suppressAutoHyphens/>
        <w:jc w:val="both"/>
        <w:rPr>
          <w:sz w:val="28"/>
          <w:szCs w:val="28"/>
          <w:lang w:eastAsia="ar-SA"/>
        </w:rPr>
      </w:pPr>
      <w:r w:rsidRPr="007E2BF5">
        <w:rPr>
          <w:sz w:val="28"/>
          <w:szCs w:val="28"/>
          <w:lang w:eastAsia="ar-SA"/>
        </w:rPr>
        <w:t>Из общего количества предприятий в сельском хозяйстве занято – 9, в транспорте и связи – 1; в розничной торговле – 12.</w:t>
      </w:r>
    </w:p>
    <w:p w:rsidR="00BD205E" w:rsidRPr="007E2BF5" w:rsidRDefault="00BD205E" w:rsidP="00BD205E">
      <w:pPr>
        <w:tabs>
          <w:tab w:val="left" w:pos="7288"/>
        </w:tabs>
        <w:suppressAutoHyphens/>
        <w:ind w:right="170" w:firstLine="680"/>
        <w:jc w:val="both"/>
        <w:rPr>
          <w:sz w:val="28"/>
          <w:szCs w:val="28"/>
          <w:lang w:eastAsia="ar-SA"/>
        </w:rPr>
      </w:pPr>
      <w:r w:rsidRPr="007E2BF5">
        <w:rPr>
          <w:sz w:val="28"/>
          <w:szCs w:val="28"/>
          <w:lang w:eastAsia="ar-SA"/>
        </w:rPr>
        <w:t>На 01.01.2017 г. сельскохозяйственными предприятиями выращиваются:</w:t>
      </w:r>
    </w:p>
    <w:p w:rsidR="00BD205E" w:rsidRPr="007E2BF5" w:rsidRDefault="00BD205E" w:rsidP="00BD205E">
      <w:pPr>
        <w:tabs>
          <w:tab w:val="left" w:pos="7288"/>
        </w:tabs>
        <w:suppressAutoHyphens/>
        <w:ind w:right="170" w:firstLine="680"/>
        <w:jc w:val="both"/>
        <w:rPr>
          <w:sz w:val="28"/>
          <w:szCs w:val="28"/>
          <w:lang w:eastAsia="ar-SA"/>
        </w:rPr>
      </w:pPr>
      <w:r w:rsidRPr="007E2BF5">
        <w:rPr>
          <w:sz w:val="28"/>
          <w:szCs w:val="28"/>
          <w:lang w:eastAsia="ar-SA"/>
        </w:rPr>
        <w:t xml:space="preserve">- из продукции растениеводства: зерновые, кукуруза, сахарная свекла, подсолнечник, соя; </w:t>
      </w:r>
    </w:p>
    <w:p w:rsidR="00BD205E" w:rsidRPr="007E2BF5" w:rsidRDefault="00BD205E" w:rsidP="00BD205E">
      <w:pPr>
        <w:tabs>
          <w:tab w:val="left" w:pos="7288"/>
        </w:tabs>
        <w:suppressAutoHyphens/>
        <w:ind w:right="170" w:firstLine="680"/>
        <w:jc w:val="both"/>
        <w:rPr>
          <w:sz w:val="28"/>
          <w:szCs w:val="28"/>
          <w:lang w:eastAsia="ar-SA"/>
        </w:rPr>
      </w:pPr>
      <w:r w:rsidRPr="007E2BF5">
        <w:rPr>
          <w:sz w:val="28"/>
          <w:szCs w:val="28"/>
          <w:lang w:eastAsia="ar-SA"/>
        </w:rPr>
        <w:t>- из продукции животноводства — крупный рогатый скот, птица, яйца.</w:t>
      </w:r>
    </w:p>
    <w:p w:rsidR="00BD205E" w:rsidRPr="007E2BF5" w:rsidRDefault="00BD205E" w:rsidP="00BD205E">
      <w:pPr>
        <w:tabs>
          <w:tab w:val="left" w:pos="7288"/>
        </w:tabs>
        <w:suppressAutoHyphens/>
        <w:ind w:right="170" w:firstLine="680"/>
        <w:jc w:val="both"/>
        <w:rPr>
          <w:sz w:val="28"/>
          <w:szCs w:val="28"/>
          <w:lang w:eastAsia="ar-SA"/>
        </w:rPr>
      </w:pPr>
      <w:r w:rsidRPr="007E2BF5">
        <w:rPr>
          <w:sz w:val="28"/>
          <w:szCs w:val="28"/>
          <w:lang w:eastAsia="ar-SA"/>
        </w:rPr>
        <w:t>Доходы бюджета Свободного сельского поселения Приморско-Ахтарского района в 2016 году составили:</w:t>
      </w:r>
    </w:p>
    <w:p w:rsidR="00BD205E" w:rsidRPr="007E2BF5" w:rsidRDefault="00BD205E" w:rsidP="00BD205E">
      <w:pPr>
        <w:numPr>
          <w:ilvl w:val="0"/>
          <w:numId w:val="33"/>
        </w:numPr>
        <w:jc w:val="both"/>
        <w:rPr>
          <w:sz w:val="28"/>
          <w:szCs w:val="28"/>
        </w:rPr>
      </w:pPr>
      <w:r w:rsidRPr="007E2BF5">
        <w:rPr>
          <w:sz w:val="28"/>
          <w:szCs w:val="28"/>
        </w:rPr>
        <w:t xml:space="preserve">НДФЛ- 3976,1 </w:t>
      </w:r>
      <w:proofErr w:type="spellStart"/>
      <w:r w:rsidRPr="007E2BF5">
        <w:rPr>
          <w:sz w:val="28"/>
          <w:szCs w:val="28"/>
        </w:rPr>
        <w:t>тыс</w:t>
      </w:r>
      <w:proofErr w:type="gramStart"/>
      <w:r w:rsidRPr="007E2BF5">
        <w:rPr>
          <w:sz w:val="28"/>
          <w:szCs w:val="28"/>
        </w:rPr>
        <w:t>.р</w:t>
      </w:r>
      <w:proofErr w:type="gramEnd"/>
      <w:r w:rsidRPr="007E2BF5">
        <w:rPr>
          <w:sz w:val="28"/>
          <w:szCs w:val="28"/>
        </w:rPr>
        <w:t>уб</w:t>
      </w:r>
      <w:proofErr w:type="spellEnd"/>
    </w:p>
    <w:p w:rsidR="00BD205E" w:rsidRPr="007E2BF5" w:rsidRDefault="00BD205E" w:rsidP="00BD205E">
      <w:pPr>
        <w:numPr>
          <w:ilvl w:val="0"/>
          <w:numId w:val="33"/>
        </w:numPr>
        <w:jc w:val="both"/>
        <w:rPr>
          <w:sz w:val="28"/>
          <w:szCs w:val="28"/>
        </w:rPr>
      </w:pPr>
      <w:r w:rsidRPr="007E2BF5">
        <w:rPr>
          <w:sz w:val="28"/>
          <w:szCs w:val="28"/>
        </w:rPr>
        <w:t>земельный налог 2385,6 тыс</w:t>
      </w:r>
      <w:proofErr w:type="gramStart"/>
      <w:r w:rsidRPr="007E2BF5">
        <w:rPr>
          <w:sz w:val="28"/>
          <w:szCs w:val="28"/>
        </w:rPr>
        <w:t>.р</w:t>
      </w:r>
      <w:proofErr w:type="gramEnd"/>
      <w:r w:rsidRPr="007E2BF5">
        <w:rPr>
          <w:sz w:val="28"/>
          <w:szCs w:val="28"/>
        </w:rPr>
        <w:t>уб.</w:t>
      </w:r>
    </w:p>
    <w:p w:rsidR="00BD205E" w:rsidRPr="007E2BF5" w:rsidRDefault="00BD205E" w:rsidP="00BD205E">
      <w:pPr>
        <w:numPr>
          <w:ilvl w:val="0"/>
          <w:numId w:val="33"/>
        </w:numPr>
        <w:jc w:val="both"/>
        <w:rPr>
          <w:sz w:val="28"/>
          <w:szCs w:val="28"/>
        </w:rPr>
      </w:pPr>
      <w:r w:rsidRPr="007E2BF5">
        <w:rPr>
          <w:sz w:val="28"/>
          <w:szCs w:val="28"/>
        </w:rPr>
        <w:t>единый сельхоз</w:t>
      </w:r>
      <w:proofErr w:type="gramStart"/>
      <w:r w:rsidRPr="007E2BF5">
        <w:rPr>
          <w:sz w:val="28"/>
          <w:szCs w:val="28"/>
        </w:rPr>
        <w:t>.н</w:t>
      </w:r>
      <w:proofErr w:type="gramEnd"/>
      <w:r w:rsidRPr="007E2BF5">
        <w:rPr>
          <w:sz w:val="28"/>
          <w:szCs w:val="28"/>
        </w:rPr>
        <w:t>алог 1001,4 тыс.руб.</w:t>
      </w:r>
    </w:p>
    <w:p w:rsidR="00BD205E" w:rsidRPr="007E2BF5" w:rsidRDefault="00BD205E" w:rsidP="00BD205E">
      <w:pPr>
        <w:pStyle w:val="a9"/>
        <w:ind w:left="0" w:firstLine="720"/>
        <w:rPr>
          <w:rFonts w:eastAsia="Arial Unicode MS"/>
          <w:sz w:val="28"/>
          <w:szCs w:val="28"/>
          <w:lang w:bidi="en-US"/>
        </w:rPr>
      </w:pPr>
      <w:r w:rsidRPr="007E2BF5">
        <w:rPr>
          <w:rFonts w:eastAsia="Arial Unicode MS"/>
          <w:sz w:val="28"/>
          <w:szCs w:val="28"/>
          <w:lang w:bidi="en-US"/>
        </w:rPr>
        <w:t xml:space="preserve">Генеральным планом муниципального образования Свободное сельское поселение предлагается оптимизация сложившейся социальной структуры за счет </w:t>
      </w:r>
    </w:p>
    <w:p w:rsidR="00BD205E" w:rsidRPr="007E2BF5" w:rsidRDefault="00BD205E" w:rsidP="00BD205E">
      <w:pPr>
        <w:pStyle w:val="a5"/>
        <w:spacing w:before="240" w:line="360" w:lineRule="auto"/>
        <w:outlineLvl w:val="0"/>
        <w:rPr>
          <w:b w:val="0"/>
          <w:bCs w:val="0"/>
          <w:i/>
          <w:iCs/>
          <w:szCs w:val="28"/>
        </w:rPr>
      </w:pPr>
    </w:p>
    <w:p w:rsidR="00BD205E" w:rsidRPr="007E2BF5" w:rsidRDefault="00BD205E" w:rsidP="00BD205E">
      <w:pPr>
        <w:pStyle w:val="a5"/>
        <w:spacing w:line="360" w:lineRule="auto"/>
        <w:outlineLvl w:val="0"/>
        <w:rPr>
          <w:b w:val="0"/>
          <w:bCs w:val="0"/>
          <w:i/>
          <w:iCs/>
          <w:szCs w:val="28"/>
        </w:rPr>
      </w:pPr>
      <w:r w:rsidRPr="007E2BF5">
        <w:rPr>
          <w:b w:val="0"/>
          <w:bCs w:val="0"/>
          <w:i/>
          <w:iCs/>
          <w:szCs w:val="28"/>
        </w:rPr>
        <w:t>Характеристика жилого фонда</w:t>
      </w:r>
    </w:p>
    <w:p w:rsidR="00BD205E" w:rsidRPr="007E2BF5" w:rsidRDefault="00BD205E" w:rsidP="00BD205E">
      <w:pPr>
        <w:pStyle w:val="a5"/>
        <w:spacing w:line="360" w:lineRule="auto"/>
        <w:ind w:firstLine="709"/>
        <w:jc w:val="both"/>
        <w:outlineLvl w:val="0"/>
        <w:rPr>
          <w:bCs w:val="0"/>
          <w:szCs w:val="28"/>
        </w:rPr>
      </w:pPr>
      <w:r w:rsidRPr="007E2BF5">
        <w:rPr>
          <w:szCs w:val="28"/>
        </w:rPr>
        <w:t xml:space="preserve">Жилищный фонд Свободного сельского поселения представлен малоэтажной многоквартирной застройкой и домами усадебного типа. </w:t>
      </w:r>
      <w:r w:rsidRPr="007E2BF5">
        <w:rPr>
          <w:bCs w:val="0"/>
          <w:szCs w:val="28"/>
        </w:rPr>
        <w:t>В посёлке имеются большие резервы для застройки, как точечной, так и на большой массивной  площади.</w:t>
      </w:r>
    </w:p>
    <w:p w:rsidR="00BD205E" w:rsidRPr="007E2BF5" w:rsidRDefault="00BD205E" w:rsidP="00BD205E">
      <w:pPr>
        <w:pStyle w:val="a5"/>
        <w:spacing w:line="360" w:lineRule="auto"/>
        <w:ind w:firstLine="709"/>
        <w:jc w:val="right"/>
        <w:outlineLvl w:val="0"/>
        <w:rPr>
          <w:b w:val="0"/>
          <w:bCs w:val="0"/>
          <w:i/>
          <w:iCs/>
          <w:szCs w:val="28"/>
        </w:rPr>
      </w:pPr>
      <w:r w:rsidRPr="007E2BF5">
        <w:rPr>
          <w:b w:val="0"/>
          <w:bCs w:val="0"/>
          <w:i/>
          <w:szCs w:val="28"/>
        </w:rPr>
        <w:t>Таблица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3402"/>
        <w:gridCol w:w="2693"/>
      </w:tblGrid>
      <w:tr w:rsidR="00BD205E" w:rsidRPr="007E2BF5" w:rsidTr="007C76CC">
        <w:trPr>
          <w:trHeight w:val="70"/>
        </w:trPr>
        <w:tc>
          <w:tcPr>
            <w:tcW w:w="3652" w:type="dxa"/>
            <w:shd w:val="clear" w:color="auto" w:fill="auto"/>
          </w:tcPr>
          <w:p w:rsidR="00BD205E" w:rsidRPr="007E2BF5" w:rsidRDefault="00BD205E" w:rsidP="007C76CC">
            <w:pPr>
              <w:spacing w:line="360" w:lineRule="auto"/>
              <w:jc w:val="center"/>
              <w:rPr>
                <w:b/>
                <w:i/>
                <w:spacing w:val="-2"/>
                <w:sz w:val="28"/>
                <w:szCs w:val="28"/>
              </w:rPr>
            </w:pPr>
            <w:r w:rsidRPr="007E2BF5">
              <w:rPr>
                <w:b/>
                <w:i/>
                <w:spacing w:val="-2"/>
                <w:sz w:val="28"/>
                <w:szCs w:val="28"/>
              </w:rPr>
              <w:t>Наименование</w:t>
            </w:r>
          </w:p>
        </w:tc>
        <w:tc>
          <w:tcPr>
            <w:tcW w:w="3402" w:type="dxa"/>
            <w:shd w:val="clear" w:color="auto" w:fill="auto"/>
          </w:tcPr>
          <w:p w:rsidR="00BD205E" w:rsidRPr="007E2BF5" w:rsidRDefault="00BD205E" w:rsidP="007C76CC">
            <w:pPr>
              <w:spacing w:line="360" w:lineRule="auto"/>
              <w:jc w:val="center"/>
              <w:rPr>
                <w:b/>
                <w:i/>
                <w:spacing w:val="-2"/>
                <w:sz w:val="28"/>
                <w:szCs w:val="28"/>
              </w:rPr>
            </w:pPr>
            <w:r w:rsidRPr="007E2BF5">
              <w:rPr>
                <w:b/>
                <w:i/>
                <w:spacing w:val="-2"/>
                <w:sz w:val="28"/>
                <w:szCs w:val="28"/>
              </w:rPr>
              <w:t>Единица измерения</w:t>
            </w:r>
          </w:p>
        </w:tc>
        <w:tc>
          <w:tcPr>
            <w:tcW w:w="2693" w:type="dxa"/>
            <w:shd w:val="clear" w:color="auto" w:fill="auto"/>
          </w:tcPr>
          <w:p w:rsidR="00BD205E" w:rsidRPr="007E2BF5" w:rsidRDefault="00BD205E" w:rsidP="007C76CC">
            <w:pPr>
              <w:spacing w:line="360" w:lineRule="auto"/>
              <w:jc w:val="center"/>
              <w:rPr>
                <w:b/>
                <w:i/>
                <w:spacing w:val="-2"/>
                <w:sz w:val="28"/>
                <w:szCs w:val="28"/>
              </w:rPr>
            </w:pPr>
            <w:r w:rsidRPr="007E2BF5">
              <w:rPr>
                <w:b/>
                <w:i/>
                <w:spacing w:val="-2"/>
                <w:sz w:val="28"/>
                <w:szCs w:val="28"/>
              </w:rPr>
              <w:t>2017 год</w:t>
            </w:r>
          </w:p>
        </w:tc>
      </w:tr>
      <w:tr w:rsidR="00BD205E" w:rsidRPr="007E2BF5" w:rsidTr="007C76CC">
        <w:trPr>
          <w:trHeight w:val="396"/>
        </w:trPr>
        <w:tc>
          <w:tcPr>
            <w:tcW w:w="3652" w:type="dxa"/>
            <w:shd w:val="clear" w:color="auto" w:fill="auto"/>
          </w:tcPr>
          <w:p w:rsidR="00BD205E" w:rsidRPr="007E2BF5" w:rsidRDefault="00BD205E" w:rsidP="007C76CC">
            <w:pPr>
              <w:rPr>
                <w:spacing w:val="-2"/>
                <w:sz w:val="28"/>
                <w:szCs w:val="28"/>
              </w:rPr>
            </w:pPr>
            <w:r w:rsidRPr="007E2BF5">
              <w:rPr>
                <w:spacing w:val="-2"/>
                <w:sz w:val="28"/>
                <w:szCs w:val="28"/>
              </w:rPr>
              <w:t>Жилищный фонд, всего</w:t>
            </w:r>
          </w:p>
        </w:tc>
        <w:tc>
          <w:tcPr>
            <w:tcW w:w="3402" w:type="dxa"/>
            <w:shd w:val="clear" w:color="auto" w:fill="auto"/>
          </w:tcPr>
          <w:p w:rsidR="00BD205E" w:rsidRPr="007E2BF5" w:rsidRDefault="00BD205E" w:rsidP="007C76CC">
            <w:pPr>
              <w:jc w:val="center"/>
              <w:rPr>
                <w:spacing w:val="-2"/>
                <w:sz w:val="28"/>
                <w:szCs w:val="28"/>
              </w:rPr>
            </w:pPr>
            <w:r w:rsidRPr="007E2BF5">
              <w:rPr>
                <w:spacing w:val="-2"/>
                <w:sz w:val="28"/>
                <w:szCs w:val="28"/>
              </w:rPr>
              <w:t>Тыс</w:t>
            </w:r>
            <w:proofErr w:type="gramStart"/>
            <w:r w:rsidRPr="007E2BF5">
              <w:rPr>
                <w:spacing w:val="-2"/>
                <w:sz w:val="28"/>
                <w:szCs w:val="28"/>
              </w:rPr>
              <w:t>.м</w:t>
            </w:r>
            <w:proofErr w:type="gramEnd"/>
            <w:r w:rsidRPr="007E2BF5">
              <w:rPr>
                <w:spacing w:val="-2"/>
                <w:sz w:val="28"/>
                <w:szCs w:val="28"/>
                <w:vertAlign w:val="superscript"/>
              </w:rPr>
              <w:t>2</w:t>
            </w:r>
            <w:r w:rsidRPr="007E2BF5">
              <w:rPr>
                <w:spacing w:val="-2"/>
                <w:sz w:val="28"/>
                <w:szCs w:val="28"/>
              </w:rPr>
              <w:t xml:space="preserve"> общей площади</w:t>
            </w:r>
          </w:p>
        </w:tc>
        <w:tc>
          <w:tcPr>
            <w:tcW w:w="2693" w:type="dxa"/>
            <w:shd w:val="clear" w:color="auto" w:fill="auto"/>
          </w:tcPr>
          <w:p w:rsidR="00BD205E" w:rsidRPr="007E2BF5" w:rsidRDefault="00BD205E" w:rsidP="007C76CC">
            <w:pPr>
              <w:jc w:val="center"/>
              <w:rPr>
                <w:spacing w:val="-2"/>
                <w:sz w:val="28"/>
                <w:szCs w:val="28"/>
              </w:rPr>
            </w:pPr>
            <w:r w:rsidRPr="007E2BF5">
              <w:rPr>
                <w:spacing w:val="-2"/>
                <w:sz w:val="28"/>
                <w:szCs w:val="28"/>
              </w:rPr>
              <w:t>37,467</w:t>
            </w:r>
          </w:p>
        </w:tc>
      </w:tr>
      <w:tr w:rsidR="00BD205E" w:rsidRPr="007E2BF5" w:rsidTr="007C76CC">
        <w:trPr>
          <w:trHeight w:val="515"/>
        </w:trPr>
        <w:tc>
          <w:tcPr>
            <w:tcW w:w="3652" w:type="dxa"/>
            <w:shd w:val="clear" w:color="auto" w:fill="auto"/>
          </w:tcPr>
          <w:p w:rsidR="00BD205E" w:rsidRPr="007E2BF5" w:rsidRDefault="00BD205E" w:rsidP="007C76CC">
            <w:pPr>
              <w:rPr>
                <w:spacing w:val="-2"/>
                <w:sz w:val="28"/>
                <w:szCs w:val="28"/>
              </w:rPr>
            </w:pPr>
            <w:r w:rsidRPr="007E2BF5">
              <w:rPr>
                <w:spacing w:val="-2"/>
                <w:sz w:val="28"/>
                <w:szCs w:val="28"/>
              </w:rPr>
              <w:t>Средняя обеспеченность жилищным фондом</w:t>
            </w:r>
          </w:p>
        </w:tc>
        <w:tc>
          <w:tcPr>
            <w:tcW w:w="3402" w:type="dxa"/>
            <w:shd w:val="clear" w:color="auto" w:fill="auto"/>
          </w:tcPr>
          <w:p w:rsidR="00BD205E" w:rsidRPr="007E2BF5" w:rsidRDefault="00BD205E" w:rsidP="007C76CC">
            <w:pPr>
              <w:rPr>
                <w:spacing w:val="-2"/>
                <w:sz w:val="28"/>
                <w:szCs w:val="28"/>
              </w:rPr>
            </w:pPr>
            <w:r w:rsidRPr="007E2BF5">
              <w:rPr>
                <w:spacing w:val="-2"/>
                <w:sz w:val="28"/>
                <w:szCs w:val="28"/>
              </w:rPr>
              <w:t>м</w:t>
            </w:r>
            <w:proofErr w:type="gramStart"/>
            <w:r w:rsidRPr="007E2BF5">
              <w:rPr>
                <w:spacing w:val="-2"/>
                <w:sz w:val="28"/>
                <w:szCs w:val="28"/>
                <w:vertAlign w:val="superscript"/>
              </w:rPr>
              <w:t>2</w:t>
            </w:r>
            <w:proofErr w:type="gramEnd"/>
            <w:r w:rsidRPr="007E2BF5">
              <w:rPr>
                <w:spacing w:val="-2"/>
                <w:sz w:val="28"/>
                <w:szCs w:val="28"/>
              </w:rPr>
              <w:t xml:space="preserve"> общей площади на 1 жителя</w:t>
            </w:r>
          </w:p>
        </w:tc>
        <w:tc>
          <w:tcPr>
            <w:tcW w:w="2693" w:type="dxa"/>
            <w:shd w:val="clear" w:color="auto" w:fill="auto"/>
          </w:tcPr>
          <w:p w:rsidR="00BD205E" w:rsidRPr="007E2BF5" w:rsidRDefault="00BD205E" w:rsidP="007C76CC">
            <w:pPr>
              <w:jc w:val="center"/>
              <w:rPr>
                <w:spacing w:val="-2"/>
                <w:sz w:val="28"/>
                <w:szCs w:val="28"/>
              </w:rPr>
            </w:pPr>
            <w:r w:rsidRPr="007E2BF5">
              <w:rPr>
                <w:spacing w:val="-2"/>
                <w:sz w:val="28"/>
                <w:szCs w:val="28"/>
              </w:rPr>
              <w:t>22,4</w:t>
            </w:r>
          </w:p>
        </w:tc>
      </w:tr>
    </w:tbl>
    <w:p w:rsidR="00BD205E" w:rsidRPr="007E2BF5" w:rsidRDefault="00BD205E" w:rsidP="00BD205E">
      <w:pPr>
        <w:pStyle w:val="af4"/>
        <w:spacing w:before="240" w:beforeAutospacing="0" w:after="0" w:afterAutospacing="0" w:line="360" w:lineRule="auto"/>
        <w:ind w:firstLine="711"/>
        <w:jc w:val="center"/>
        <w:rPr>
          <w:b/>
          <w:i/>
          <w:color w:val="000000"/>
          <w:sz w:val="28"/>
          <w:szCs w:val="28"/>
        </w:rPr>
      </w:pPr>
      <w:r w:rsidRPr="007E2BF5">
        <w:rPr>
          <w:b/>
          <w:i/>
          <w:color w:val="000000"/>
          <w:sz w:val="28"/>
          <w:szCs w:val="28"/>
        </w:rPr>
        <w:lastRenderedPageBreak/>
        <w:t xml:space="preserve">1.2 Технико-экономические параметры существующих объектов социальной инфраструктуры Свободного </w:t>
      </w:r>
      <w:r w:rsidRPr="007E2BF5">
        <w:rPr>
          <w:b/>
          <w:bCs/>
          <w:i/>
          <w:sz w:val="28"/>
          <w:szCs w:val="28"/>
          <w:lang w:eastAsia="en-US"/>
        </w:rPr>
        <w:t>сельского поселения</w:t>
      </w:r>
      <w:r w:rsidRPr="007E2BF5">
        <w:rPr>
          <w:bCs/>
          <w:sz w:val="28"/>
          <w:szCs w:val="28"/>
          <w:lang w:eastAsia="en-US"/>
        </w:rPr>
        <w:t xml:space="preserve"> </w:t>
      </w:r>
    </w:p>
    <w:p w:rsidR="00BD205E" w:rsidRPr="007E2BF5" w:rsidRDefault="00BD205E" w:rsidP="00BD205E">
      <w:pPr>
        <w:spacing w:line="360" w:lineRule="auto"/>
        <w:jc w:val="center"/>
        <w:outlineLvl w:val="0"/>
        <w:rPr>
          <w:b/>
          <w:i/>
          <w:sz w:val="28"/>
          <w:szCs w:val="28"/>
        </w:rPr>
      </w:pPr>
      <w:r w:rsidRPr="007E2BF5">
        <w:rPr>
          <w:b/>
          <w:i/>
          <w:sz w:val="28"/>
          <w:szCs w:val="28"/>
        </w:rPr>
        <w:t xml:space="preserve"> ОБЪЕКТЫ ЗДРАВООХРАНЕНИЯ</w:t>
      </w:r>
    </w:p>
    <w:p w:rsidR="00BD205E" w:rsidRPr="007E2BF5" w:rsidRDefault="00BD205E" w:rsidP="00BD205E">
      <w:pPr>
        <w:pStyle w:val="a9"/>
        <w:spacing w:after="200" w:line="360" w:lineRule="auto"/>
        <w:ind w:left="0" w:firstLine="720"/>
        <w:rPr>
          <w:sz w:val="28"/>
          <w:szCs w:val="28"/>
        </w:rPr>
      </w:pPr>
      <w:r w:rsidRPr="007E2BF5">
        <w:rPr>
          <w:sz w:val="28"/>
          <w:szCs w:val="28"/>
        </w:rPr>
        <w:t xml:space="preserve">Услуги здравоохранения в </w:t>
      </w:r>
      <w:r w:rsidRPr="007E2BF5">
        <w:rPr>
          <w:bCs/>
          <w:sz w:val="28"/>
          <w:szCs w:val="28"/>
        </w:rPr>
        <w:t>Свободном сельском поселении</w:t>
      </w:r>
      <w:r w:rsidRPr="007E2BF5">
        <w:rPr>
          <w:sz w:val="28"/>
          <w:szCs w:val="28"/>
        </w:rPr>
        <w:t xml:space="preserve"> </w:t>
      </w:r>
      <w:r w:rsidRPr="007E2BF5">
        <w:rPr>
          <w:rFonts w:eastAsia="Calibri"/>
          <w:sz w:val="28"/>
          <w:szCs w:val="28"/>
        </w:rPr>
        <w:t xml:space="preserve">предоставляет </w:t>
      </w:r>
      <w:r w:rsidRPr="007E2BF5">
        <w:rPr>
          <w:sz w:val="28"/>
          <w:szCs w:val="28"/>
          <w:shd w:val="clear" w:color="auto" w:fill="FFFFFF"/>
        </w:rPr>
        <w:t>Муниципальное учреждение здравоохранения Центральная районная больница имени Н.Г. Кравченко, работники которого ведут приём в амбулатории посёлка Свободного.</w:t>
      </w:r>
    </w:p>
    <w:p w:rsidR="00BD205E" w:rsidRPr="007E2BF5" w:rsidRDefault="00BD205E" w:rsidP="00BD205E">
      <w:pPr>
        <w:pStyle w:val="af4"/>
        <w:spacing w:before="0" w:beforeAutospacing="0" w:after="0" w:afterAutospacing="0" w:line="360" w:lineRule="auto"/>
        <w:ind w:firstLine="567"/>
        <w:jc w:val="both"/>
        <w:rPr>
          <w:color w:val="000000"/>
          <w:sz w:val="28"/>
          <w:szCs w:val="28"/>
        </w:rPr>
      </w:pPr>
      <w:r w:rsidRPr="007E2BF5">
        <w:rPr>
          <w:sz w:val="28"/>
          <w:szCs w:val="28"/>
        </w:rPr>
        <w:t xml:space="preserve">Объекты здравоохранения </w:t>
      </w:r>
      <w:r w:rsidRPr="007E2BF5">
        <w:rPr>
          <w:color w:val="000000"/>
          <w:sz w:val="28"/>
          <w:szCs w:val="28"/>
        </w:rPr>
        <w:t xml:space="preserve">оснащены необходимым оборудованием. Помещения, в которых расположены </w:t>
      </w:r>
      <w:r w:rsidRPr="007E2BF5">
        <w:rPr>
          <w:sz w:val="28"/>
          <w:szCs w:val="28"/>
        </w:rPr>
        <w:t xml:space="preserve">объекты </w:t>
      </w:r>
      <w:proofErr w:type="gramStart"/>
      <w:r w:rsidRPr="007E2BF5">
        <w:rPr>
          <w:sz w:val="28"/>
          <w:szCs w:val="28"/>
        </w:rPr>
        <w:t>здравоохранения</w:t>
      </w:r>
      <w:proofErr w:type="gramEnd"/>
      <w:r w:rsidRPr="007E2BF5">
        <w:rPr>
          <w:sz w:val="28"/>
          <w:szCs w:val="28"/>
        </w:rPr>
        <w:t xml:space="preserve"> </w:t>
      </w:r>
      <w:r w:rsidRPr="007E2BF5">
        <w:rPr>
          <w:color w:val="000000"/>
          <w:sz w:val="28"/>
          <w:szCs w:val="28"/>
        </w:rPr>
        <w:t xml:space="preserve">имеют систему водоснабжения, электроснабжения и отопление. </w:t>
      </w:r>
    </w:p>
    <w:p w:rsidR="00BD205E" w:rsidRPr="007E2BF5" w:rsidRDefault="00BD205E" w:rsidP="00BD205E">
      <w:pPr>
        <w:pStyle w:val="a9"/>
        <w:spacing w:line="360" w:lineRule="auto"/>
        <w:ind w:left="0" w:firstLine="720"/>
        <w:rPr>
          <w:sz w:val="28"/>
          <w:szCs w:val="28"/>
        </w:rPr>
      </w:pPr>
      <w:r w:rsidRPr="007E2BF5">
        <w:rPr>
          <w:sz w:val="28"/>
          <w:szCs w:val="28"/>
        </w:rPr>
        <w:t xml:space="preserve">Согласно нормам градостроительного кодекса обеспеченность населения местами в объектах здравоохранения должна составлять 103  койки на 10000 жителей. Таким </w:t>
      </w:r>
      <w:proofErr w:type="gramStart"/>
      <w:r w:rsidRPr="007E2BF5">
        <w:rPr>
          <w:sz w:val="28"/>
          <w:szCs w:val="28"/>
        </w:rPr>
        <w:t>образом</w:t>
      </w:r>
      <w:proofErr w:type="gramEnd"/>
      <w:r w:rsidRPr="007E2BF5">
        <w:rPr>
          <w:sz w:val="28"/>
          <w:szCs w:val="28"/>
        </w:rPr>
        <w:t xml:space="preserve"> объекты здравоохранения Свободного поселения полностью удовлетворяют сложившимся потребностям.</w:t>
      </w:r>
    </w:p>
    <w:p w:rsidR="00BD205E" w:rsidRPr="007E2BF5" w:rsidRDefault="00BD205E" w:rsidP="00BD205E">
      <w:pPr>
        <w:pStyle w:val="a9"/>
        <w:spacing w:line="360" w:lineRule="auto"/>
        <w:ind w:left="0" w:firstLine="720"/>
        <w:rPr>
          <w:sz w:val="28"/>
          <w:szCs w:val="28"/>
        </w:rPr>
      </w:pPr>
      <w:r w:rsidRPr="007E2BF5">
        <w:rPr>
          <w:sz w:val="28"/>
          <w:szCs w:val="28"/>
        </w:rPr>
        <w:t xml:space="preserve">Согласно нормам градостроительного кодекса обеспеченность населения посещений объектов здравоохранения должна составлять 151  посещений на 10000 жителей. Таким </w:t>
      </w:r>
      <w:proofErr w:type="gramStart"/>
      <w:r w:rsidRPr="007E2BF5">
        <w:rPr>
          <w:sz w:val="28"/>
          <w:szCs w:val="28"/>
        </w:rPr>
        <w:t>образом</w:t>
      </w:r>
      <w:proofErr w:type="gramEnd"/>
      <w:r w:rsidRPr="007E2BF5">
        <w:rPr>
          <w:sz w:val="28"/>
          <w:szCs w:val="28"/>
        </w:rPr>
        <w:t xml:space="preserve"> объекты здравоохранения Свободного поселения практически полностью удовлетворяют сложившимся потребностям.</w:t>
      </w:r>
    </w:p>
    <w:p w:rsidR="00BD205E" w:rsidRPr="007E2BF5" w:rsidRDefault="00BD205E" w:rsidP="00BD205E">
      <w:pPr>
        <w:pStyle w:val="a9"/>
        <w:spacing w:line="360" w:lineRule="auto"/>
        <w:ind w:left="0" w:firstLine="720"/>
        <w:rPr>
          <w:sz w:val="28"/>
          <w:szCs w:val="28"/>
        </w:rPr>
      </w:pPr>
    </w:p>
    <w:p w:rsidR="00BD205E" w:rsidRPr="007E2BF5" w:rsidRDefault="00BD205E" w:rsidP="00BD205E">
      <w:pPr>
        <w:spacing w:before="240" w:line="360" w:lineRule="auto"/>
        <w:jc w:val="center"/>
        <w:outlineLvl w:val="0"/>
        <w:rPr>
          <w:b/>
          <w:i/>
          <w:sz w:val="28"/>
          <w:szCs w:val="28"/>
        </w:rPr>
      </w:pPr>
      <w:r w:rsidRPr="007E2BF5">
        <w:rPr>
          <w:b/>
          <w:i/>
          <w:sz w:val="28"/>
          <w:szCs w:val="28"/>
        </w:rPr>
        <w:t xml:space="preserve"> ОБЪЕКТЫ ОБРАЗОВАНИЯ</w:t>
      </w:r>
    </w:p>
    <w:p w:rsidR="00BD205E" w:rsidRPr="007E2BF5" w:rsidRDefault="00BD205E" w:rsidP="00BD205E">
      <w:pPr>
        <w:pStyle w:val="a9"/>
        <w:spacing w:after="200" w:line="360" w:lineRule="auto"/>
        <w:ind w:left="0"/>
        <w:rPr>
          <w:sz w:val="28"/>
          <w:szCs w:val="28"/>
        </w:rPr>
      </w:pPr>
      <w:r w:rsidRPr="007E2BF5">
        <w:rPr>
          <w:sz w:val="28"/>
          <w:szCs w:val="28"/>
        </w:rPr>
        <w:tab/>
        <w:t xml:space="preserve">Система образования выполняет важнейшую социально-экономическую функцию и является одним из определяющих факторов развития </w:t>
      </w:r>
      <w:r w:rsidRPr="007E2BF5">
        <w:rPr>
          <w:bCs/>
          <w:sz w:val="28"/>
          <w:szCs w:val="28"/>
        </w:rPr>
        <w:t>Свободного сельского поселения</w:t>
      </w:r>
      <w:r w:rsidRPr="007E2BF5">
        <w:rPr>
          <w:sz w:val="28"/>
          <w:szCs w:val="28"/>
        </w:rPr>
        <w:t xml:space="preserve">. </w:t>
      </w:r>
    </w:p>
    <w:p w:rsidR="00BD205E" w:rsidRPr="007E2BF5" w:rsidRDefault="00BD205E" w:rsidP="00BD205E">
      <w:pPr>
        <w:pStyle w:val="a9"/>
        <w:spacing w:line="360" w:lineRule="auto"/>
        <w:ind w:left="0" w:firstLine="720"/>
        <w:rPr>
          <w:sz w:val="28"/>
          <w:szCs w:val="28"/>
        </w:rPr>
      </w:pPr>
      <w:r w:rsidRPr="007E2BF5">
        <w:rPr>
          <w:sz w:val="28"/>
          <w:szCs w:val="28"/>
        </w:rPr>
        <w:t xml:space="preserve">В образовательной системе Свободного сельского поселения функционируют три образовательных учреждения: МБОУ СОШ № 8 на 275 мест, МБДОУ </w:t>
      </w:r>
      <w:proofErr w:type="spellStart"/>
      <w:r w:rsidRPr="007E2BF5">
        <w:rPr>
          <w:sz w:val="28"/>
          <w:szCs w:val="28"/>
        </w:rPr>
        <w:t>д</w:t>
      </w:r>
      <w:proofErr w:type="spellEnd"/>
      <w:r w:rsidRPr="007E2BF5">
        <w:rPr>
          <w:sz w:val="28"/>
          <w:szCs w:val="28"/>
        </w:rPr>
        <w:t>/с № 6 «Капелька» на 65 мест.</w:t>
      </w:r>
    </w:p>
    <w:p w:rsidR="00BD205E" w:rsidRPr="007E2BF5" w:rsidRDefault="00BD205E" w:rsidP="00BD205E">
      <w:pPr>
        <w:pStyle w:val="a9"/>
        <w:spacing w:line="360" w:lineRule="auto"/>
        <w:ind w:left="0" w:firstLine="720"/>
        <w:rPr>
          <w:sz w:val="28"/>
          <w:szCs w:val="28"/>
        </w:rPr>
      </w:pPr>
      <w:r w:rsidRPr="007E2BF5">
        <w:rPr>
          <w:sz w:val="28"/>
          <w:szCs w:val="28"/>
        </w:rPr>
        <w:t xml:space="preserve">Согласно нормам градостроительного кодекса обеспеченность населения местами в общеобразовательных организациях должна составлять 111 мест на 1000 жителей. </w:t>
      </w:r>
    </w:p>
    <w:p w:rsidR="00BD205E" w:rsidRPr="007E2BF5" w:rsidRDefault="00BD205E" w:rsidP="00BD205E">
      <w:pPr>
        <w:spacing w:line="360" w:lineRule="auto"/>
        <w:ind w:firstLine="567"/>
        <w:jc w:val="both"/>
        <w:rPr>
          <w:sz w:val="28"/>
          <w:szCs w:val="28"/>
        </w:rPr>
      </w:pPr>
      <w:r w:rsidRPr="007E2BF5">
        <w:rPr>
          <w:sz w:val="28"/>
          <w:szCs w:val="28"/>
        </w:rPr>
        <w:lastRenderedPageBreak/>
        <w:t xml:space="preserve">Таким образом, школа муниципального образования полностью удовлетворяют сложившиеся образовательные потребности и обладают достаточным запасом для дальнейшего развития территории. </w:t>
      </w:r>
    </w:p>
    <w:p w:rsidR="00BD205E" w:rsidRPr="007E2BF5" w:rsidRDefault="00BD205E" w:rsidP="00BD205E">
      <w:pPr>
        <w:spacing w:line="360" w:lineRule="auto"/>
        <w:ind w:firstLine="567"/>
        <w:jc w:val="both"/>
        <w:rPr>
          <w:sz w:val="28"/>
          <w:szCs w:val="28"/>
        </w:rPr>
      </w:pPr>
      <w:r w:rsidRPr="007E2BF5">
        <w:rPr>
          <w:sz w:val="28"/>
          <w:szCs w:val="28"/>
        </w:rPr>
        <w:t xml:space="preserve">Согласно нормам градостроительного кодекса обеспеченность населения местами в детских дошкольных образовательных организациях должно составлять 28 мест на 1000 жителей. </w:t>
      </w:r>
    </w:p>
    <w:p w:rsidR="00BD205E" w:rsidRPr="007E2BF5" w:rsidRDefault="00BD205E" w:rsidP="00BD205E">
      <w:pPr>
        <w:spacing w:line="360" w:lineRule="auto"/>
        <w:ind w:firstLine="567"/>
        <w:jc w:val="both"/>
        <w:rPr>
          <w:sz w:val="28"/>
          <w:szCs w:val="28"/>
        </w:rPr>
      </w:pPr>
      <w:r w:rsidRPr="007E2BF5">
        <w:rPr>
          <w:sz w:val="28"/>
          <w:szCs w:val="28"/>
        </w:rPr>
        <w:t>Таким образом, детский сад муниципального образования полностью удовлетворяет сложившиеся образовательные потребности и обладает достаточным запасом для дальнейшего развития территории.</w:t>
      </w:r>
    </w:p>
    <w:p w:rsidR="00BD205E" w:rsidRPr="007E2BF5" w:rsidRDefault="00BD205E" w:rsidP="00BD205E">
      <w:pPr>
        <w:pStyle w:val="af4"/>
        <w:spacing w:before="0" w:beforeAutospacing="0" w:after="0" w:afterAutospacing="0" w:line="360" w:lineRule="auto"/>
        <w:jc w:val="both"/>
        <w:rPr>
          <w:color w:val="000000"/>
          <w:sz w:val="28"/>
          <w:szCs w:val="28"/>
        </w:rPr>
      </w:pPr>
      <w:r w:rsidRPr="007E2BF5">
        <w:rPr>
          <w:color w:val="000000"/>
          <w:sz w:val="28"/>
          <w:szCs w:val="28"/>
        </w:rPr>
        <w:tab/>
      </w:r>
      <w:r w:rsidRPr="007E2BF5">
        <w:rPr>
          <w:sz w:val="28"/>
          <w:szCs w:val="28"/>
        </w:rPr>
        <w:t xml:space="preserve">Образовательное учреждение </w:t>
      </w:r>
      <w:r w:rsidRPr="007E2BF5">
        <w:rPr>
          <w:bCs/>
          <w:sz w:val="28"/>
          <w:szCs w:val="28"/>
          <w:lang w:eastAsia="en-US"/>
        </w:rPr>
        <w:t>Свободного сельского поселения</w:t>
      </w:r>
      <w:r w:rsidRPr="007E2BF5">
        <w:rPr>
          <w:color w:val="000000"/>
          <w:sz w:val="28"/>
          <w:szCs w:val="28"/>
        </w:rPr>
        <w:t xml:space="preserve"> включает, столовую, мастерские, систему отопления. </w:t>
      </w:r>
    </w:p>
    <w:p w:rsidR="00BD205E" w:rsidRPr="007E2BF5" w:rsidRDefault="00BD205E" w:rsidP="00BD205E">
      <w:pPr>
        <w:pStyle w:val="af4"/>
        <w:spacing w:before="0" w:beforeAutospacing="0" w:after="0" w:afterAutospacing="0" w:line="360" w:lineRule="auto"/>
        <w:jc w:val="both"/>
        <w:rPr>
          <w:color w:val="000000"/>
          <w:sz w:val="28"/>
          <w:szCs w:val="28"/>
        </w:rPr>
      </w:pPr>
      <w:r w:rsidRPr="007E2BF5">
        <w:rPr>
          <w:color w:val="000000"/>
          <w:sz w:val="28"/>
          <w:szCs w:val="28"/>
        </w:rPr>
        <w:tab/>
        <w:t xml:space="preserve">Учебные кабинеты оборудованы необходимыми учебными пособиями и компьютерами. Столовая имеет оборудование необходимое для приготовления и приема пищи. </w:t>
      </w:r>
    </w:p>
    <w:p w:rsidR="00BD205E" w:rsidRPr="007E2BF5" w:rsidRDefault="00BD205E" w:rsidP="00BD205E">
      <w:pPr>
        <w:pStyle w:val="af4"/>
        <w:spacing w:before="0" w:beforeAutospacing="0" w:after="0" w:afterAutospacing="0" w:line="360" w:lineRule="auto"/>
        <w:ind w:firstLine="720"/>
        <w:jc w:val="both"/>
        <w:rPr>
          <w:color w:val="000000"/>
          <w:sz w:val="28"/>
          <w:szCs w:val="28"/>
        </w:rPr>
      </w:pPr>
      <w:r w:rsidRPr="007E2BF5">
        <w:rPr>
          <w:color w:val="000000"/>
          <w:sz w:val="28"/>
          <w:szCs w:val="28"/>
        </w:rPr>
        <w:t xml:space="preserve">Детский сад оборудован светлыми спальными комнатами, комнатами для проведения занятий. Территория детского сада оборудована площадками для проведения прогулок.  </w:t>
      </w:r>
    </w:p>
    <w:p w:rsidR="00BD205E" w:rsidRPr="007E2BF5" w:rsidRDefault="00BD205E" w:rsidP="00BD205E">
      <w:pPr>
        <w:pStyle w:val="af4"/>
        <w:spacing w:before="0" w:beforeAutospacing="0" w:after="0" w:afterAutospacing="0" w:line="360" w:lineRule="auto"/>
        <w:ind w:firstLine="720"/>
        <w:jc w:val="both"/>
        <w:rPr>
          <w:color w:val="000000"/>
          <w:sz w:val="28"/>
          <w:szCs w:val="28"/>
        </w:rPr>
      </w:pPr>
      <w:r w:rsidRPr="007E2BF5">
        <w:rPr>
          <w:color w:val="000000"/>
          <w:sz w:val="28"/>
          <w:szCs w:val="28"/>
        </w:rPr>
        <w:t xml:space="preserve">Объекты образования имеют системы водоснабжения, электроснабжения, теплоснабжения. </w:t>
      </w:r>
    </w:p>
    <w:p w:rsidR="00BD205E" w:rsidRPr="007E2BF5" w:rsidRDefault="00BD205E" w:rsidP="00BD205E">
      <w:pPr>
        <w:spacing w:before="240" w:after="240" w:line="360" w:lineRule="auto"/>
        <w:jc w:val="center"/>
        <w:outlineLvl w:val="0"/>
        <w:rPr>
          <w:b/>
          <w:i/>
          <w:sz w:val="28"/>
          <w:szCs w:val="28"/>
        </w:rPr>
      </w:pPr>
      <w:r w:rsidRPr="007E2BF5">
        <w:rPr>
          <w:b/>
          <w:i/>
          <w:sz w:val="28"/>
          <w:szCs w:val="28"/>
        </w:rPr>
        <w:t>ОБЪЕКТЫ ФИЗИЧЕСКОЙ КУЛЬТУРЫ И МАССОВОГО СПОРТА</w:t>
      </w:r>
    </w:p>
    <w:p w:rsidR="00BD205E" w:rsidRPr="007E2BF5" w:rsidRDefault="00BD205E" w:rsidP="00BD205E">
      <w:pPr>
        <w:pStyle w:val="af4"/>
        <w:spacing w:before="0" w:beforeAutospacing="0" w:after="0" w:afterAutospacing="0" w:line="360" w:lineRule="auto"/>
        <w:ind w:firstLine="567"/>
        <w:jc w:val="both"/>
        <w:rPr>
          <w:color w:val="000000"/>
          <w:spacing w:val="2"/>
          <w:sz w:val="28"/>
          <w:szCs w:val="28"/>
        </w:rPr>
      </w:pPr>
      <w:r w:rsidRPr="007E2BF5">
        <w:rPr>
          <w:color w:val="000000"/>
          <w:sz w:val="28"/>
          <w:szCs w:val="28"/>
        </w:rPr>
        <w:t xml:space="preserve">Развитию физической культуры и массового спорта на территории </w:t>
      </w:r>
      <w:r w:rsidRPr="007E2BF5">
        <w:rPr>
          <w:sz w:val="28"/>
          <w:szCs w:val="28"/>
        </w:rPr>
        <w:t>Свободного сельского поселения</w:t>
      </w:r>
      <w:r w:rsidRPr="007E2BF5">
        <w:rPr>
          <w:b/>
          <w:i/>
          <w:sz w:val="28"/>
          <w:szCs w:val="28"/>
        </w:rPr>
        <w:t xml:space="preserve"> </w:t>
      </w:r>
      <w:r w:rsidRPr="007E2BF5">
        <w:rPr>
          <w:color w:val="000000"/>
          <w:sz w:val="28"/>
          <w:szCs w:val="28"/>
        </w:rPr>
        <w:t xml:space="preserve">уделяется особое внимание. </w:t>
      </w:r>
      <w:r w:rsidRPr="007E2BF5">
        <w:rPr>
          <w:color w:val="000000"/>
          <w:sz w:val="28"/>
          <w:szCs w:val="28"/>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sidRPr="007E2BF5">
        <w:rPr>
          <w:color w:val="000000"/>
          <w:sz w:val="28"/>
          <w:szCs w:val="28"/>
        </w:rPr>
        <w:t xml:space="preserve"> </w:t>
      </w:r>
      <w:r w:rsidRPr="007E2BF5">
        <w:rPr>
          <w:color w:val="000000"/>
          <w:spacing w:val="2"/>
          <w:sz w:val="28"/>
          <w:szCs w:val="28"/>
        </w:rPr>
        <w:t xml:space="preserve">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 </w:t>
      </w:r>
    </w:p>
    <w:p w:rsidR="00BD205E" w:rsidRPr="007E2BF5" w:rsidRDefault="00BD205E" w:rsidP="00BD205E">
      <w:pPr>
        <w:pStyle w:val="af4"/>
        <w:spacing w:before="0" w:beforeAutospacing="0" w:after="0" w:afterAutospacing="0" w:line="360" w:lineRule="auto"/>
        <w:ind w:firstLine="720"/>
        <w:jc w:val="both"/>
        <w:rPr>
          <w:color w:val="000000"/>
          <w:spacing w:val="2"/>
          <w:sz w:val="28"/>
          <w:szCs w:val="28"/>
        </w:rPr>
      </w:pPr>
      <w:r w:rsidRPr="007E2BF5">
        <w:rPr>
          <w:color w:val="000000"/>
          <w:spacing w:val="2"/>
          <w:sz w:val="28"/>
          <w:szCs w:val="28"/>
        </w:rPr>
        <w:t xml:space="preserve">Ежегодно проводятся спортивные мероприятия ко всем знаменательным датам Российской Федерации, Краснодарского края и местным праздникам. Вместе с тем необходимо отметить, что еще не в </w:t>
      </w:r>
      <w:r w:rsidRPr="007E2BF5">
        <w:rPr>
          <w:color w:val="000000"/>
          <w:spacing w:val="2"/>
          <w:sz w:val="28"/>
          <w:szCs w:val="28"/>
        </w:rPr>
        <w:lastRenderedPageBreak/>
        <w:t>полной мере используются ресурсы физической культуры и спорта для улучшения здоровья населения.</w:t>
      </w:r>
    </w:p>
    <w:p w:rsidR="00BD205E" w:rsidRPr="007E2BF5" w:rsidRDefault="00BD205E" w:rsidP="00BD205E">
      <w:pPr>
        <w:pStyle w:val="af4"/>
        <w:spacing w:before="0" w:beforeAutospacing="0" w:after="0" w:afterAutospacing="0" w:line="360" w:lineRule="auto"/>
        <w:ind w:firstLine="720"/>
        <w:jc w:val="both"/>
        <w:rPr>
          <w:color w:val="000000"/>
          <w:spacing w:val="2"/>
          <w:sz w:val="28"/>
          <w:szCs w:val="28"/>
        </w:rPr>
      </w:pPr>
      <w:r w:rsidRPr="007E2BF5">
        <w:rPr>
          <w:color w:val="000000"/>
          <w:spacing w:val="2"/>
          <w:sz w:val="28"/>
          <w:szCs w:val="28"/>
        </w:rPr>
        <w:t>В муниципальном образовании остается недостаточным удельный вес населения, систематически занимающегося физической культурой и спортом, но в то же время физическая подготовка допризывной молодежи в основном соответствует требованиям, предъявляемым к военнослужащим Вооруженных Сил Российской Федерации.</w:t>
      </w:r>
    </w:p>
    <w:p w:rsidR="00BD205E" w:rsidRPr="007E2BF5" w:rsidRDefault="00BD205E" w:rsidP="00BD205E">
      <w:pPr>
        <w:pStyle w:val="af4"/>
        <w:spacing w:before="0" w:beforeAutospacing="0" w:after="0" w:afterAutospacing="0" w:line="360" w:lineRule="auto"/>
        <w:jc w:val="both"/>
        <w:rPr>
          <w:color w:val="000000"/>
          <w:sz w:val="28"/>
          <w:szCs w:val="28"/>
        </w:rPr>
      </w:pPr>
      <w:r w:rsidRPr="007E2BF5">
        <w:rPr>
          <w:color w:val="000000"/>
          <w:sz w:val="28"/>
          <w:szCs w:val="28"/>
        </w:rPr>
        <w:tab/>
        <w:t>В целях воспитания физически здоровой личности на территории Свободного</w:t>
      </w:r>
      <w:r w:rsidRPr="007E2BF5">
        <w:rPr>
          <w:bCs/>
          <w:sz w:val="28"/>
          <w:szCs w:val="28"/>
          <w:lang w:eastAsia="en-US"/>
        </w:rPr>
        <w:t xml:space="preserve"> сельского поселения </w:t>
      </w:r>
      <w:r w:rsidRPr="007E2BF5">
        <w:rPr>
          <w:color w:val="000000"/>
          <w:sz w:val="28"/>
          <w:szCs w:val="28"/>
        </w:rPr>
        <w:t>имеются объекты физической культуры (таблица 3).</w:t>
      </w:r>
    </w:p>
    <w:p w:rsidR="00BD205E" w:rsidRPr="007E2BF5" w:rsidRDefault="00BD205E" w:rsidP="00BD205E">
      <w:pPr>
        <w:pStyle w:val="af4"/>
        <w:spacing w:before="0" w:beforeAutospacing="0" w:after="0" w:afterAutospacing="0" w:line="360" w:lineRule="auto"/>
        <w:jc w:val="both"/>
        <w:rPr>
          <w:color w:val="000000"/>
          <w:sz w:val="28"/>
          <w:szCs w:val="28"/>
        </w:rPr>
      </w:pPr>
    </w:p>
    <w:p w:rsidR="00BD205E" w:rsidRPr="007E2BF5" w:rsidRDefault="00BD205E" w:rsidP="00BD205E">
      <w:pPr>
        <w:pStyle w:val="af4"/>
        <w:spacing w:before="0" w:beforeAutospacing="0" w:after="0" w:afterAutospacing="0" w:line="360" w:lineRule="auto"/>
        <w:jc w:val="both"/>
        <w:rPr>
          <w:color w:val="000000"/>
          <w:sz w:val="28"/>
          <w:szCs w:val="28"/>
        </w:rPr>
      </w:pPr>
    </w:p>
    <w:p w:rsidR="00BD205E" w:rsidRPr="007E2BF5" w:rsidRDefault="00BD205E" w:rsidP="00BD205E">
      <w:pPr>
        <w:pStyle w:val="af4"/>
        <w:spacing w:before="0" w:beforeAutospacing="0" w:after="0" w:afterAutospacing="0" w:line="360" w:lineRule="auto"/>
        <w:jc w:val="right"/>
        <w:rPr>
          <w:b/>
          <w:i/>
          <w:color w:val="000000"/>
          <w:sz w:val="28"/>
          <w:szCs w:val="28"/>
        </w:rPr>
      </w:pPr>
      <w:r w:rsidRPr="007E2BF5">
        <w:rPr>
          <w:b/>
          <w:i/>
          <w:color w:val="000000"/>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2393"/>
        <w:gridCol w:w="2402"/>
      </w:tblGrid>
      <w:tr w:rsidR="00BD205E" w:rsidRPr="007E2BF5" w:rsidTr="007C76CC">
        <w:tc>
          <w:tcPr>
            <w:tcW w:w="675" w:type="dxa"/>
            <w:shd w:val="clear" w:color="auto" w:fill="auto"/>
          </w:tcPr>
          <w:p w:rsidR="00BD205E" w:rsidRPr="007E2BF5" w:rsidRDefault="00BD205E" w:rsidP="007C76CC">
            <w:pPr>
              <w:pStyle w:val="af4"/>
              <w:spacing w:before="0" w:beforeAutospacing="0" w:after="0" w:afterAutospacing="0"/>
              <w:jc w:val="center"/>
              <w:rPr>
                <w:b/>
                <w:i/>
                <w:color w:val="000000"/>
                <w:sz w:val="28"/>
                <w:szCs w:val="28"/>
              </w:rPr>
            </w:pPr>
            <w:r w:rsidRPr="007E2BF5">
              <w:rPr>
                <w:b/>
                <w:i/>
                <w:color w:val="000000"/>
                <w:sz w:val="28"/>
                <w:szCs w:val="28"/>
              </w:rPr>
              <w:t>№</w:t>
            </w:r>
          </w:p>
        </w:tc>
        <w:tc>
          <w:tcPr>
            <w:tcW w:w="4111" w:type="dxa"/>
            <w:shd w:val="clear" w:color="auto" w:fill="auto"/>
          </w:tcPr>
          <w:p w:rsidR="00BD205E" w:rsidRPr="007E2BF5" w:rsidRDefault="00BD205E" w:rsidP="007C76CC">
            <w:pPr>
              <w:pStyle w:val="af4"/>
              <w:spacing w:before="0" w:beforeAutospacing="0" w:after="0" w:afterAutospacing="0"/>
              <w:jc w:val="center"/>
              <w:rPr>
                <w:b/>
                <w:i/>
                <w:color w:val="000000"/>
                <w:sz w:val="28"/>
                <w:szCs w:val="28"/>
              </w:rPr>
            </w:pPr>
            <w:r w:rsidRPr="007E2BF5">
              <w:rPr>
                <w:b/>
                <w:i/>
                <w:color w:val="000000"/>
                <w:sz w:val="28"/>
                <w:szCs w:val="28"/>
              </w:rPr>
              <w:t>Наименование объекта</w:t>
            </w:r>
          </w:p>
        </w:tc>
        <w:tc>
          <w:tcPr>
            <w:tcW w:w="2393" w:type="dxa"/>
            <w:shd w:val="clear" w:color="auto" w:fill="auto"/>
          </w:tcPr>
          <w:p w:rsidR="00BD205E" w:rsidRPr="007E2BF5" w:rsidRDefault="00BD205E" w:rsidP="007C76CC">
            <w:pPr>
              <w:pStyle w:val="af4"/>
              <w:spacing w:before="0" w:beforeAutospacing="0" w:after="0" w:afterAutospacing="0"/>
              <w:jc w:val="center"/>
              <w:rPr>
                <w:b/>
                <w:i/>
                <w:color w:val="000000"/>
                <w:sz w:val="28"/>
                <w:szCs w:val="28"/>
                <w:vertAlign w:val="superscript"/>
              </w:rPr>
            </w:pPr>
            <w:r w:rsidRPr="007E2BF5">
              <w:rPr>
                <w:b/>
                <w:i/>
                <w:color w:val="000000"/>
                <w:sz w:val="28"/>
                <w:szCs w:val="28"/>
              </w:rPr>
              <w:t xml:space="preserve">Кол-во/площадь </w:t>
            </w:r>
            <w:proofErr w:type="gramStart"/>
            <w:r w:rsidRPr="007E2BF5">
              <w:rPr>
                <w:b/>
                <w:i/>
                <w:color w:val="000000"/>
                <w:sz w:val="28"/>
                <w:szCs w:val="28"/>
              </w:rPr>
              <w:t>м</w:t>
            </w:r>
            <w:proofErr w:type="gramEnd"/>
            <w:r w:rsidRPr="007E2BF5">
              <w:rPr>
                <w:b/>
                <w:i/>
                <w:color w:val="000000"/>
                <w:sz w:val="28"/>
                <w:szCs w:val="28"/>
              </w:rPr>
              <w:t>²</w:t>
            </w:r>
          </w:p>
        </w:tc>
        <w:tc>
          <w:tcPr>
            <w:tcW w:w="2394" w:type="dxa"/>
            <w:shd w:val="clear" w:color="auto" w:fill="auto"/>
          </w:tcPr>
          <w:p w:rsidR="00BD205E" w:rsidRPr="007E2BF5" w:rsidRDefault="00BD205E" w:rsidP="007C76CC">
            <w:pPr>
              <w:pStyle w:val="af4"/>
              <w:spacing w:before="0" w:beforeAutospacing="0" w:after="0" w:afterAutospacing="0"/>
              <w:jc w:val="center"/>
              <w:rPr>
                <w:b/>
                <w:i/>
                <w:color w:val="000000"/>
                <w:sz w:val="28"/>
                <w:szCs w:val="28"/>
              </w:rPr>
            </w:pPr>
            <w:r w:rsidRPr="007E2BF5">
              <w:rPr>
                <w:b/>
                <w:i/>
                <w:color w:val="000000"/>
                <w:sz w:val="28"/>
                <w:szCs w:val="28"/>
              </w:rPr>
              <w:t>Ведомственная принадлежность</w:t>
            </w:r>
          </w:p>
        </w:tc>
      </w:tr>
      <w:tr w:rsidR="00BD205E" w:rsidRPr="007E2BF5" w:rsidTr="007C76CC">
        <w:tc>
          <w:tcPr>
            <w:tcW w:w="675" w:type="dxa"/>
            <w:shd w:val="clear" w:color="auto" w:fill="auto"/>
            <w:vAlign w:val="center"/>
          </w:tcPr>
          <w:p w:rsidR="00BD205E" w:rsidRPr="007E2BF5" w:rsidRDefault="00BD205E" w:rsidP="007C76CC">
            <w:pPr>
              <w:pStyle w:val="af4"/>
              <w:spacing w:before="0" w:beforeAutospacing="0" w:after="0" w:afterAutospacing="0"/>
              <w:jc w:val="center"/>
              <w:rPr>
                <w:color w:val="000000"/>
                <w:sz w:val="28"/>
                <w:szCs w:val="28"/>
              </w:rPr>
            </w:pPr>
            <w:r w:rsidRPr="007E2BF5">
              <w:rPr>
                <w:color w:val="000000"/>
                <w:sz w:val="28"/>
                <w:szCs w:val="28"/>
              </w:rPr>
              <w:t>1</w:t>
            </w:r>
          </w:p>
        </w:tc>
        <w:tc>
          <w:tcPr>
            <w:tcW w:w="4111" w:type="dxa"/>
            <w:shd w:val="clear" w:color="auto" w:fill="auto"/>
            <w:vAlign w:val="center"/>
          </w:tcPr>
          <w:p w:rsidR="00BD205E" w:rsidRPr="007E2BF5" w:rsidRDefault="00BD205E" w:rsidP="007C76CC">
            <w:pPr>
              <w:pStyle w:val="af4"/>
              <w:spacing w:before="0" w:beforeAutospacing="0" w:after="0" w:afterAutospacing="0"/>
              <w:rPr>
                <w:color w:val="000000"/>
                <w:sz w:val="28"/>
                <w:szCs w:val="28"/>
              </w:rPr>
            </w:pPr>
            <w:r w:rsidRPr="007E2BF5">
              <w:rPr>
                <w:color w:val="000000"/>
                <w:sz w:val="28"/>
                <w:szCs w:val="28"/>
              </w:rPr>
              <w:t>Спортивный зал</w:t>
            </w:r>
          </w:p>
        </w:tc>
        <w:tc>
          <w:tcPr>
            <w:tcW w:w="2393" w:type="dxa"/>
            <w:shd w:val="clear" w:color="auto" w:fill="auto"/>
            <w:vAlign w:val="center"/>
          </w:tcPr>
          <w:p w:rsidR="00BD205E" w:rsidRPr="007E2BF5" w:rsidRDefault="00BD205E" w:rsidP="007C76CC">
            <w:pPr>
              <w:pStyle w:val="af4"/>
              <w:spacing w:before="0" w:beforeAutospacing="0" w:after="0" w:afterAutospacing="0"/>
              <w:jc w:val="center"/>
              <w:rPr>
                <w:color w:val="000000"/>
                <w:sz w:val="28"/>
                <w:szCs w:val="28"/>
              </w:rPr>
            </w:pPr>
            <w:r w:rsidRPr="007E2BF5">
              <w:rPr>
                <w:color w:val="000000"/>
                <w:sz w:val="28"/>
                <w:szCs w:val="28"/>
              </w:rPr>
              <w:t>1</w:t>
            </w:r>
          </w:p>
        </w:tc>
        <w:tc>
          <w:tcPr>
            <w:tcW w:w="2394" w:type="dxa"/>
            <w:shd w:val="clear" w:color="auto" w:fill="auto"/>
            <w:vAlign w:val="center"/>
          </w:tcPr>
          <w:p w:rsidR="00BD205E" w:rsidRPr="007E2BF5" w:rsidRDefault="00BD205E" w:rsidP="007C76CC">
            <w:pPr>
              <w:pStyle w:val="af4"/>
              <w:spacing w:before="0" w:beforeAutospacing="0" w:after="0" w:afterAutospacing="0"/>
              <w:jc w:val="center"/>
              <w:rPr>
                <w:sz w:val="28"/>
                <w:szCs w:val="28"/>
              </w:rPr>
            </w:pPr>
            <w:r w:rsidRPr="007E2BF5">
              <w:rPr>
                <w:sz w:val="28"/>
                <w:szCs w:val="28"/>
              </w:rPr>
              <w:t>МБОУ СОШ №8</w:t>
            </w:r>
          </w:p>
        </w:tc>
      </w:tr>
      <w:tr w:rsidR="00BD205E" w:rsidRPr="007E2BF5" w:rsidTr="007C76CC">
        <w:tc>
          <w:tcPr>
            <w:tcW w:w="675" w:type="dxa"/>
            <w:shd w:val="clear" w:color="auto" w:fill="auto"/>
            <w:vAlign w:val="center"/>
          </w:tcPr>
          <w:p w:rsidR="00BD205E" w:rsidRPr="007E2BF5" w:rsidRDefault="00BD205E" w:rsidP="007C76CC">
            <w:pPr>
              <w:pStyle w:val="af4"/>
              <w:spacing w:before="0" w:beforeAutospacing="0" w:after="0" w:afterAutospacing="0"/>
              <w:jc w:val="center"/>
              <w:rPr>
                <w:color w:val="000000"/>
                <w:sz w:val="28"/>
                <w:szCs w:val="28"/>
              </w:rPr>
            </w:pPr>
            <w:r w:rsidRPr="007E2BF5">
              <w:rPr>
                <w:color w:val="000000"/>
                <w:sz w:val="28"/>
                <w:szCs w:val="28"/>
              </w:rPr>
              <w:t>2</w:t>
            </w:r>
          </w:p>
        </w:tc>
        <w:tc>
          <w:tcPr>
            <w:tcW w:w="4111" w:type="dxa"/>
            <w:shd w:val="clear" w:color="auto" w:fill="auto"/>
            <w:vAlign w:val="center"/>
          </w:tcPr>
          <w:p w:rsidR="00BD205E" w:rsidRPr="007E2BF5" w:rsidRDefault="00BD205E" w:rsidP="007C76CC">
            <w:pPr>
              <w:pStyle w:val="af4"/>
              <w:spacing w:before="0" w:beforeAutospacing="0" w:after="0" w:afterAutospacing="0"/>
              <w:rPr>
                <w:color w:val="000000"/>
                <w:sz w:val="28"/>
                <w:szCs w:val="28"/>
              </w:rPr>
            </w:pPr>
            <w:r w:rsidRPr="007E2BF5">
              <w:rPr>
                <w:color w:val="000000"/>
                <w:sz w:val="28"/>
                <w:szCs w:val="28"/>
              </w:rPr>
              <w:t>Спортивная площадка</w:t>
            </w:r>
          </w:p>
        </w:tc>
        <w:tc>
          <w:tcPr>
            <w:tcW w:w="2393" w:type="dxa"/>
            <w:shd w:val="clear" w:color="auto" w:fill="auto"/>
            <w:vAlign w:val="center"/>
          </w:tcPr>
          <w:p w:rsidR="00BD205E" w:rsidRPr="007E2BF5" w:rsidRDefault="00BD205E" w:rsidP="007C76CC">
            <w:pPr>
              <w:pStyle w:val="af4"/>
              <w:spacing w:before="0" w:beforeAutospacing="0" w:after="0" w:afterAutospacing="0"/>
              <w:jc w:val="center"/>
              <w:rPr>
                <w:color w:val="000000"/>
                <w:sz w:val="28"/>
                <w:szCs w:val="28"/>
              </w:rPr>
            </w:pPr>
            <w:r w:rsidRPr="007E2BF5">
              <w:rPr>
                <w:color w:val="000000"/>
                <w:sz w:val="28"/>
                <w:szCs w:val="28"/>
              </w:rPr>
              <w:t>1</w:t>
            </w:r>
          </w:p>
        </w:tc>
        <w:tc>
          <w:tcPr>
            <w:tcW w:w="2394" w:type="dxa"/>
            <w:shd w:val="clear" w:color="auto" w:fill="auto"/>
            <w:vAlign w:val="center"/>
          </w:tcPr>
          <w:p w:rsidR="00BD205E" w:rsidRPr="007E2BF5" w:rsidRDefault="00BD205E" w:rsidP="007C76CC">
            <w:pPr>
              <w:pStyle w:val="af4"/>
              <w:spacing w:before="0" w:beforeAutospacing="0" w:after="0" w:afterAutospacing="0"/>
              <w:jc w:val="center"/>
              <w:rPr>
                <w:sz w:val="28"/>
                <w:szCs w:val="28"/>
              </w:rPr>
            </w:pPr>
            <w:r w:rsidRPr="007E2BF5">
              <w:rPr>
                <w:sz w:val="28"/>
                <w:szCs w:val="28"/>
              </w:rPr>
              <w:t>МДОБУ № 15</w:t>
            </w:r>
          </w:p>
        </w:tc>
      </w:tr>
    </w:tbl>
    <w:p w:rsidR="00BD205E" w:rsidRPr="007E2BF5" w:rsidRDefault="00BD205E" w:rsidP="00BD205E">
      <w:pPr>
        <w:pStyle w:val="a9"/>
        <w:spacing w:line="360" w:lineRule="auto"/>
        <w:ind w:left="0" w:firstLine="720"/>
        <w:rPr>
          <w:sz w:val="28"/>
          <w:szCs w:val="28"/>
        </w:rPr>
      </w:pPr>
      <w:r w:rsidRPr="007E2BF5">
        <w:rPr>
          <w:sz w:val="28"/>
          <w:szCs w:val="28"/>
        </w:rPr>
        <w:t xml:space="preserve">Согласно нормам градостроительного кодекса обеспеченность населения спортивными залами должна составлять </w:t>
      </w:r>
      <w:smartTag w:uri="urn:schemas-microsoft-com:office:smarttags" w:element="metricconverter">
        <w:smartTagPr>
          <w:attr w:name="ProductID" w:val="80 м²"/>
        </w:smartTagPr>
        <w:r w:rsidRPr="007E2BF5">
          <w:rPr>
            <w:sz w:val="28"/>
            <w:szCs w:val="28"/>
          </w:rPr>
          <w:t>80 м²</w:t>
        </w:r>
      </w:smartTag>
      <w:r w:rsidRPr="007E2BF5">
        <w:rPr>
          <w:sz w:val="28"/>
          <w:szCs w:val="28"/>
        </w:rPr>
        <w:t xml:space="preserve"> на 1000 жителей. Однако, в Свободном сельском поселении население спортивными залами, должным образом, не обеспечено. Строительство и реконструкция спортивных залов не планируется.</w:t>
      </w:r>
    </w:p>
    <w:p w:rsidR="00BD205E" w:rsidRPr="007E2BF5" w:rsidRDefault="00BD205E" w:rsidP="00BD205E">
      <w:pPr>
        <w:pStyle w:val="a9"/>
        <w:spacing w:line="360" w:lineRule="auto"/>
        <w:ind w:left="0" w:firstLine="720"/>
        <w:rPr>
          <w:sz w:val="28"/>
          <w:szCs w:val="28"/>
        </w:rPr>
      </w:pPr>
      <w:r w:rsidRPr="007E2BF5">
        <w:rPr>
          <w:sz w:val="28"/>
          <w:szCs w:val="28"/>
        </w:rPr>
        <w:t xml:space="preserve">Согласно нормам градостроительного кодекса обеспеченность населения плоскостными спортивными сооружениями должна составлять </w:t>
      </w:r>
      <w:smartTag w:uri="urn:schemas-microsoft-com:office:smarttags" w:element="metricconverter">
        <w:smartTagPr>
          <w:attr w:name="ProductID" w:val="19500 м²"/>
        </w:smartTagPr>
        <w:r w:rsidRPr="007E2BF5">
          <w:rPr>
            <w:sz w:val="28"/>
            <w:szCs w:val="28"/>
          </w:rPr>
          <w:t>19500 м²</w:t>
        </w:r>
      </w:smartTag>
      <w:r w:rsidRPr="007E2BF5">
        <w:rPr>
          <w:sz w:val="28"/>
          <w:szCs w:val="28"/>
        </w:rPr>
        <w:t xml:space="preserve"> на 10000 человек. Однако</w:t>
      </w:r>
      <w:proofErr w:type="gramStart"/>
      <w:r w:rsidRPr="007E2BF5">
        <w:rPr>
          <w:sz w:val="28"/>
          <w:szCs w:val="28"/>
        </w:rPr>
        <w:t>,</w:t>
      </w:r>
      <w:proofErr w:type="gramEnd"/>
      <w:r w:rsidRPr="007E2BF5">
        <w:rPr>
          <w:sz w:val="28"/>
          <w:szCs w:val="28"/>
        </w:rPr>
        <w:t xml:space="preserve"> в Свободном сельском поселении плоскостные спортивные сооружения отсутствуют. Строительство данных объектов не планируется.</w:t>
      </w:r>
    </w:p>
    <w:p w:rsidR="00BD205E" w:rsidRPr="007E2BF5" w:rsidRDefault="00BD205E" w:rsidP="00BD205E">
      <w:pPr>
        <w:pStyle w:val="af4"/>
        <w:spacing w:before="240" w:beforeAutospacing="0" w:after="0" w:afterAutospacing="0" w:line="360" w:lineRule="auto"/>
        <w:jc w:val="both"/>
        <w:outlineLvl w:val="0"/>
        <w:rPr>
          <w:color w:val="000000"/>
          <w:sz w:val="28"/>
          <w:szCs w:val="28"/>
        </w:rPr>
      </w:pPr>
    </w:p>
    <w:p w:rsidR="00BD205E" w:rsidRPr="007E2BF5" w:rsidRDefault="00BD205E" w:rsidP="00BD205E">
      <w:pPr>
        <w:pStyle w:val="af4"/>
        <w:spacing w:before="240" w:beforeAutospacing="0" w:after="0" w:afterAutospacing="0" w:line="360" w:lineRule="auto"/>
        <w:jc w:val="center"/>
        <w:outlineLvl w:val="0"/>
        <w:rPr>
          <w:b/>
          <w:i/>
          <w:color w:val="000000"/>
          <w:sz w:val="28"/>
          <w:szCs w:val="28"/>
        </w:rPr>
      </w:pPr>
      <w:r w:rsidRPr="007E2BF5">
        <w:rPr>
          <w:b/>
          <w:i/>
          <w:color w:val="000000"/>
          <w:sz w:val="28"/>
          <w:szCs w:val="28"/>
        </w:rPr>
        <w:t xml:space="preserve"> ОБЪЕКТЫ КУЛЬТУРЫ</w:t>
      </w:r>
    </w:p>
    <w:p w:rsidR="00BD205E" w:rsidRPr="007E2BF5" w:rsidRDefault="00BD205E" w:rsidP="00BD205E">
      <w:pPr>
        <w:pStyle w:val="af4"/>
        <w:spacing w:before="0" w:beforeAutospacing="0" w:after="0" w:afterAutospacing="0" w:line="360" w:lineRule="auto"/>
        <w:ind w:firstLine="708"/>
        <w:jc w:val="both"/>
        <w:rPr>
          <w:sz w:val="28"/>
          <w:szCs w:val="28"/>
        </w:rPr>
      </w:pPr>
      <w:r w:rsidRPr="007E2BF5">
        <w:rPr>
          <w:sz w:val="28"/>
          <w:szCs w:val="28"/>
          <w:shd w:val="clear" w:color="auto" w:fill="FFFFFF"/>
        </w:rPr>
        <w:t xml:space="preserve">Задача органов местного самоуправления на современном этапе заключается не только в сохранении традиций, оставленных нам предками, но </w:t>
      </w:r>
      <w:r w:rsidRPr="007E2BF5">
        <w:rPr>
          <w:sz w:val="28"/>
          <w:szCs w:val="28"/>
          <w:shd w:val="clear" w:color="auto" w:fill="FFFFFF"/>
        </w:rPr>
        <w:lastRenderedPageBreak/>
        <w:t xml:space="preserve">и во внедрении новых инновационных методов проведения и организации досуга молодежи в сельской местности. </w:t>
      </w:r>
      <w:r w:rsidRPr="007E2BF5">
        <w:rPr>
          <w:rStyle w:val="apple-converted-space"/>
          <w:sz w:val="28"/>
          <w:szCs w:val="28"/>
          <w:shd w:val="clear" w:color="auto" w:fill="FFFFFF"/>
        </w:rPr>
        <w:t xml:space="preserve">Объекты культуры муниципального образования включают помещения учреждения культуры </w:t>
      </w:r>
      <w:r w:rsidRPr="007E2BF5">
        <w:rPr>
          <w:rFonts w:eastAsia="Arial Unicode MS"/>
          <w:sz w:val="28"/>
          <w:szCs w:val="28"/>
          <w:lang w:bidi="en-US"/>
        </w:rPr>
        <w:t xml:space="preserve">и искусства Свободного сельского поселения: </w:t>
      </w:r>
      <w:r w:rsidRPr="007E2BF5">
        <w:rPr>
          <w:sz w:val="28"/>
          <w:szCs w:val="28"/>
        </w:rPr>
        <w:t>МКУ СДК х. Свободного на 400 мест, МКУ «Свободная поселенческая библиотека» кол-во книг 10 000.</w:t>
      </w:r>
    </w:p>
    <w:p w:rsidR="00BD205E" w:rsidRPr="007E2BF5" w:rsidRDefault="00BD205E" w:rsidP="00BD205E">
      <w:pPr>
        <w:pStyle w:val="af4"/>
        <w:spacing w:before="0" w:beforeAutospacing="0" w:after="0" w:afterAutospacing="0" w:line="360" w:lineRule="auto"/>
        <w:ind w:firstLine="708"/>
        <w:jc w:val="both"/>
        <w:rPr>
          <w:sz w:val="28"/>
          <w:szCs w:val="28"/>
        </w:rPr>
      </w:pPr>
      <w:r w:rsidRPr="007E2BF5">
        <w:rPr>
          <w:sz w:val="28"/>
          <w:szCs w:val="28"/>
        </w:rPr>
        <w:t xml:space="preserve"> В местном доме культуры ежегодно проводятся порядка 250 мероприятий, так же в СДК имеются кружки, в которых каждый нашел себе занятия по интересам.</w:t>
      </w:r>
    </w:p>
    <w:p w:rsidR="00BD205E" w:rsidRPr="007E2BF5" w:rsidRDefault="00BD205E" w:rsidP="00BD205E">
      <w:pPr>
        <w:pStyle w:val="a9"/>
        <w:spacing w:line="360" w:lineRule="auto"/>
        <w:ind w:left="0" w:firstLine="720"/>
        <w:rPr>
          <w:sz w:val="28"/>
          <w:szCs w:val="28"/>
        </w:rPr>
      </w:pPr>
      <w:r w:rsidRPr="007E2BF5">
        <w:rPr>
          <w:sz w:val="28"/>
          <w:szCs w:val="28"/>
        </w:rPr>
        <w:t>В библиотеках читательский фонд составляет порядка 10000 экземпляров книг.</w:t>
      </w:r>
    </w:p>
    <w:p w:rsidR="00BD205E" w:rsidRPr="007E2BF5" w:rsidRDefault="00BD205E" w:rsidP="00BD205E">
      <w:pPr>
        <w:spacing w:line="360" w:lineRule="auto"/>
        <w:ind w:firstLine="708"/>
        <w:jc w:val="both"/>
        <w:rPr>
          <w:sz w:val="28"/>
          <w:szCs w:val="28"/>
        </w:rPr>
      </w:pPr>
      <w:r w:rsidRPr="007E2BF5">
        <w:rPr>
          <w:sz w:val="28"/>
          <w:szCs w:val="28"/>
        </w:rPr>
        <w:t xml:space="preserve">Ежегодно учреждением культуры проводится порядка 250 мероприятий для взрослого населения, учащихся школы, воспитанников летнего оздоровительного лагеря, в том числе общепоселковых. </w:t>
      </w:r>
    </w:p>
    <w:p w:rsidR="00BD205E" w:rsidRPr="007E2BF5" w:rsidRDefault="00BD205E" w:rsidP="00BD205E">
      <w:pPr>
        <w:spacing w:line="360" w:lineRule="auto"/>
        <w:ind w:firstLine="708"/>
        <w:jc w:val="both"/>
        <w:rPr>
          <w:sz w:val="28"/>
          <w:szCs w:val="28"/>
        </w:rPr>
      </w:pPr>
      <w:r w:rsidRPr="007E2BF5">
        <w:rPr>
          <w:sz w:val="28"/>
          <w:szCs w:val="28"/>
        </w:rPr>
        <w:t>Таким образом, объекты культуры Свободного сельского поселения полностью удовлетворяют сложившимся потребностям.</w:t>
      </w:r>
    </w:p>
    <w:p w:rsidR="00BD205E" w:rsidRPr="007E2BF5" w:rsidRDefault="00BD205E" w:rsidP="00BD205E">
      <w:pPr>
        <w:spacing w:before="240" w:after="240" w:line="276" w:lineRule="auto"/>
        <w:ind w:firstLine="708"/>
        <w:jc w:val="center"/>
        <w:rPr>
          <w:b/>
          <w:i/>
          <w:spacing w:val="-9"/>
          <w:sz w:val="28"/>
          <w:szCs w:val="28"/>
        </w:rPr>
      </w:pPr>
      <w:r w:rsidRPr="007E2BF5">
        <w:rPr>
          <w:b/>
          <w:i/>
          <w:spacing w:val="-9"/>
          <w:sz w:val="28"/>
          <w:szCs w:val="28"/>
        </w:rPr>
        <w:t>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BD205E" w:rsidRPr="007E2BF5" w:rsidRDefault="00BD205E" w:rsidP="00BD205E">
      <w:pPr>
        <w:shd w:val="clear" w:color="auto" w:fill="FFFFFF"/>
        <w:tabs>
          <w:tab w:val="left" w:pos="994"/>
        </w:tabs>
        <w:spacing w:before="5" w:after="240" w:line="276" w:lineRule="auto"/>
        <w:jc w:val="center"/>
        <w:rPr>
          <w:b/>
          <w:bCs/>
          <w:i/>
          <w:sz w:val="28"/>
          <w:szCs w:val="28"/>
          <w:lang w:eastAsia="en-US"/>
        </w:rPr>
      </w:pPr>
      <w:r w:rsidRPr="007E2BF5">
        <w:rPr>
          <w:b/>
          <w:i/>
          <w:sz w:val="28"/>
          <w:szCs w:val="28"/>
        </w:rPr>
        <w:t xml:space="preserve">1.3.1. Прогноз изменения численности населения </w:t>
      </w:r>
      <w:r w:rsidRPr="007E2BF5">
        <w:rPr>
          <w:b/>
          <w:bCs/>
          <w:i/>
          <w:sz w:val="28"/>
          <w:szCs w:val="28"/>
          <w:lang w:eastAsia="en-US"/>
        </w:rPr>
        <w:t>Свободного сельского поселения</w:t>
      </w:r>
    </w:p>
    <w:p w:rsidR="00BD205E" w:rsidRPr="007E2BF5" w:rsidRDefault="00BD205E" w:rsidP="00BD205E">
      <w:pPr>
        <w:suppressAutoHyphens/>
        <w:ind w:firstLine="709"/>
        <w:jc w:val="both"/>
        <w:rPr>
          <w:sz w:val="28"/>
          <w:szCs w:val="28"/>
        </w:rPr>
      </w:pPr>
      <w:r w:rsidRPr="007E2BF5">
        <w:rPr>
          <w:b/>
          <w:sz w:val="28"/>
          <w:szCs w:val="28"/>
        </w:rPr>
        <w:t>Современное состояние.</w:t>
      </w:r>
      <w:r w:rsidRPr="007E2BF5">
        <w:rPr>
          <w:sz w:val="28"/>
          <w:szCs w:val="28"/>
        </w:rPr>
        <w:t xml:space="preserve"> Численность постоянного населения Ахтарского сельского поселения на 01.01.2017 года составляет 1 983 человека (2,9% от общей численности Приморско-Ахтарского района).</w:t>
      </w:r>
    </w:p>
    <w:p w:rsidR="00BD205E" w:rsidRPr="007E2BF5" w:rsidRDefault="00BD205E" w:rsidP="00BD205E">
      <w:pPr>
        <w:suppressAutoHyphens/>
        <w:ind w:firstLine="709"/>
        <w:jc w:val="both"/>
        <w:rPr>
          <w:sz w:val="28"/>
          <w:szCs w:val="28"/>
        </w:rPr>
      </w:pPr>
      <w:r w:rsidRPr="007E2BF5">
        <w:rPr>
          <w:sz w:val="28"/>
          <w:szCs w:val="28"/>
        </w:rPr>
        <w:t xml:space="preserve">Свободное сельское поселение входит в состав Приморско-Ахтарского района и состоит из </w:t>
      </w:r>
      <w:r w:rsidRPr="007E2BF5">
        <w:rPr>
          <w:sz w:val="28"/>
          <w:szCs w:val="28"/>
          <w:highlight w:val="white"/>
        </w:rPr>
        <w:t>4 населенных пункт</w:t>
      </w:r>
      <w:r w:rsidRPr="007E2BF5">
        <w:rPr>
          <w:sz w:val="28"/>
          <w:szCs w:val="28"/>
        </w:rPr>
        <w:t xml:space="preserve">ов - Свободный, Курчанский, </w:t>
      </w:r>
      <w:proofErr w:type="spellStart"/>
      <w:r w:rsidRPr="007E2BF5">
        <w:rPr>
          <w:sz w:val="28"/>
          <w:szCs w:val="28"/>
        </w:rPr>
        <w:t>Хорошилов</w:t>
      </w:r>
      <w:proofErr w:type="spellEnd"/>
      <w:r w:rsidRPr="007E2BF5">
        <w:rPr>
          <w:sz w:val="28"/>
          <w:szCs w:val="28"/>
        </w:rPr>
        <w:t xml:space="preserve">, </w:t>
      </w:r>
      <w:proofErr w:type="spellStart"/>
      <w:r w:rsidRPr="007E2BF5">
        <w:rPr>
          <w:sz w:val="28"/>
          <w:szCs w:val="28"/>
        </w:rPr>
        <w:t>Занко</w:t>
      </w:r>
      <w:proofErr w:type="spellEnd"/>
      <w:r w:rsidRPr="007E2BF5">
        <w:rPr>
          <w:sz w:val="28"/>
          <w:szCs w:val="28"/>
        </w:rPr>
        <w:t>.</w:t>
      </w:r>
    </w:p>
    <w:p w:rsidR="00BD205E" w:rsidRPr="007E2BF5" w:rsidRDefault="00BD205E" w:rsidP="00BD205E">
      <w:pPr>
        <w:ind w:firstLine="709"/>
        <w:jc w:val="both"/>
        <w:rPr>
          <w:sz w:val="28"/>
          <w:szCs w:val="28"/>
        </w:rPr>
      </w:pPr>
      <w:r w:rsidRPr="007E2BF5">
        <w:rPr>
          <w:sz w:val="28"/>
          <w:szCs w:val="28"/>
        </w:rPr>
        <w:t xml:space="preserve">Свободное сельское поселение относится к категории муниципальных образований с низкой численностью населения и низкой плотностью населения. На проектируемой территории сложилась </w:t>
      </w:r>
      <w:proofErr w:type="spellStart"/>
      <w:r w:rsidRPr="007E2BF5">
        <w:rPr>
          <w:sz w:val="28"/>
          <w:szCs w:val="28"/>
        </w:rPr>
        <w:t>центричная</w:t>
      </w:r>
      <w:proofErr w:type="spellEnd"/>
      <w:r w:rsidRPr="007E2BF5">
        <w:rPr>
          <w:sz w:val="28"/>
          <w:szCs w:val="28"/>
        </w:rPr>
        <w:t xml:space="preserve"> система расположения населенных пунктов. Рассматривая типологию внешних форм </w:t>
      </w:r>
      <w:proofErr w:type="gramStart"/>
      <w:r w:rsidRPr="007E2BF5">
        <w:rPr>
          <w:sz w:val="28"/>
          <w:szCs w:val="28"/>
        </w:rPr>
        <w:t>расселения</w:t>
      </w:r>
      <w:proofErr w:type="gramEnd"/>
      <w:r w:rsidRPr="007E2BF5">
        <w:rPr>
          <w:sz w:val="28"/>
          <w:szCs w:val="28"/>
        </w:rPr>
        <w:t xml:space="preserve"> поселение характеризуется компактным сельским расселением. </w:t>
      </w:r>
    </w:p>
    <w:p w:rsidR="00BD205E" w:rsidRPr="007E2BF5" w:rsidRDefault="00BD205E" w:rsidP="00BD205E">
      <w:pPr>
        <w:ind w:firstLine="709"/>
        <w:jc w:val="both"/>
        <w:rPr>
          <w:sz w:val="28"/>
          <w:szCs w:val="28"/>
        </w:rPr>
      </w:pPr>
      <w:r w:rsidRPr="007E2BF5">
        <w:rPr>
          <w:sz w:val="28"/>
          <w:szCs w:val="28"/>
        </w:rPr>
        <w:t xml:space="preserve">Динамика численности населения сельского поселения в период с 2006 по 2017 годы  характеризуется снижением населения с 2003 человек в 2006 году до 1983 человека в 2017 году (на 20 человек 1%). </w:t>
      </w:r>
    </w:p>
    <w:p w:rsidR="00BD205E" w:rsidRPr="007E2BF5" w:rsidRDefault="00BD205E" w:rsidP="00BD205E">
      <w:pPr>
        <w:ind w:firstLine="709"/>
        <w:jc w:val="both"/>
        <w:rPr>
          <w:sz w:val="28"/>
          <w:szCs w:val="28"/>
        </w:rPr>
      </w:pPr>
      <w:r w:rsidRPr="007E2BF5">
        <w:rPr>
          <w:sz w:val="28"/>
          <w:szCs w:val="28"/>
        </w:rPr>
        <w:lastRenderedPageBreak/>
        <w:t xml:space="preserve">Анализ демографических процессов сельских поселений Приморско-Ахтарского района показал, что по сравнению с другими муниципалитетами края для сельской местности данного района характерна более высокая по сравнению со </w:t>
      </w:r>
      <w:proofErr w:type="spellStart"/>
      <w:r w:rsidRPr="007E2BF5">
        <w:rPr>
          <w:sz w:val="28"/>
          <w:szCs w:val="28"/>
        </w:rPr>
        <w:t>среднекраевой</w:t>
      </w:r>
      <w:proofErr w:type="spellEnd"/>
      <w:r w:rsidRPr="007E2BF5">
        <w:rPr>
          <w:sz w:val="28"/>
          <w:szCs w:val="28"/>
        </w:rPr>
        <w:t xml:space="preserve"> рождаемость, но так же и более высокая смертность. В рассматриваемый период 2006-2017 годы наблюдается рост рождаемости — с 10,6 до 13,7 человек на 1000 населения и снижение смертности — с 19,2 до 16,5 человек на 1000 населения. Естественный прирост населения до сих пор остается отрицательным, однако, наблюдается определенный тренд снижения естественный убыли. Миграционный прирост в последние годы составлял от 4 до 8 человек на 1000 человек населения.</w:t>
      </w:r>
    </w:p>
    <w:p w:rsidR="00BD205E" w:rsidRPr="007E2BF5" w:rsidRDefault="00BD205E" w:rsidP="00BD205E">
      <w:pPr>
        <w:ind w:firstLine="709"/>
        <w:jc w:val="both"/>
        <w:rPr>
          <w:sz w:val="28"/>
          <w:szCs w:val="28"/>
        </w:rPr>
      </w:pPr>
      <w:r w:rsidRPr="007E2BF5">
        <w:rPr>
          <w:sz w:val="28"/>
          <w:szCs w:val="28"/>
        </w:rPr>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w:t>
      </w:r>
    </w:p>
    <w:p w:rsidR="00BD205E" w:rsidRPr="007E2BF5" w:rsidRDefault="00BD205E" w:rsidP="00BD205E">
      <w:pPr>
        <w:ind w:firstLine="709"/>
        <w:jc w:val="both"/>
        <w:rPr>
          <w:sz w:val="28"/>
          <w:szCs w:val="28"/>
        </w:rPr>
      </w:pPr>
      <w:r w:rsidRPr="007E2BF5">
        <w:rPr>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населения. </w:t>
      </w:r>
    </w:p>
    <w:p w:rsidR="00BD205E" w:rsidRPr="007E2BF5" w:rsidRDefault="00BD205E" w:rsidP="00BD205E">
      <w:pPr>
        <w:ind w:firstLine="709"/>
        <w:jc w:val="both"/>
        <w:rPr>
          <w:sz w:val="28"/>
          <w:szCs w:val="28"/>
        </w:rPr>
      </w:pPr>
      <w:r w:rsidRPr="007E2BF5">
        <w:rPr>
          <w:sz w:val="28"/>
          <w:szCs w:val="28"/>
        </w:rPr>
        <w:t>В целом демографическая ситуация в Свободном сельском поселении повторяет районные и краевые проблемы и обстановку большинства районов Краснодарского края.</w:t>
      </w:r>
    </w:p>
    <w:p w:rsidR="00BD205E" w:rsidRPr="007E2BF5" w:rsidRDefault="00BD205E" w:rsidP="00BD205E">
      <w:pPr>
        <w:ind w:firstLine="709"/>
        <w:jc w:val="both"/>
        <w:rPr>
          <w:sz w:val="28"/>
          <w:szCs w:val="28"/>
        </w:rPr>
      </w:pPr>
      <w:r w:rsidRPr="007E2BF5">
        <w:rPr>
          <w:sz w:val="28"/>
          <w:szCs w:val="28"/>
        </w:rPr>
        <w:t xml:space="preserve">По причине того, что в последнее десятилетие в поселении наблюдается сокращение населения, средний размер семьи в поселении низкий и составляет 2,3 человека </w:t>
      </w:r>
      <w:proofErr w:type="gramStart"/>
      <w:r w:rsidRPr="007E2BF5">
        <w:rPr>
          <w:sz w:val="28"/>
          <w:szCs w:val="28"/>
        </w:rPr>
        <w:t>в</w:t>
      </w:r>
      <w:proofErr w:type="gramEnd"/>
      <w:r w:rsidRPr="007E2BF5">
        <w:rPr>
          <w:sz w:val="28"/>
          <w:szCs w:val="28"/>
        </w:rPr>
        <w:t xml:space="preserve"> х. Свободном. Характер рождаемости в настоящее время определяется массовым распространением </w:t>
      </w:r>
      <w:proofErr w:type="spellStart"/>
      <w:r w:rsidRPr="007E2BF5">
        <w:rPr>
          <w:sz w:val="28"/>
          <w:szCs w:val="28"/>
        </w:rPr>
        <w:t>малодетности</w:t>
      </w:r>
      <w:proofErr w:type="spellEnd"/>
      <w:r w:rsidRPr="007E2BF5">
        <w:rPr>
          <w:sz w:val="28"/>
          <w:szCs w:val="28"/>
        </w:rPr>
        <w:t xml:space="preserve"> (1-2 ребенка на одну семью).</w:t>
      </w:r>
    </w:p>
    <w:p w:rsidR="00BD205E" w:rsidRPr="007E2BF5" w:rsidRDefault="00BD205E" w:rsidP="00BD205E">
      <w:pPr>
        <w:ind w:firstLine="709"/>
        <w:jc w:val="both"/>
        <w:rPr>
          <w:sz w:val="28"/>
          <w:szCs w:val="28"/>
        </w:rPr>
      </w:pPr>
      <w:r w:rsidRPr="007E2BF5">
        <w:rPr>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BD205E" w:rsidRPr="007E2BF5" w:rsidRDefault="00BD205E" w:rsidP="00BD205E">
      <w:pPr>
        <w:ind w:firstLine="709"/>
        <w:jc w:val="both"/>
        <w:rPr>
          <w:sz w:val="28"/>
          <w:szCs w:val="28"/>
        </w:rPr>
      </w:pPr>
      <w:r w:rsidRPr="007E2BF5">
        <w:rPr>
          <w:sz w:val="28"/>
          <w:szCs w:val="28"/>
        </w:rPr>
        <w:t>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(миграция). За последние 4 года на территории поселения наблюдается миграционный прирост населения.</w:t>
      </w:r>
    </w:p>
    <w:p w:rsidR="00BD205E" w:rsidRPr="007E2BF5" w:rsidRDefault="00BD205E" w:rsidP="00BD205E">
      <w:pPr>
        <w:ind w:firstLine="425"/>
        <w:jc w:val="right"/>
        <w:rPr>
          <w:i/>
          <w:sz w:val="28"/>
          <w:szCs w:val="28"/>
        </w:rPr>
      </w:pPr>
      <w:r w:rsidRPr="007E2BF5">
        <w:rPr>
          <w:i/>
          <w:sz w:val="28"/>
          <w:szCs w:val="28"/>
        </w:rPr>
        <w:t>Таблица № 4</w:t>
      </w:r>
    </w:p>
    <w:p w:rsidR="00BD205E" w:rsidRPr="008B04E5" w:rsidRDefault="00BD205E" w:rsidP="00BD205E">
      <w:pPr>
        <w:ind w:firstLine="425"/>
        <w:rPr>
          <w:sz w:val="28"/>
          <w:szCs w:val="28"/>
        </w:rPr>
      </w:pPr>
      <w:r w:rsidRPr="008B04E5">
        <w:rPr>
          <w:i/>
          <w:sz w:val="28"/>
          <w:szCs w:val="28"/>
        </w:rPr>
        <w:t xml:space="preserve">Возрастная структура населения Свободного сельского поселения </w:t>
      </w:r>
    </w:p>
    <w:tbl>
      <w:tblPr>
        <w:tblW w:w="9356" w:type="dxa"/>
        <w:tblInd w:w="108" w:type="dxa"/>
        <w:tblLook w:val="0000"/>
      </w:tblPr>
      <w:tblGrid>
        <w:gridCol w:w="4678"/>
        <w:gridCol w:w="3119"/>
        <w:gridCol w:w="1559"/>
      </w:tblGrid>
      <w:tr w:rsidR="00BD205E" w:rsidRPr="008B04E5" w:rsidTr="007C76CC">
        <w:trPr>
          <w:trHeight w:val="454"/>
        </w:trPr>
        <w:tc>
          <w:tcPr>
            <w:tcW w:w="467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D205E" w:rsidRPr="008B04E5" w:rsidRDefault="00BD205E" w:rsidP="007C76CC">
            <w:pPr>
              <w:suppressAutoHyphens/>
              <w:ind w:firstLine="34"/>
              <w:rPr>
                <w:b/>
                <w:sz w:val="28"/>
                <w:szCs w:val="28"/>
              </w:rPr>
            </w:pPr>
            <w:r w:rsidRPr="008B04E5">
              <w:rPr>
                <w:b/>
                <w:sz w:val="28"/>
                <w:szCs w:val="28"/>
              </w:rPr>
              <w:t>Категория населения</w:t>
            </w:r>
          </w:p>
        </w:tc>
        <w:tc>
          <w:tcPr>
            <w:tcW w:w="3119"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D205E" w:rsidRPr="008B04E5" w:rsidRDefault="00BD205E" w:rsidP="007C76CC">
            <w:pPr>
              <w:suppressAutoHyphens/>
              <w:ind w:firstLine="34"/>
              <w:rPr>
                <w:b/>
                <w:sz w:val="28"/>
                <w:szCs w:val="28"/>
              </w:rPr>
            </w:pPr>
            <w:r w:rsidRPr="008B04E5">
              <w:rPr>
                <w:b/>
                <w:sz w:val="28"/>
                <w:szCs w:val="28"/>
              </w:rPr>
              <w:t>Численность, чел.</w:t>
            </w:r>
          </w:p>
        </w:tc>
        <w:tc>
          <w:tcPr>
            <w:tcW w:w="1559"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D205E" w:rsidRPr="008B04E5" w:rsidRDefault="00BD205E" w:rsidP="007C76CC">
            <w:pPr>
              <w:suppressAutoHyphens/>
              <w:ind w:firstLine="34"/>
              <w:rPr>
                <w:b/>
                <w:sz w:val="28"/>
                <w:szCs w:val="28"/>
              </w:rPr>
            </w:pPr>
            <w:r w:rsidRPr="008B04E5">
              <w:rPr>
                <w:b/>
                <w:sz w:val="28"/>
                <w:szCs w:val="28"/>
              </w:rPr>
              <w:t>Доля, %</w:t>
            </w:r>
          </w:p>
        </w:tc>
      </w:tr>
      <w:tr w:rsidR="00BD205E" w:rsidRPr="008B04E5" w:rsidTr="007C76CC">
        <w:trPr>
          <w:trHeight w:val="340"/>
        </w:trPr>
        <w:tc>
          <w:tcPr>
            <w:tcW w:w="4678" w:type="dxa"/>
            <w:tcBorders>
              <w:top w:val="single" w:sz="4" w:space="0" w:color="000000"/>
              <w:left w:val="single" w:sz="4" w:space="0" w:color="000000"/>
              <w:bottom w:val="single" w:sz="4" w:space="0" w:color="000000"/>
              <w:right w:val="single" w:sz="4" w:space="0" w:color="000000"/>
            </w:tcBorders>
            <w:vAlign w:val="center"/>
          </w:tcPr>
          <w:p w:rsidR="00BD205E" w:rsidRPr="008B04E5" w:rsidRDefault="00BD205E" w:rsidP="007C76CC">
            <w:pPr>
              <w:suppressAutoHyphens/>
              <w:rPr>
                <w:sz w:val="28"/>
                <w:szCs w:val="28"/>
              </w:rPr>
            </w:pPr>
            <w:r w:rsidRPr="008B04E5">
              <w:rPr>
                <w:sz w:val="28"/>
                <w:szCs w:val="28"/>
              </w:rPr>
              <w:t>- моложе трудоспособного возраста</w:t>
            </w:r>
          </w:p>
        </w:tc>
        <w:tc>
          <w:tcPr>
            <w:tcW w:w="3119" w:type="dxa"/>
            <w:tcBorders>
              <w:top w:val="single" w:sz="4" w:space="0" w:color="000000"/>
              <w:left w:val="single" w:sz="4" w:space="0" w:color="000000"/>
              <w:bottom w:val="single" w:sz="4" w:space="0" w:color="000000"/>
              <w:right w:val="single" w:sz="4" w:space="0" w:color="000000"/>
            </w:tcBorders>
            <w:vAlign w:val="center"/>
          </w:tcPr>
          <w:p w:rsidR="00BD205E" w:rsidRPr="008B04E5" w:rsidRDefault="00BD205E" w:rsidP="007C76CC">
            <w:pPr>
              <w:suppressAutoHyphens/>
              <w:rPr>
                <w:sz w:val="28"/>
                <w:szCs w:val="28"/>
                <w:lang w:eastAsia="ar-SA"/>
              </w:rPr>
            </w:pPr>
            <w:r w:rsidRPr="008B04E5">
              <w:rPr>
                <w:sz w:val="28"/>
                <w:szCs w:val="28"/>
                <w:lang w:val="en-US" w:eastAsia="ar-SA"/>
              </w:rPr>
              <w:t>3</w:t>
            </w:r>
            <w:r w:rsidRPr="008B04E5">
              <w:rPr>
                <w:sz w:val="28"/>
                <w:szCs w:val="28"/>
                <w:lang w:eastAsia="ar-SA"/>
              </w:rPr>
              <w:t>98</w:t>
            </w:r>
          </w:p>
        </w:tc>
        <w:tc>
          <w:tcPr>
            <w:tcW w:w="1559" w:type="dxa"/>
            <w:tcBorders>
              <w:top w:val="single" w:sz="4" w:space="0" w:color="000000"/>
              <w:left w:val="single" w:sz="4" w:space="0" w:color="000000"/>
              <w:bottom w:val="single" w:sz="4" w:space="0" w:color="000000"/>
              <w:right w:val="single" w:sz="4" w:space="0" w:color="000000"/>
            </w:tcBorders>
            <w:vAlign w:val="center"/>
          </w:tcPr>
          <w:p w:rsidR="00BD205E" w:rsidRPr="008B04E5" w:rsidRDefault="00BD205E" w:rsidP="007C76CC">
            <w:pPr>
              <w:suppressAutoHyphens/>
              <w:rPr>
                <w:sz w:val="28"/>
                <w:szCs w:val="28"/>
                <w:lang w:eastAsia="ar-SA"/>
              </w:rPr>
            </w:pPr>
            <w:r w:rsidRPr="008B04E5">
              <w:rPr>
                <w:sz w:val="28"/>
                <w:szCs w:val="28"/>
                <w:lang w:val="en-US" w:eastAsia="ar-SA"/>
              </w:rPr>
              <w:t>2</w:t>
            </w:r>
            <w:r w:rsidRPr="008B04E5">
              <w:rPr>
                <w:sz w:val="28"/>
                <w:szCs w:val="28"/>
                <w:lang w:eastAsia="ar-SA"/>
              </w:rPr>
              <w:t>3</w:t>
            </w:r>
            <w:r w:rsidRPr="008B04E5">
              <w:rPr>
                <w:sz w:val="28"/>
                <w:szCs w:val="28"/>
                <w:lang w:val="en-US" w:eastAsia="ar-SA"/>
              </w:rPr>
              <w:t>,</w:t>
            </w:r>
            <w:r w:rsidRPr="008B04E5">
              <w:rPr>
                <w:sz w:val="28"/>
                <w:szCs w:val="28"/>
                <w:lang w:eastAsia="ar-SA"/>
              </w:rPr>
              <w:t>8</w:t>
            </w:r>
          </w:p>
        </w:tc>
      </w:tr>
      <w:tr w:rsidR="00BD205E" w:rsidRPr="008B04E5" w:rsidTr="007C76CC">
        <w:trPr>
          <w:trHeight w:val="340"/>
        </w:trPr>
        <w:tc>
          <w:tcPr>
            <w:tcW w:w="4678" w:type="dxa"/>
            <w:tcBorders>
              <w:top w:val="single" w:sz="4" w:space="0" w:color="000000"/>
              <w:left w:val="single" w:sz="4" w:space="0" w:color="000000"/>
              <w:bottom w:val="single" w:sz="4" w:space="0" w:color="000000"/>
              <w:right w:val="single" w:sz="4" w:space="0" w:color="000000"/>
            </w:tcBorders>
            <w:vAlign w:val="center"/>
          </w:tcPr>
          <w:p w:rsidR="00BD205E" w:rsidRPr="008B04E5" w:rsidRDefault="00BD205E" w:rsidP="007C76CC">
            <w:pPr>
              <w:suppressAutoHyphens/>
              <w:rPr>
                <w:sz w:val="28"/>
                <w:szCs w:val="28"/>
              </w:rPr>
            </w:pPr>
            <w:r w:rsidRPr="008B04E5">
              <w:rPr>
                <w:sz w:val="28"/>
                <w:szCs w:val="28"/>
              </w:rPr>
              <w:t>- трудоспособного возраста</w:t>
            </w:r>
          </w:p>
        </w:tc>
        <w:tc>
          <w:tcPr>
            <w:tcW w:w="3119" w:type="dxa"/>
            <w:tcBorders>
              <w:top w:val="single" w:sz="4" w:space="0" w:color="000000"/>
              <w:left w:val="single" w:sz="4" w:space="0" w:color="000000"/>
              <w:bottom w:val="single" w:sz="4" w:space="0" w:color="000000"/>
              <w:right w:val="single" w:sz="4" w:space="0" w:color="000000"/>
            </w:tcBorders>
            <w:vAlign w:val="center"/>
          </w:tcPr>
          <w:p w:rsidR="00BD205E" w:rsidRPr="008B04E5" w:rsidRDefault="00BD205E" w:rsidP="007C76CC">
            <w:pPr>
              <w:suppressAutoHyphens/>
              <w:rPr>
                <w:sz w:val="28"/>
                <w:szCs w:val="28"/>
                <w:lang w:eastAsia="ar-SA"/>
              </w:rPr>
            </w:pPr>
            <w:r w:rsidRPr="008B04E5">
              <w:rPr>
                <w:sz w:val="28"/>
                <w:szCs w:val="28"/>
                <w:lang w:eastAsia="ar-SA"/>
              </w:rPr>
              <w:t>824</w:t>
            </w:r>
          </w:p>
        </w:tc>
        <w:tc>
          <w:tcPr>
            <w:tcW w:w="1559" w:type="dxa"/>
            <w:tcBorders>
              <w:top w:val="single" w:sz="4" w:space="0" w:color="000000"/>
              <w:left w:val="single" w:sz="4" w:space="0" w:color="000000"/>
              <w:bottom w:val="single" w:sz="4" w:space="0" w:color="000000"/>
              <w:right w:val="single" w:sz="4" w:space="0" w:color="000000"/>
            </w:tcBorders>
            <w:vAlign w:val="center"/>
          </w:tcPr>
          <w:p w:rsidR="00BD205E" w:rsidRPr="008B04E5" w:rsidRDefault="00BD205E" w:rsidP="007C76CC">
            <w:pPr>
              <w:suppressAutoHyphens/>
              <w:rPr>
                <w:sz w:val="28"/>
                <w:szCs w:val="28"/>
                <w:lang w:eastAsia="ar-SA"/>
              </w:rPr>
            </w:pPr>
            <w:r w:rsidRPr="008B04E5">
              <w:rPr>
                <w:sz w:val="28"/>
                <w:szCs w:val="28"/>
                <w:lang w:eastAsia="ar-SA"/>
              </w:rPr>
              <w:t>49,3</w:t>
            </w:r>
          </w:p>
        </w:tc>
      </w:tr>
      <w:tr w:rsidR="00BD205E" w:rsidRPr="008B04E5" w:rsidTr="007C76CC">
        <w:trPr>
          <w:trHeight w:val="340"/>
        </w:trPr>
        <w:tc>
          <w:tcPr>
            <w:tcW w:w="4678" w:type="dxa"/>
            <w:tcBorders>
              <w:top w:val="single" w:sz="4" w:space="0" w:color="000000"/>
              <w:left w:val="single" w:sz="4" w:space="0" w:color="000000"/>
              <w:bottom w:val="single" w:sz="4" w:space="0" w:color="000000"/>
              <w:right w:val="single" w:sz="4" w:space="0" w:color="000000"/>
            </w:tcBorders>
            <w:vAlign w:val="center"/>
          </w:tcPr>
          <w:p w:rsidR="00BD205E" w:rsidRPr="008B04E5" w:rsidRDefault="00BD205E" w:rsidP="007C76CC">
            <w:pPr>
              <w:suppressAutoHyphens/>
              <w:rPr>
                <w:sz w:val="28"/>
                <w:szCs w:val="28"/>
              </w:rPr>
            </w:pPr>
            <w:r w:rsidRPr="008B04E5">
              <w:rPr>
                <w:sz w:val="28"/>
                <w:szCs w:val="28"/>
              </w:rPr>
              <w:t>- старше трудоспособного возраста</w:t>
            </w:r>
          </w:p>
        </w:tc>
        <w:tc>
          <w:tcPr>
            <w:tcW w:w="3119" w:type="dxa"/>
            <w:tcBorders>
              <w:top w:val="single" w:sz="4" w:space="0" w:color="000000"/>
              <w:left w:val="single" w:sz="4" w:space="0" w:color="000000"/>
              <w:bottom w:val="single" w:sz="4" w:space="0" w:color="000000"/>
              <w:right w:val="single" w:sz="4" w:space="0" w:color="000000"/>
            </w:tcBorders>
            <w:vAlign w:val="center"/>
          </w:tcPr>
          <w:p w:rsidR="00BD205E" w:rsidRPr="008B04E5" w:rsidRDefault="00BD205E" w:rsidP="007C76CC">
            <w:pPr>
              <w:suppressAutoHyphens/>
              <w:rPr>
                <w:sz w:val="28"/>
                <w:szCs w:val="28"/>
                <w:lang w:eastAsia="ar-SA"/>
              </w:rPr>
            </w:pPr>
            <w:r w:rsidRPr="008B04E5">
              <w:rPr>
                <w:sz w:val="28"/>
                <w:szCs w:val="28"/>
                <w:lang w:val="en-US" w:eastAsia="ar-SA"/>
              </w:rPr>
              <w:t>4</w:t>
            </w:r>
            <w:r w:rsidRPr="008B04E5">
              <w:rPr>
                <w:sz w:val="28"/>
                <w:szCs w:val="28"/>
                <w:lang w:eastAsia="ar-SA"/>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BD205E" w:rsidRPr="008B04E5" w:rsidRDefault="00BD205E" w:rsidP="007C76CC">
            <w:pPr>
              <w:suppressAutoHyphens/>
              <w:rPr>
                <w:sz w:val="28"/>
                <w:szCs w:val="28"/>
                <w:lang w:eastAsia="ar-SA"/>
              </w:rPr>
            </w:pPr>
            <w:r w:rsidRPr="008B04E5">
              <w:rPr>
                <w:sz w:val="28"/>
                <w:szCs w:val="28"/>
                <w:lang w:eastAsia="ar-SA"/>
              </w:rPr>
              <w:t>26,9</w:t>
            </w:r>
          </w:p>
        </w:tc>
      </w:tr>
      <w:tr w:rsidR="00BD205E" w:rsidRPr="007E2BF5" w:rsidTr="007C76CC">
        <w:trPr>
          <w:trHeight w:val="454"/>
        </w:trPr>
        <w:tc>
          <w:tcPr>
            <w:tcW w:w="4678" w:type="dxa"/>
            <w:tcBorders>
              <w:top w:val="single" w:sz="4" w:space="0" w:color="000000"/>
              <w:left w:val="single" w:sz="4" w:space="0" w:color="000000"/>
              <w:bottom w:val="single" w:sz="4" w:space="0" w:color="000000"/>
              <w:right w:val="single" w:sz="4" w:space="0" w:color="000000"/>
            </w:tcBorders>
            <w:shd w:val="clear" w:color="auto" w:fill="0B007F"/>
            <w:vAlign w:val="center"/>
          </w:tcPr>
          <w:p w:rsidR="00BD205E" w:rsidRPr="008B04E5" w:rsidRDefault="00BD205E" w:rsidP="007C76CC">
            <w:pPr>
              <w:suppressAutoHyphens/>
              <w:ind w:firstLine="426"/>
              <w:rPr>
                <w:b/>
                <w:sz w:val="28"/>
                <w:szCs w:val="28"/>
              </w:rPr>
            </w:pPr>
            <w:r w:rsidRPr="008B04E5">
              <w:rPr>
                <w:b/>
                <w:sz w:val="28"/>
                <w:szCs w:val="28"/>
              </w:rPr>
              <w:t>Всего</w:t>
            </w:r>
          </w:p>
        </w:tc>
        <w:tc>
          <w:tcPr>
            <w:tcW w:w="3119" w:type="dxa"/>
            <w:tcBorders>
              <w:top w:val="single" w:sz="4" w:space="0" w:color="000000"/>
              <w:left w:val="single" w:sz="4" w:space="0" w:color="000000"/>
              <w:bottom w:val="single" w:sz="4" w:space="0" w:color="000000"/>
              <w:right w:val="single" w:sz="4" w:space="0" w:color="000000"/>
            </w:tcBorders>
            <w:shd w:val="clear" w:color="auto" w:fill="0B007F"/>
            <w:vAlign w:val="center"/>
          </w:tcPr>
          <w:p w:rsidR="00BD205E" w:rsidRPr="008B04E5" w:rsidRDefault="00BD205E" w:rsidP="007C76CC">
            <w:pPr>
              <w:suppressAutoHyphens/>
              <w:rPr>
                <w:b/>
                <w:sz w:val="28"/>
                <w:szCs w:val="28"/>
              </w:rPr>
            </w:pPr>
            <w:r w:rsidRPr="008B04E5">
              <w:rPr>
                <w:b/>
                <w:sz w:val="28"/>
                <w:szCs w:val="28"/>
              </w:rPr>
              <w:t>1672</w:t>
            </w:r>
          </w:p>
        </w:tc>
        <w:tc>
          <w:tcPr>
            <w:tcW w:w="1559" w:type="dxa"/>
            <w:tcBorders>
              <w:top w:val="single" w:sz="4" w:space="0" w:color="000000"/>
              <w:left w:val="single" w:sz="4" w:space="0" w:color="000000"/>
              <w:bottom w:val="single" w:sz="4" w:space="0" w:color="000000"/>
              <w:right w:val="single" w:sz="4" w:space="0" w:color="000000"/>
            </w:tcBorders>
            <w:shd w:val="clear" w:color="auto" w:fill="0B007F"/>
            <w:vAlign w:val="center"/>
          </w:tcPr>
          <w:p w:rsidR="00BD205E" w:rsidRPr="007E2BF5" w:rsidRDefault="00BD205E" w:rsidP="007C76CC">
            <w:pPr>
              <w:suppressAutoHyphens/>
              <w:rPr>
                <w:b/>
                <w:sz w:val="28"/>
                <w:szCs w:val="28"/>
              </w:rPr>
            </w:pPr>
            <w:r w:rsidRPr="008B04E5">
              <w:rPr>
                <w:b/>
                <w:sz w:val="28"/>
                <w:szCs w:val="28"/>
              </w:rPr>
              <w:t>100,0</w:t>
            </w:r>
          </w:p>
        </w:tc>
      </w:tr>
    </w:tbl>
    <w:p w:rsidR="00BD205E" w:rsidRPr="007E2BF5" w:rsidRDefault="00BD205E" w:rsidP="00BD205E">
      <w:pPr>
        <w:rPr>
          <w:i/>
          <w:sz w:val="28"/>
          <w:szCs w:val="28"/>
          <w:lang w:eastAsia="ar-SA"/>
        </w:rPr>
      </w:pPr>
    </w:p>
    <w:p w:rsidR="00BD205E" w:rsidRPr="007E2BF5" w:rsidRDefault="00BD205E" w:rsidP="00BD205E">
      <w:pPr>
        <w:rPr>
          <w:i/>
          <w:sz w:val="28"/>
          <w:szCs w:val="28"/>
          <w:lang w:eastAsia="ar-SA"/>
        </w:rPr>
      </w:pPr>
      <w:r w:rsidRPr="007E2BF5">
        <w:rPr>
          <w:i/>
          <w:sz w:val="28"/>
          <w:szCs w:val="28"/>
          <w:lang w:eastAsia="ar-SA"/>
        </w:rPr>
        <w:t>Возрастная структура Свободного сельского поселения</w:t>
      </w:r>
    </w:p>
    <w:tbl>
      <w:tblPr>
        <w:tblW w:w="9356" w:type="dxa"/>
        <w:tblInd w:w="108" w:type="dxa"/>
        <w:tblLook w:val="0000"/>
      </w:tblPr>
      <w:tblGrid>
        <w:gridCol w:w="1729"/>
        <w:gridCol w:w="846"/>
        <w:gridCol w:w="624"/>
        <w:gridCol w:w="707"/>
        <w:gridCol w:w="707"/>
        <w:gridCol w:w="772"/>
        <w:gridCol w:w="696"/>
        <w:gridCol w:w="651"/>
        <w:gridCol w:w="652"/>
        <w:gridCol w:w="651"/>
        <w:gridCol w:w="652"/>
        <w:gridCol w:w="669"/>
      </w:tblGrid>
      <w:tr w:rsidR="00BD205E" w:rsidRPr="007E2BF5" w:rsidTr="007C76CC">
        <w:trPr>
          <w:cantSplit/>
          <w:trHeight w:val="2082"/>
        </w:trPr>
        <w:tc>
          <w:tcPr>
            <w:tcW w:w="1291" w:type="dxa"/>
            <w:tcBorders>
              <w:top w:val="single" w:sz="4" w:space="0" w:color="000000"/>
              <w:left w:val="single" w:sz="4" w:space="0" w:color="000000"/>
              <w:bottom w:val="single" w:sz="4" w:space="0" w:color="000000"/>
              <w:right w:val="single" w:sz="4" w:space="0" w:color="000000"/>
            </w:tcBorders>
            <w:shd w:val="clear" w:color="auto" w:fill="0B007F"/>
            <w:vAlign w:val="center"/>
          </w:tcPr>
          <w:p w:rsidR="00BD205E" w:rsidRPr="007E2BF5" w:rsidRDefault="00BD205E" w:rsidP="007C76CC">
            <w:pPr>
              <w:ind w:left="-93" w:right="-108"/>
              <w:rPr>
                <w:sz w:val="28"/>
                <w:szCs w:val="28"/>
              </w:rPr>
            </w:pPr>
            <w:r w:rsidRPr="007E2BF5">
              <w:rPr>
                <w:sz w:val="28"/>
                <w:szCs w:val="28"/>
              </w:rPr>
              <w:lastRenderedPageBreak/>
              <w:t>Населенный пункт</w:t>
            </w:r>
          </w:p>
        </w:tc>
        <w:tc>
          <w:tcPr>
            <w:tcW w:w="694" w:type="dxa"/>
            <w:tcBorders>
              <w:top w:val="single" w:sz="4" w:space="0" w:color="000000"/>
              <w:left w:val="single" w:sz="4" w:space="0" w:color="000000"/>
              <w:bottom w:val="single" w:sz="4" w:space="0" w:color="000000"/>
              <w:right w:val="single" w:sz="4" w:space="0" w:color="000000"/>
            </w:tcBorders>
            <w:shd w:val="clear" w:color="auto" w:fill="0B007F"/>
            <w:textDirection w:val="tbLrV"/>
            <w:vAlign w:val="center"/>
          </w:tcPr>
          <w:p w:rsidR="00BD205E" w:rsidRPr="007E2BF5" w:rsidRDefault="00BD205E" w:rsidP="007C76CC">
            <w:pPr>
              <w:ind w:left="-93" w:right="-108"/>
              <w:rPr>
                <w:sz w:val="28"/>
                <w:szCs w:val="28"/>
              </w:rPr>
            </w:pPr>
            <w:r w:rsidRPr="007E2BF5">
              <w:rPr>
                <w:sz w:val="28"/>
                <w:szCs w:val="28"/>
              </w:rPr>
              <w:t>Численность постоянного населения</w:t>
            </w:r>
          </w:p>
        </w:tc>
        <w:tc>
          <w:tcPr>
            <w:tcW w:w="709" w:type="dxa"/>
            <w:tcBorders>
              <w:top w:val="single" w:sz="4" w:space="0" w:color="000000"/>
              <w:left w:val="single" w:sz="4" w:space="0" w:color="000000"/>
              <w:bottom w:val="single" w:sz="4" w:space="0" w:color="000000"/>
              <w:right w:val="single" w:sz="4" w:space="0" w:color="000000"/>
            </w:tcBorders>
            <w:shd w:val="clear" w:color="auto" w:fill="0B007F"/>
            <w:textDirection w:val="tbLrV"/>
            <w:vAlign w:val="center"/>
          </w:tcPr>
          <w:p w:rsidR="00BD205E" w:rsidRPr="007E2BF5" w:rsidRDefault="00BD205E" w:rsidP="007C76CC">
            <w:pPr>
              <w:ind w:left="-93" w:right="-108"/>
              <w:rPr>
                <w:sz w:val="28"/>
                <w:szCs w:val="28"/>
              </w:rPr>
            </w:pPr>
            <w:r w:rsidRPr="007E2BF5">
              <w:rPr>
                <w:sz w:val="28"/>
                <w:szCs w:val="28"/>
              </w:rPr>
              <w:t>Численность временного населения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0B007F"/>
            <w:textDirection w:val="tbLrV"/>
            <w:vAlign w:val="center"/>
          </w:tcPr>
          <w:p w:rsidR="00BD205E" w:rsidRPr="007E2BF5" w:rsidRDefault="00BD205E" w:rsidP="007C76CC">
            <w:pPr>
              <w:ind w:left="-93" w:right="-108"/>
              <w:rPr>
                <w:sz w:val="28"/>
                <w:szCs w:val="28"/>
              </w:rPr>
            </w:pPr>
            <w:r w:rsidRPr="007E2BF5">
              <w:rPr>
                <w:sz w:val="28"/>
                <w:szCs w:val="28"/>
              </w:rPr>
              <w:t>Население младше трудоспособного возраста</w:t>
            </w:r>
          </w:p>
        </w:tc>
        <w:tc>
          <w:tcPr>
            <w:tcW w:w="709" w:type="dxa"/>
            <w:tcBorders>
              <w:top w:val="single" w:sz="4" w:space="0" w:color="000000"/>
              <w:left w:val="single" w:sz="4" w:space="0" w:color="000000"/>
              <w:bottom w:val="single" w:sz="4" w:space="0" w:color="000000"/>
              <w:right w:val="single" w:sz="4" w:space="0" w:color="000000"/>
            </w:tcBorders>
            <w:shd w:val="clear" w:color="auto" w:fill="0B007F"/>
            <w:textDirection w:val="tbLrV"/>
            <w:vAlign w:val="center"/>
          </w:tcPr>
          <w:p w:rsidR="00BD205E" w:rsidRPr="007E2BF5" w:rsidRDefault="00BD205E" w:rsidP="007C76CC">
            <w:pPr>
              <w:ind w:left="-93" w:right="-108"/>
              <w:rPr>
                <w:sz w:val="28"/>
                <w:szCs w:val="28"/>
              </w:rPr>
            </w:pPr>
            <w:r w:rsidRPr="007E2BF5">
              <w:rPr>
                <w:sz w:val="28"/>
                <w:szCs w:val="28"/>
              </w:rPr>
              <w:t>Население трудоспособного возраста</w:t>
            </w:r>
          </w:p>
        </w:tc>
        <w:tc>
          <w:tcPr>
            <w:tcW w:w="850" w:type="dxa"/>
            <w:tcBorders>
              <w:top w:val="single" w:sz="4" w:space="0" w:color="000000"/>
              <w:left w:val="single" w:sz="4" w:space="0" w:color="000000"/>
              <w:bottom w:val="single" w:sz="4" w:space="0" w:color="000000"/>
              <w:right w:val="single" w:sz="4" w:space="0" w:color="000000"/>
            </w:tcBorders>
            <w:shd w:val="clear" w:color="auto" w:fill="0B007F"/>
            <w:textDirection w:val="tbLrV"/>
            <w:vAlign w:val="center"/>
          </w:tcPr>
          <w:p w:rsidR="00BD205E" w:rsidRPr="007E2BF5" w:rsidRDefault="00BD205E" w:rsidP="007C76CC">
            <w:pPr>
              <w:ind w:left="-93" w:right="-108"/>
              <w:rPr>
                <w:sz w:val="28"/>
                <w:szCs w:val="28"/>
              </w:rPr>
            </w:pPr>
            <w:r w:rsidRPr="007E2BF5">
              <w:rPr>
                <w:sz w:val="28"/>
                <w:szCs w:val="28"/>
              </w:rPr>
              <w:t>Население старше трудоспособного возраста</w:t>
            </w:r>
          </w:p>
        </w:tc>
        <w:tc>
          <w:tcPr>
            <w:tcW w:w="851" w:type="dxa"/>
            <w:tcBorders>
              <w:top w:val="single" w:sz="4" w:space="0" w:color="000000"/>
              <w:left w:val="single" w:sz="4" w:space="0" w:color="000000"/>
              <w:bottom w:val="single" w:sz="4" w:space="0" w:color="000000"/>
              <w:right w:val="single" w:sz="4" w:space="0" w:color="000000"/>
            </w:tcBorders>
            <w:shd w:val="clear" w:color="auto" w:fill="0B007F"/>
            <w:textDirection w:val="tbLrV"/>
            <w:vAlign w:val="center"/>
          </w:tcPr>
          <w:p w:rsidR="00BD205E" w:rsidRPr="007E2BF5" w:rsidRDefault="00BD205E" w:rsidP="007C76CC">
            <w:pPr>
              <w:ind w:left="-93" w:right="-108"/>
              <w:rPr>
                <w:sz w:val="28"/>
                <w:szCs w:val="28"/>
              </w:rPr>
            </w:pPr>
            <w:r w:rsidRPr="007E2BF5">
              <w:rPr>
                <w:sz w:val="28"/>
                <w:szCs w:val="28"/>
              </w:rPr>
              <w:t xml:space="preserve">Численность, занятых в экономике  (% </w:t>
            </w:r>
            <w:proofErr w:type="gramStart"/>
            <w:r w:rsidRPr="007E2BF5">
              <w:rPr>
                <w:sz w:val="28"/>
                <w:szCs w:val="28"/>
              </w:rPr>
              <w:t>от</w:t>
            </w:r>
            <w:proofErr w:type="gramEnd"/>
            <w:r w:rsidRPr="007E2BF5">
              <w:rPr>
                <w:sz w:val="28"/>
                <w:szCs w:val="28"/>
              </w:rPr>
              <w:t xml:space="preserve"> числах трудоспособных)</w:t>
            </w:r>
          </w:p>
        </w:tc>
        <w:tc>
          <w:tcPr>
            <w:tcW w:w="708" w:type="dxa"/>
            <w:tcBorders>
              <w:top w:val="single" w:sz="4" w:space="0" w:color="000000"/>
              <w:left w:val="single" w:sz="4" w:space="0" w:color="000000"/>
              <w:bottom w:val="single" w:sz="4" w:space="0" w:color="000000"/>
              <w:right w:val="single" w:sz="4" w:space="0" w:color="000000"/>
            </w:tcBorders>
            <w:shd w:val="clear" w:color="auto" w:fill="0B007F"/>
            <w:vAlign w:val="center"/>
          </w:tcPr>
          <w:p w:rsidR="00BD205E" w:rsidRPr="007E2BF5" w:rsidRDefault="00BD205E" w:rsidP="007C76CC">
            <w:pPr>
              <w:rPr>
                <w:sz w:val="28"/>
                <w:szCs w:val="28"/>
              </w:rPr>
            </w:pPr>
            <w:r w:rsidRPr="007E2BF5">
              <w:rPr>
                <w:sz w:val="28"/>
                <w:szCs w:val="28"/>
              </w:rPr>
              <w:t>от 1 до 6 лет</w:t>
            </w:r>
          </w:p>
        </w:tc>
        <w:tc>
          <w:tcPr>
            <w:tcW w:w="710" w:type="dxa"/>
            <w:tcBorders>
              <w:top w:val="single" w:sz="4" w:space="0" w:color="000000"/>
              <w:left w:val="single" w:sz="4" w:space="0" w:color="000000"/>
              <w:bottom w:val="single" w:sz="4" w:space="0" w:color="000000"/>
              <w:right w:val="single" w:sz="4" w:space="0" w:color="000000"/>
            </w:tcBorders>
            <w:shd w:val="clear" w:color="auto" w:fill="0B007F"/>
            <w:vAlign w:val="center"/>
          </w:tcPr>
          <w:p w:rsidR="00BD205E" w:rsidRPr="007E2BF5" w:rsidRDefault="00BD205E" w:rsidP="007C76CC">
            <w:pPr>
              <w:rPr>
                <w:sz w:val="28"/>
                <w:szCs w:val="28"/>
              </w:rPr>
            </w:pPr>
            <w:r w:rsidRPr="007E2BF5">
              <w:rPr>
                <w:sz w:val="28"/>
                <w:szCs w:val="28"/>
              </w:rPr>
              <w:t>от 7 до 10 лет</w:t>
            </w:r>
          </w:p>
        </w:tc>
        <w:tc>
          <w:tcPr>
            <w:tcW w:w="708" w:type="dxa"/>
            <w:tcBorders>
              <w:top w:val="single" w:sz="4" w:space="0" w:color="000000"/>
              <w:left w:val="single" w:sz="4" w:space="0" w:color="000000"/>
              <w:bottom w:val="single" w:sz="4" w:space="0" w:color="000000"/>
              <w:right w:val="single" w:sz="4" w:space="0" w:color="000000"/>
            </w:tcBorders>
            <w:shd w:val="clear" w:color="auto" w:fill="0B007F"/>
            <w:vAlign w:val="center"/>
          </w:tcPr>
          <w:p w:rsidR="00BD205E" w:rsidRPr="007E2BF5" w:rsidRDefault="00BD205E" w:rsidP="007C76CC">
            <w:pPr>
              <w:rPr>
                <w:sz w:val="28"/>
                <w:szCs w:val="28"/>
              </w:rPr>
            </w:pPr>
            <w:r w:rsidRPr="007E2BF5">
              <w:rPr>
                <w:sz w:val="28"/>
                <w:szCs w:val="28"/>
              </w:rPr>
              <w:t xml:space="preserve">от 11 </w:t>
            </w:r>
            <w:r w:rsidRPr="007E2BF5">
              <w:rPr>
                <w:sz w:val="28"/>
                <w:szCs w:val="28"/>
              </w:rPr>
              <w:br/>
              <w:t>до 15 лет</w:t>
            </w:r>
          </w:p>
        </w:tc>
        <w:tc>
          <w:tcPr>
            <w:tcW w:w="709" w:type="dxa"/>
            <w:tcBorders>
              <w:top w:val="single" w:sz="4" w:space="0" w:color="000000"/>
              <w:left w:val="single" w:sz="4" w:space="0" w:color="000000"/>
              <w:bottom w:val="single" w:sz="4" w:space="0" w:color="000000"/>
              <w:right w:val="single" w:sz="4" w:space="0" w:color="000000"/>
            </w:tcBorders>
            <w:shd w:val="clear" w:color="auto" w:fill="0B007F"/>
            <w:vAlign w:val="center"/>
          </w:tcPr>
          <w:p w:rsidR="00BD205E" w:rsidRPr="007E2BF5" w:rsidRDefault="00BD205E" w:rsidP="007C76CC">
            <w:pPr>
              <w:rPr>
                <w:sz w:val="28"/>
                <w:szCs w:val="28"/>
              </w:rPr>
            </w:pPr>
            <w:r w:rsidRPr="007E2BF5">
              <w:rPr>
                <w:sz w:val="28"/>
                <w:szCs w:val="28"/>
              </w:rPr>
              <w:t>от 16 до 17 лет</w:t>
            </w:r>
          </w:p>
        </w:tc>
        <w:tc>
          <w:tcPr>
            <w:tcW w:w="709" w:type="dxa"/>
            <w:tcBorders>
              <w:top w:val="single" w:sz="4" w:space="0" w:color="000000"/>
              <w:left w:val="single" w:sz="4" w:space="0" w:color="000000"/>
              <w:bottom w:val="single" w:sz="4" w:space="0" w:color="000000"/>
              <w:right w:val="single" w:sz="4" w:space="0" w:color="000000"/>
            </w:tcBorders>
            <w:shd w:val="clear" w:color="auto" w:fill="0B007F"/>
            <w:vAlign w:val="center"/>
          </w:tcPr>
          <w:p w:rsidR="00BD205E" w:rsidRPr="007E2BF5" w:rsidRDefault="00BD205E" w:rsidP="007C76CC">
            <w:pPr>
              <w:rPr>
                <w:sz w:val="28"/>
                <w:szCs w:val="28"/>
              </w:rPr>
            </w:pPr>
            <w:r w:rsidRPr="007E2BF5">
              <w:rPr>
                <w:sz w:val="28"/>
                <w:szCs w:val="28"/>
              </w:rPr>
              <w:t>от 7 до 17 лет</w:t>
            </w:r>
          </w:p>
        </w:tc>
      </w:tr>
      <w:tr w:rsidR="00BD205E" w:rsidRPr="007E2BF5" w:rsidTr="007C76CC">
        <w:trPr>
          <w:trHeight w:val="300"/>
        </w:trPr>
        <w:tc>
          <w:tcPr>
            <w:tcW w:w="1291"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ind w:right="-93"/>
              <w:rPr>
                <w:sz w:val="28"/>
                <w:szCs w:val="28"/>
              </w:rPr>
            </w:pPr>
            <w:r w:rsidRPr="007E2BF5">
              <w:rPr>
                <w:sz w:val="28"/>
                <w:szCs w:val="28"/>
              </w:rPr>
              <w:t>Численность, чел.</w:t>
            </w:r>
          </w:p>
        </w:tc>
        <w:tc>
          <w:tcPr>
            <w:tcW w:w="694"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1672</w:t>
            </w:r>
          </w:p>
        </w:tc>
        <w:tc>
          <w:tcPr>
            <w:tcW w:w="709"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lang w:val="en-US"/>
              </w:rPr>
            </w:pPr>
            <w:r w:rsidRPr="007E2BF5">
              <w:rPr>
                <w:sz w:val="28"/>
                <w:szCs w:val="28"/>
                <w:lang w:val="en-US"/>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398</w:t>
            </w:r>
          </w:p>
        </w:tc>
        <w:tc>
          <w:tcPr>
            <w:tcW w:w="709"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824</w:t>
            </w:r>
          </w:p>
        </w:tc>
        <w:tc>
          <w:tcPr>
            <w:tcW w:w="850"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450</w:t>
            </w:r>
          </w:p>
        </w:tc>
        <w:tc>
          <w:tcPr>
            <w:tcW w:w="851"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43</w:t>
            </w:r>
          </w:p>
        </w:tc>
        <w:tc>
          <w:tcPr>
            <w:tcW w:w="708"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82</w:t>
            </w:r>
          </w:p>
        </w:tc>
        <w:tc>
          <w:tcPr>
            <w:tcW w:w="710"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25</w:t>
            </w:r>
          </w:p>
        </w:tc>
        <w:tc>
          <w:tcPr>
            <w:tcW w:w="708"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75</w:t>
            </w:r>
          </w:p>
        </w:tc>
        <w:tc>
          <w:tcPr>
            <w:tcW w:w="709"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26</w:t>
            </w:r>
          </w:p>
        </w:tc>
        <w:tc>
          <w:tcPr>
            <w:tcW w:w="709"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rPr>
                <w:sz w:val="28"/>
                <w:szCs w:val="28"/>
              </w:rPr>
            </w:pPr>
            <w:r w:rsidRPr="007E2BF5">
              <w:rPr>
                <w:sz w:val="28"/>
                <w:szCs w:val="28"/>
              </w:rPr>
              <w:t>126</w:t>
            </w:r>
          </w:p>
        </w:tc>
      </w:tr>
      <w:tr w:rsidR="00BD205E" w:rsidRPr="007E2BF5" w:rsidTr="007C76CC">
        <w:trPr>
          <w:trHeight w:val="300"/>
        </w:trPr>
        <w:tc>
          <w:tcPr>
            <w:tcW w:w="1291"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ind w:right="-93"/>
              <w:rPr>
                <w:sz w:val="28"/>
                <w:szCs w:val="28"/>
              </w:rPr>
            </w:pPr>
            <w:r w:rsidRPr="007E2BF5">
              <w:rPr>
                <w:sz w:val="28"/>
                <w:szCs w:val="28"/>
              </w:rPr>
              <w:t>Доля, %</w:t>
            </w:r>
          </w:p>
        </w:tc>
        <w:tc>
          <w:tcPr>
            <w:tcW w:w="694"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 </w:t>
            </w:r>
          </w:p>
        </w:tc>
        <w:tc>
          <w:tcPr>
            <w:tcW w:w="708"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23,8</w:t>
            </w:r>
          </w:p>
        </w:tc>
        <w:tc>
          <w:tcPr>
            <w:tcW w:w="709"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49,3</w:t>
            </w:r>
          </w:p>
        </w:tc>
        <w:tc>
          <w:tcPr>
            <w:tcW w:w="850"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26,9</w:t>
            </w:r>
          </w:p>
        </w:tc>
        <w:tc>
          <w:tcPr>
            <w:tcW w:w="851"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2,6</w:t>
            </w:r>
          </w:p>
        </w:tc>
        <w:tc>
          <w:tcPr>
            <w:tcW w:w="708"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4,9</w:t>
            </w:r>
          </w:p>
        </w:tc>
        <w:tc>
          <w:tcPr>
            <w:tcW w:w="710"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1,5</w:t>
            </w:r>
          </w:p>
        </w:tc>
        <w:tc>
          <w:tcPr>
            <w:tcW w:w="708"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7,5</w:t>
            </w:r>
          </w:p>
        </w:tc>
      </w:tr>
    </w:tbl>
    <w:p w:rsidR="00BD205E" w:rsidRPr="007E2BF5" w:rsidRDefault="00BD205E" w:rsidP="00BD205E">
      <w:pPr>
        <w:rPr>
          <w:i/>
          <w:sz w:val="28"/>
          <w:szCs w:val="28"/>
        </w:rPr>
      </w:pPr>
    </w:p>
    <w:p w:rsidR="00BD205E" w:rsidRPr="007E2BF5" w:rsidRDefault="00BD205E" w:rsidP="00BD205E">
      <w:pPr>
        <w:ind w:firstLine="709"/>
        <w:jc w:val="both"/>
        <w:rPr>
          <w:sz w:val="28"/>
          <w:szCs w:val="28"/>
        </w:rPr>
      </w:pPr>
      <w:r w:rsidRPr="007E2BF5">
        <w:rPr>
          <w:b/>
          <w:sz w:val="28"/>
          <w:szCs w:val="28"/>
        </w:rPr>
        <w:t>Анализ трудового потенциала</w:t>
      </w:r>
      <w:r w:rsidRPr="007E2BF5">
        <w:rPr>
          <w:sz w:val="28"/>
          <w:szCs w:val="28"/>
        </w:rPr>
        <w:t>. Численность работающего населения в поселении – 824 чел, что составляет 49,3% от общей численности населения.</w:t>
      </w:r>
    </w:p>
    <w:p w:rsidR="00BD205E" w:rsidRPr="007E2BF5" w:rsidRDefault="00BD205E" w:rsidP="00BD205E">
      <w:pPr>
        <w:ind w:firstLine="709"/>
        <w:jc w:val="right"/>
        <w:rPr>
          <w:i/>
          <w:sz w:val="28"/>
          <w:szCs w:val="28"/>
        </w:rPr>
      </w:pPr>
      <w:r w:rsidRPr="007E2BF5">
        <w:rPr>
          <w:i/>
          <w:sz w:val="28"/>
          <w:szCs w:val="28"/>
        </w:rPr>
        <w:t>Таблица № 5</w:t>
      </w:r>
    </w:p>
    <w:p w:rsidR="00BD205E" w:rsidRPr="00BD205E" w:rsidRDefault="00BD205E" w:rsidP="00BD205E">
      <w:pPr>
        <w:ind w:firstLine="426"/>
        <w:rPr>
          <w:sz w:val="28"/>
          <w:szCs w:val="28"/>
        </w:rPr>
      </w:pPr>
      <w:r w:rsidRPr="00BD205E">
        <w:rPr>
          <w:i/>
          <w:sz w:val="28"/>
          <w:szCs w:val="28"/>
        </w:rPr>
        <w:t>Структура занятости населения Свободного сельского поселения, чел.</w:t>
      </w:r>
    </w:p>
    <w:tbl>
      <w:tblPr>
        <w:tblW w:w="9356" w:type="dxa"/>
        <w:tblInd w:w="108" w:type="dxa"/>
        <w:tblLook w:val="0000"/>
      </w:tblPr>
      <w:tblGrid>
        <w:gridCol w:w="1841"/>
        <w:gridCol w:w="744"/>
        <w:gridCol w:w="612"/>
        <w:gridCol w:w="533"/>
        <w:gridCol w:w="533"/>
        <w:gridCol w:w="533"/>
        <w:gridCol w:w="533"/>
        <w:gridCol w:w="533"/>
        <w:gridCol w:w="533"/>
        <w:gridCol w:w="533"/>
        <w:gridCol w:w="533"/>
        <w:gridCol w:w="533"/>
        <w:gridCol w:w="533"/>
        <w:gridCol w:w="533"/>
        <w:gridCol w:w="546"/>
      </w:tblGrid>
      <w:tr w:rsidR="00BD205E" w:rsidRPr="00BD205E" w:rsidTr="007C76CC">
        <w:trPr>
          <w:cantSplit/>
          <w:trHeight w:val="379"/>
        </w:trPr>
        <w:tc>
          <w:tcPr>
            <w:tcW w:w="1277" w:type="dxa"/>
            <w:vMerge w:val="restart"/>
            <w:tcBorders>
              <w:top w:val="single" w:sz="4" w:space="0" w:color="000000"/>
              <w:left w:val="single" w:sz="4" w:space="0" w:color="000000"/>
              <w:bottom w:val="single" w:sz="4" w:space="0" w:color="000000"/>
            </w:tcBorders>
            <w:shd w:val="clear" w:color="auto" w:fill="0B007F"/>
            <w:vAlign w:val="center"/>
          </w:tcPr>
          <w:p w:rsidR="00BD205E" w:rsidRPr="00BD205E" w:rsidRDefault="00BD205E" w:rsidP="007C76CC">
            <w:pPr>
              <w:rPr>
                <w:color w:val="FFFFFF" w:themeColor="background1"/>
                <w:spacing w:val="-2"/>
                <w:sz w:val="28"/>
                <w:szCs w:val="28"/>
                <w:lang w:eastAsia="ar-SA"/>
              </w:rPr>
            </w:pPr>
            <w:r w:rsidRPr="00BD205E">
              <w:rPr>
                <w:color w:val="FFFFFF" w:themeColor="background1"/>
                <w:spacing w:val="-2"/>
                <w:sz w:val="28"/>
                <w:szCs w:val="28"/>
                <w:lang w:eastAsia="ar-SA"/>
              </w:rPr>
              <w:t>Наименование поселения/</w:t>
            </w:r>
          </w:p>
          <w:p w:rsidR="00BD205E" w:rsidRPr="00BD205E" w:rsidRDefault="00BD205E" w:rsidP="007C76CC">
            <w:pPr>
              <w:suppressAutoHyphens/>
              <w:rPr>
                <w:color w:val="FFFFFF" w:themeColor="background1"/>
                <w:spacing w:val="-2"/>
                <w:sz w:val="28"/>
                <w:szCs w:val="28"/>
                <w:lang w:eastAsia="ar-SA"/>
              </w:rPr>
            </w:pPr>
            <w:r w:rsidRPr="00BD205E">
              <w:rPr>
                <w:color w:val="FFFFFF" w:themeColor="background1"/>
                <w:spacing w:val="-2"/>
                <w:sz w:val="28"/>
                <w:szCs w:val="28"/>
                <w:lang w:eastAsia="ar-SA"/>
              </w:rPr>
              <w:t>населенного пункта</w:t>
            </w:r>
          </w:p>
        </w:tc>
        <w:tc>
          <w:tcPr>
            <w:tcW w:w="680" w:type="dxa"/>
            <w:vMerge w:val="restart"/>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suppressAutoHyphens/>
              <w:ind w:left="113" w:right="113"/>
              <w:rPr>
                <w:spacing w:val="-2"/>
                <w:sz w:val="28"/>
                <w:szCs w:val="28"/>
                <w:lang w:eastAsia="ar-SA"/>
              </w:rPr>
            </w:pPr>
            <w:r w:rsidRPr="00BD205E">
              <w:rPr>
                <w:spacing w:val="-2"/>
                <w:sz w:val="28"/>
                <w:szCs w:val="28"/>
                <w:lang w:eastAsia="ar-SA"/>
              </w:rPr>
              <w:t>Количество жителей, чел.</w:t>
            </w:r>
          </w:p>
        </w:tc>
        <w:tc>
          <w:tcPr>
            <w:tcW w:w="680" w:type="dxa"/>
            <w:vMerge w:val="restart"/>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suppressAutoHyphens/>
              <w:ind w:left="113" w:right="113"/>
              <w:rPr>
                <w:spacing w:val="-2"/>
                <w:sz w:val="28"/>
                <w:szCs w:val="28"/>
                <w:lang w:eastAsia="ar-SA"/>
              </w:rPr>
            </w:pPr>
            <w:r w:rsidRPr="00BD205E">
              <w:rPr>
                <w:spacing w:val="-2"/>
                <w:sz w:val="28"/>
                <w:szCs w:val="28"/>
                <w:lang w:eastAsia="ar-SA"/>
              </w:rPr>
              <w:t>Трудоспособное население в трудоспособном возрасте</w:t>
            </w:r>
          </w:p>
        </w:tc>
        <w:tc>
          <w:tcPr>
            <w:tcW w:w="4876" w:type="dxa"/>
            <w:gridSpan w:val="9"/>
            <w:tcBorders>
              <w:top w:val="single" w:sz="4" w:space="0" w:color="000000"/>
              <w:left w:val="single" w:sz="4" w:space="0" w:color="000000"/>
              <w:bottom w:val="single" w:sz="4" w:space="0" w:color="000000"/>
            </w:tcBorders>
            <w:shd w:val="clear" w:color="auto" w:fill="0B007F"/>
            <w:vAlign w:val="center"/>
          </w:tcPr>
          <w:p w:rsidR="00BD205E" w:rsidRPr="00BD205E" w:rsidRDefault="00BD205E" w:rsidP="007C76CC">
            <w:pPr>
              <w:rPr>
                <w:spacing w:val="-2"/>
                <w:sz w:val="28"/>
                <w:szCs w:val="28"/>
                <w:lang w:eastAsia="ar-SA"/>
              </w:rPr>
            </w:pPr>
            <w:r w:rsidRPr="00BD205E">
              <w:rPr>
                <w:spacing w:val="-2"/>
                <w:sz w:val="28"/>
                <w:szCs w:val="28"/>
                <w:lang w:eastAsia="ar-SA"/>
              </w:rPr>
              <w:t>Занятое население в трудоспособном возрасте</w:t>
            </w:r>
          </w:p>
        </w:tc>
        <w:tc>
          <w:tcPr>
            <w:tcW w:w="708" w:type="dxa"/>
            <w:vMerge w:val="restart"/>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suppressAutoHyphens/>
              <w:ind w:left="113" w:right="113"/>
              <w:rPr>
                <w:spacing w:val="-2"/>
                <w:sz w:val="28"/>
                <w:szCs w:val="28"/>
                <w:lang w:eastAsia="ar-SA"/>
              </w:rPr>
            </w:pPr>
            <w:r w:rsidRPr="00BD205E">
              <w:rPr>
                <w:spacing w:val="-2"/>
                <w:sz w:val="28"/>
                <w:szCs w:val="28"/>
                <w:lang w:eastAsia="ar-SA"/>
              </w:rPr>
              <w:t>Незанятое население, в том числе безработные граждане, состоящие на учете</w:t>
            </w:r>
          </w:p>
        </w:tc>
        <w:tc>
          <w:tcPr>
            <w:tcW w:w="567" w:type="dxa"/>
            <w:vMerge w:val="restart"/>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suppressAutoHyphens/>
              <w:ind w:left="113" w:right="113"/>
              <w:rPr>
                <w:spacing w:val="-2"/>
                <w:sz w:val="28"/>
                <w:szCs w:val="28"/>
                <w:lang w:eastAsia="ar-SA"/>
              </w:rPr>
            </w:pPr>
            <w:r w:rsidRPr="00BD205E">
              <w:rPr>
                <w:spacing w:val="-2"/>
                <w:sz w:val="28"/>
                <w:szCs w:val="28"/>
                <w:lang w:eastAsia="ar-SA"/>
              </w:rPr>
              <w:t>Группа риска (злоупотребление спиртными напитками и т.д.)</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0B007F"/>
            <w:textDirection w:val="tbLrV"/>
            <w:vAlign w:val="center"/>
          </w:tcPr>
          <w:p w:rsidR="00BD205E" w:rsidRPr="00BD205E" w:rsidRDefault="00BD205E" w:rsidP="007C76CC">
            <w:pPr>
              <w:suppressAutoHyphens/>
              <w:ind w:left="113" w:right="113"/>
              <w:rPr>
                <w:spacing w:val="-2"/>
                <w:sz w:val="28"/>
                <w:szCs w:val="28"/>
                <w:lang w:eastAsia="ar-SA"/>
              </w:rPr>
            </w:pPr>
            <w:r w:rsidRPr="00BD205E">
              <w:rPr>
                <w:spacing w:val="-2"/>
                <w:sz w:val="28"/>
                <w:szCs w:val="28"/>
                <w:lang w:eastAsia="ar-SA"/>
              </w:rPr>
              <w:t xml:space="preserve">Общий уровень </w:t>
            </w:r>
            <w:proofErr w:type="spellStart"/>
            <w:r w:rsidRPr="00BD205E">
              <w:rPr>
                <w:spacing w:val="-2"/>
                <w:sz w:val="28"/>
                <w:szCs w:val="28"/>
                <w:lang w:eastAsia="ar-SA"/>
              </w:rPr>
              <w:t>безработицы,%</w:t>
            </w:r>
            <w:proofErr w:type="spellEnd"/>
          </w:p>
        </w:tc>
      </w:tr>
      <w:tr w:rsidR="00BD205E" w:rsidRPr="00BD205E" w:rsidTr="007C76CC">
        <w:trPr>
          <w:cantSplit/>
          <w:trHeight w:val="1238"/>
        </w:trPr>
        <w:tc>
          <w:tcPr>
            <w:tcW w:w="1277"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680"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680"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482" w:type="dxa"/>
            <w:vMerge w:val="restart"/>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suppressAutoHyphens/>
              <w:ind w:left="113" w:right="113"/>
              <w:rPr>
                <w:spacing w:val="-2"/>
                <w:sz w:val="28"/>
                <w:szCs w:val="28"/>
                <w:lang w:eastAsia="ar-SA"/>
              </w:rPr>
            </w:pPr>
            <w:r w:rsidRPr="00BD205E">
              <w:rPr>
                <w:spacing w:val="-2"/>
                <w:sz w:val="28"/>
                <w:szCs w:val="28"/>
                <w:lang w:eastAsia="ar-SA"/>
              </w:rPr>
              <w:t>Занято всего</w:t>
            </w:r>
          </w:p>
        </w:tc>
        <w:tc>
          <w:tcPr>
            <w:tcW w:w="4394" w:type="dxa"/>
            <w:gridSpan w:val="8"/>
            <w:tcBorders>
              <w:top w:val="single" w:sz="4" w:space="0" w:color="000000"/>
              <w:left w:val="single" w:sz="4" w:space="0" w:color="000000"/>
              <w:bottom w:val="single" w:sz="4" w:space="0" w:color="000000"/>
            </w:tcBorders>
            <w:shd w:val="clear" w:color="auto" w:fill="0B007F"/>
            <w:vAlign w:val="center"/>
          </w:tcPr>
          <w:p w:rsidR="00BD205E" w:rsidRPr="00BD205E" w:rsidRDefault="00BD205E" w:rsidP="007C76CC">
            <w:pPr>
              <w:rPr>
                <w:spacing w:val="-2"/>
                <w:sz w:val="28"/>
                <w:szCs w:val="28"/>
                <w:lang w:eastAsia="ar-SA"/>
              </w:rPr>
            </w:pPr>
            <w:r w:rsidRPr="00BD205E">
              <w:rPr>
                <w:spacing w:val="-2"/>
                <w:sz w:val="28"/>
                <w:szCs w:val="28"/>
                <w:lang w:eastAsia="ar-SA"/>
              </w:rPr>
              <w:t>в том числе</w:t>
            </w:r>
          </w:p>
        </w:tc>
        <w:tc>
          <w:tcPr>
            <w:tcW w:w="708"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567"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568" w:type="dxa"/>
            <w:vMerge/>
            <w:tcBorders>
              <w:top w:val="single" w:sz="4" w:space="0" w:color="000000"/>
              <w:left w:val="single" w:sz="4" w:space="0" w:color="000000"/>
              <w:bottom w:val="single" w:sz="4" w:space="0" w:color="000000"/>
              <w:right w:val="single" w:sz="4" w:space="0" w:color="000000"/>
            </w:tcBorders>
          </w:tcPr>
          <w:p w:rsidR="00BD205E" w:rsidRPr="00BD205E" w:rsidRDefault="00BD205E" w:rsidP="007C76CC">
            <w:pPr>
              <w:rPr>
                <w:spacing w:val="-2"/>
                <w:sz w:val="28"/>
                <w:szCs w:val="28"/>
                <w:lang w:eastAsia="ar-SA"/>
              </w:rPr>
            </w:pPr>
          </w:p>
        </w:tc>
      </w:tr>
      <w:tr w:rsidR="00BD205E" w:rsidRPr="00BD205E" w:rsidTr="007C76CC">
        <w:trPr>
          <w:cantSplit/>
          <w:trHeight w:val="1817"/>
        </w:trPr>
        <w:tc>
          <w:tcPr>
            <w:tcW w:w="1277"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680"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680"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482" w:type="dxa"/>
            <w:vMerge/>
            <w:tcBorders>
              <w:top w:val="single" w:sz="4" w:space="0" w:color="000000"/>
              <w:left w:val="single" w:sz="4" w:space="0" w:color="000000"/>
              <w:bottom w:val="single" w:sz="4" w:space="0" w:color="000000"/>
            </w:tcBorders>
            <w:shd w:val="clear" w:color="auto" w:fill="0B007F"/>
            <w:vAlign w:val="center"/>
          </w:tcPr>
          <w:p w:rsidR="00BD205E" w:rsidRPr="00BD205E" w:rsidRDefault="00BD205E" w:rsidP="007C76CC">
            <w:pPr>
              <w:rPr>
                <w:spacing w:val="-2"/>
                <w:sz w:val="28"/>
                <w:szCs w:val="28"/>
                <w:lang w:eastAsia="ar-SA"/>
              </w:rPr>
            </w:pPr>
          </w:p>
        </w:tc>
        <w:tc>
          <w:tcPr>
            <w:tcW w:w="567" w:type="dxa"/>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ind w:left="113" w:right="113"/>
              <w:rPr>
                <w:spacing w:val="-2"/>
                <w:sz w:val="28"/>
                <w:szCs w:val="28"/>
                <w:lang w:eastAsia="ar-SA"/>
              </w:rPr>
            </w:pPr>
            <w:proofErr w:type="gramStart"/>
            <w:r w:rsidRPr="00BD205E">
              <w:rPr>
                <w:spacing w:val="-2"/>
                <w:sz w:val="28"/>
                <w:szCs w:val="28"/>
                <w:lang w:eastAsia="ar-SA"/>
              </w:rPr>
              <w:t>Работающие</w:t>
            </w:r>
            <w:proofErr w:type="gramEnd"/>
            <w:r w:rsidRPr="00BD205E">
              <w:rPr>
                <w:spacing w:val="-2"/>
                <w:sz w:val="28"/>
                <w:szCs w:val="28"/>
                <w:lang w:eastAsia="ar-SA"/>
              </w:rPr>
              <w:t xml:space="preserve"> в экономике</w:t>
            </w:r>
          </w:p>
        </w:tc>
        <w:tc>
          <w:tcPr>
            <w:tcW w:w="567" w:type="dxa"/>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ind w:left="113" w:right="113"/>
              <w:rPr>
                <w:spacing w:val="-2"/>
                <w:sz w:val="28"/>
                <w:szCs w:val="28"/>
                <w:lang w:eastAsia="ar-SA"/>
              </w:rPr>
            </w:pPr>
            <w:r w:rsidRPr="00BD205E">
              <w:rPr>
                <w:spacing w:val="-2"/>
                <w:sz w:val="28"/>
                <w:szCs w:val="28"/>
                <w:lang w:eastAsia="ar-SA"/>
              </w:rPr>
              <w:t xml:space="preserve">Занято в ЛПХ,  </w:t>
            </w:r>
            <w:proofErr w:type="gramStart"/>
            <w:r w:rsidRPr="00BD205E">
              <w:rPr>
                <w:spacing w:val="-2"/>
                <w:sz w:val="28"/>
                <w:szCs w:val="28"/>
                <w:lang w:eastAsia="ar-SA"/>
              </w:rPr>
              <w:t>реализующие</w:t>
            </w:r>
            <w:proofErr w:type="gramEnd"/>
            <w:r w:rsidRPr="00BD205E">
              <w:rPr>
                <w:spacing w:val="-2"/>
                <w:sz w:val="28"/>
                <w:szCs w:val="28"/>
                <w:lang w:eastAsia="ar-SA"/>
              </w:rPr>
              <w:t xml:space="preserve"> продукцию</w:t>
            </w:r>
          </w:p>
        </w:tc>
        <w:tc>
          <w:tcPr>
            <w:tcW w:w="567" w:type="dxa"/>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ind w:left="113" w:right="113"/>
              <w:rPr>
                <w:spacing w:val="-2"/>
                <w:sz w:val="28"/>
                <w:szCs w:val="28"/>
                <w:lang w:eastAsia="ar-SA"/>
              </w:rPr>
            </w:pPr>
            <w:r w:rsidRPr="00BD205E">
              <w:rPr>
                <w:spacing w:val="-2"/>
                <w:sz w:val="28"/>
                <w:szCs w:val="28"/>
                <w:lang w:eastAsia="ar-SA"/>
              </w:rPr>
              <w:t>Неработающие женщины по уходу за детьми</w:t>
            </w:r>
          </w:p>
        </w:tc>
        <w:tc>
          <w:tcPr>
            <w:tcW w:w="567" w:type="dxa"/>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ind w:left="113" w:right="113"/>
              <w:rPr>
                <w:spacing w:val="-2"/>
                <w:sz w:val="28"/>
                <w:szCs w:val="28"/>
                <w:lang w:eastAsia="ar-SA"/>
              </w:rPr>
            </w:pPr>
            <w:proofErr w:type="gramStart"/>
            <w:r w:rsidRPr="00BD205E">
              <w:rPr>
                <w:spacing w:val="-2"/>
                <w:sz w:val="28"/>
                <w:szCs w:val="28"/>
                <w:lang w:eastAsia="ar-SA"/>
              </w:rPr>
              <w:t>Работающие</w:t>
            </w:r>
            <w:proofErr w:type="gramEnd"/>
            <w:r w:rsidRPr="00BD205E">
              <w:rPr>
                <w:spacing w:val="-2"/>
                <w:sz w:val="28"/>
                <w:szCs w:val="28"/>
                <w:lang w:eastAsia="ar-SA"/>
              </w:rPr>
              <w:t xml:space="preserve"> за пределами района</w:t>
            </w:r>
          </w:p>
        </w:tc>
        <w:tc>
          <w:tcPr>
            <w:tcW w:w="425" w:type="dxa"/>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ind w:left="113" w:right="113"/>
              <w:rPr>
                <w:spacing w:val="-2"/>
                <w:sz w:val="28"/>
                <w:szCs w:val="28"/>
                <w:lang w:eastAsia="ar-SA"/>
              </w:rPr>
            </w:pPr>
            <w:r w:rsidRPr="00BD205E">
              <w:rPr>
                <w:spacing w:val="-2"/>
                <w:sz w:val="28"/>
                <w:szCs w:val="28"/>
                <w:lang w:eastAsia="ar-SA"/>
              </w:rPr>
              <w:t>Студенты</w:t>
            </w:r>
          </w:p>
        </w:tc>
        <w:tc>
          <w:tcPr>
            <w:tcW w:w="425" w:type="dxa"/>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ind w:left="113" w:right="113"/>
              <w:rPr>
                <w:spacing w:val="-2"/>
                <w:sz w:val="28"/>
                <w:szCs w:val="28"/>
                <w:lang w:eastAsia="ar-SA"/>
              </w:rPr>
            </w:pPr>
            <w:r w:rsidRPr="00BD205E">
              <w:rPr>
                <w:spacing w:val="-2"/>
                <w:sz w:val="28"/>
                <w:szCs w:val="28"/>
                <w:lang w:eastAsia="ar-SA"/>
              </w:rPr>
              <w:t>В армии</w:t>
            </w:r>
          </w:p>
        </w:tc>
        <w:tc>
          <w:tcPr>
            <w:tcW w:w="709" w:type="dxa"/>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ind w:left="113" w:right="113"/>
              <w:rPr>
                <w:spacing w:val="-2"/>
                <w:sz w:val="28"/>
                <w:szCs w:val="28"/>
                <w:lang w:eastAsia="ar-SA"/>
              </w:rPr>
            </w:pPr>
            <w:r w:rsidRPr="00BD205E">
              <w:rPr>
                <w:spacing w:val="-2"/>
                <w:sz w:val="28"/>
                <w:szCs w:val="28"/>
                <w:lang w:eastAsia="ar-SA"/>
              </w:rPr>
              <w:t>Лица, занятые по уходу за инвалидами и престарелыми</w:t>
            </w:r>
          </w:p>
        </w:tc>
        <w:tc>
          <w:tcPr>
            <w:tcW w:w="567" w:type="dxa"/>
            <w:tcBorders>
              <w:top w:val="single" w:sz="4" w:space="0" w:color="000000"/>
              <w:left w:val="single" w:sz="4" w:space="0" w:color="000000"/>
              <w:bottom w:val="single" w:sz="4" w:space="0" w:color="000000"/>
            </w:tcBorders>
            <w:shd w:val="clear" w:color="auto" w:fill="0B007F"/>
            <w:textDirection w:val="tbLrV"/>
            <w:vAlign w:val="center"/>
          </w:tcPr>
          <w:p w:rsidR="00BD205E" w:rsidRPr="00BD205E" w:rsidRDefault="00BD205E" w:rsidP="007C76CC">
            <w:pPr>
              <w:ind w:left="113" w:right="113"/>
              <w:rPr>
                <w:spacing w:val="-2"/>
                <w:sz w:val="28"/>
                <w:szCs w:val="28"/>
                <w:lang w:eastAsia="ar-SA"/>
              </w:rPr>
            </w:pPr>
            <w:r w:rsidRPr="00BD205E">
              <w:rPr>
                <w:spacing w:val="-2"/>
                <w:sz w:val="28"/>
                <w:szCs w:val="28"/>
                <w:lang w:eastAsia="ar-SA"/>
              </w:rPr>
              <w:t>Неработающие пенсионеры-льготники</w:t>
            </w:r>
          </w:p>
        </w:tc>
        <w:tc>
          <w:tcPr>
            <w:tcW w:w="708"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567" w:type="dxa"/>
            <w:vMerge/>
            <w:tcBorders>
              <w:top w:val="single" w:sz="4" w:space="0" w:color="000000"/>
              <w:left w:val="single" w:sz="4" w:space="0" w:color="000000"/>
              <w:bottom w:val="single" w:sz="4" w:space="0" w:color="000000"/>
            </w:tcBorders>
          </w:tcPr>
          <w:p w:rsidR="00BD205E" w:rsidRPr="00BD205E" w:rsidRDefault="00BD205E" w:rsidP="007C76CC">
            <w:pPr>
              <w:rPr>
                <w:spacing w:val="-2"/>
                <w:sz w:val="28"/>
                <w:szCs w:val="28"/>
                <w:lang w:eastAsia="ar-SA"/>
              </w:rPr>
            </w:pPr>
          </w:p>
        </w:tc>
        <w:tc>
          <w:tcPr>
            <w:tcW w:w="568" w:type="dxa"/>
            <w:vMerge/>
            <w:tcBorders>
              <w:top w:val="single" w:sz="4" w:space="0" w:color="000000"/>
              <w:left w:val="single" w:sz="4" w:space="0" w:color="000000"/>
              <w:bottom w:val="single" w:sz="4" w:space="0" w:color="000000"/>
              <w:right w:val="single" w:sz="4" w:space="0" w:color="000000"/>
            </w:tcBorders>
          </w:tcPr>
          <w:p w:rsidR="00BD205E" w:rsidRPr="00BD205E" w:rsidRDefault="00BD205E" w:rsidP="007C76CC">
            <w:pPr>
              <w:rPr>
                <w:spacing w:val="-2"/>
                <w:sz w:val="28"/>
                <w:szCs w:val="28"/>
                <w:lang w:eastAsia="ar-SA"/>
              </w:rPr>
            </w:pPr>
          </w:p>
        </w:tc>
      </w:tr>
      <w:tr w:rsidR="00BD205E" w:rsidRPr="00BD205E" w:rsidTr="007C76CC">
        <w:trPr>
          <w:trHeight w:val="283"/>
        </w:trPr>
        <w:tc>
          <w:tcPr>
            <w:tcW w:w="1277" w:type="dxa"/>
            <w:tcBorders>
              <w:top w:val="single" w:sz="4" w:space="0" w:color="000000"/>
              <w:left w:val="single" w:sz="4" w:space="0" w:color="000000"/>
              <w:bottom w:val="single" w:sz="4" w:space="0" w:color="000000"/>
            </w:tcBorders>
            <w:vAlign w:val="center"/>
          </w:tcPr>
          <w:p w:rsidR="00BD205E" w:rsidRPr="00BD205E" w:rsidRDefault="00BD205E" w:rsidP="007C76CC">
            <w:pPr>
              <w:ind w:right="-107"/>
              <w:rPr>
                <w:sz w:val="28"/>
                <w:szCs w:val="28"/>
                <w:lang w:val="en-US"/>
              </w:rPr>
            </w:pPr>
            <w:r w:rsidRPr="00BD205E">
              <w:rPr>
                <w:sz w:val="28"/>
                <w:szCs w:val="28"/>
              </w:rPr>
              <w:t>Численность групп, чел.</w:t>
            </w:r>
          </w:p>
        </w:tc>
        <w:tc>
          <w:tcPr>
            <w:tcW w:w="680"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1672</w:t>
            </w:r>
          </w:p>
        </w:tc>
        <w:tc>
          <w:tcPr>
            <w:tcW w:w="680"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824</w:t>
            </w:r>
          </w:p>
        </w:tc>
        <w:tc>
          <w:tcPr>
            <w:tcW w:w="482"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val="en-US" w:eastAsia="ar-SA"/>
              </w:rPr>
            </w:pPr>
          </w:p>
        </w:tc>
        <w:tc>
          <w:tcPr>
            <w:tcW w:w="567"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43</w:t>
            </w:r>
          </w:p>
        </w:tc>
        <w:tc>
          <w:tcPr>
            <w:tcW w:w="567"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3</w:t>
            </w:r>
          </w:p>
        </w:tc>
        <w:tc>
          <w:tcPr>
            <w:tcW w:w="567"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25</w:t>
            </w:r>
          </w:p>
        </w:tc>
        <w:tc>
          <w:tcPr>
            <w:tcW w:w="567"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20</w:t>
            </w:r>
          </w:p>
        </w:tc>
        <w:tc>
          <w:tcPr>
            <w:tcW w:w="425"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36</w:t>
            </w:r>
          </w:p>
        </w:tc>
        <w:tc>
          <w:tcPr>
            <w:tcW w:w="425"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10</w:t>
            </w:r>
          </w:p>
        </w:tc>
        <w:tc>
          <w:tcPr>
            <w:tcW w:w="709"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val="en-US" w:eastAsia="ar-SA"/>
              </w:rPr>
            </w:pPr>
            <w:r w:rsidRPr="00BD205E">
              <w:rPr>
                <w:sz w:val="28"/>
                <w:szCs w:val="28"/>
                <w:lang w:val="en-US" w:eastAsia="ar-SA"/>
              </w:rPr>
              <w:t>2</w:t>
            </w:r>
          </w:p>
        </w:tc>
        <w:tc>
          <w:tcPr>
            <w:tcW w:w="567"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20</w:t>
            </w:r>
          </w:p>
        </w:tc>
        <w:tc>
          <w:tcPr>
            <w:tcW w:w="708"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15</w:t>
            </w:r>
          </w:p>
        </w:tc>
        <w:tc>
          <w:tcPr>
            <w:tcW w:w="567" w:type="dxa"/>
            <w:tcBorders>
              <w:top w:val="single" w:sz="4" w:space="0" w:color="000000"/>
              <w:left w:val="single" w:sz="4" w:space="0" w:color="000000"/>
              <w:bottom w:val="single" w:sz="4" w:space="0" w:color="000000"/>
            </w:tcBorders>
            <w:vAlign w:val="center"/>
          </w:tcPr>
          <w:p w:rsidR="00BD205E" w:rsidRPr="00BD205E" w:rsidRDefault="00BD205E" w:rsidP="007C76CC">
            <w:pPr>
              <w:suppressAutoHyphens/>
              <w:rPr>
                <w:sz w:val="28"/>
                <w:szCs w:val="28"/>
                <w:lang w:val="en-US" w:eastAsia="ar-SA"/>
              </w:rPr>
            </w:pPr>
            <w:r w:rsidRPr="00BD205E">
              <w:rPr>
                <w:sz w:val="28"/>
                <w:szCs w:val="28"/>
                <w:lang w:val="en-US" w:eastAsia="ar-SA"/>
              </w:rPr>
              <w:t>5</w:t>
            </w:r>
          </w:p>
        </w:tc>
        <w:tc>
          <w:tcPr>
            <w:tcW w:w="568" w:type="dxa"/>
            <w:tcBorders>
              <w:top w:val="single" w:sz="4" w:space="0" w:color="000000"/>
              <w:left w:val="single" w:sz="4" w:space="0" w:color="000000"/>
              <w:bottom w:val="single" w:sz="4" w:space="0" w:color="000000"/>
              <w:right w:val="single" w:sz="4" w:space="0" w:color="000000"/>
            </w:tcBorders>
            <w:vAlign w:val="center"/>
          </w:tcPr>
          <w:p w:rsidR="00BD205E" w:rsidRPr="00BD205E" w:rsidRDefault="00BD205E" w:rsidP="007C76CC">
            <w:pPr>
              <w:suppressAutoHyphens/>
              <w:rPr>
                <w:sz w:val="28"/>
                <w:szCs w:val="28"/>
                <w:lang w:eastAsia="ar-SA"/>
              </w:rPr>
            </w:pPr>
            <w:r w:rsidRPr="00BD205E">
              <w:rPr>
                <w:sz w:val="28"/>
                <w:szCs w:val="28"/>
                <w:lang w:eastAsia="ar-SA"/>
              </w:rPr>
              <w:t>1,2</w:t>
            </w:r>
          </w:p>
        </w:tc>
      </w:tr>
    </w:tbl>
    <w:p w:rsidR="00BD205E" w:rsidRPr="00BD205E" w:rsidRDefault="00BD205E" w:rsidP="00BD205E">
      <w:pPr>
        <w:ind w:firstLine="426"/>
        <w:rPr>
          <w:i/>
          <w:sz w:val="28"/>
          <w:szCs w:val="28"/>
        </w:rPr>
      </w:pPr>
    </w:p>
    <w:p w:rsidR="00BD205E" w:rsidRPr="007E2BF5" w:rsidRDefault="00BD205E" w:rsidP="00BD205E">
      <w:pPr>
        <w:ind w:firstLine="709"/>
        <w:jc w:val="both"/>
        <w:rPr>
          <w:sz w:val="28"/>
          <w:szCs w:val="28"/>
        </w:rPr>
      </w:pPr>
      <w:r w:rsidRPr="00BD205E">
        <w:rPr>
          <w:sz w:val="28"/>
          <w:szCs w:val="28"/>
        </w:rPr>
        <w:t>Проведенный анализ сложившейся в поселении демографической</w:t>
      </w:r>
      <w:r w:rsidRPr="007E2BF5">
        <w:rPr>
          <w:sz w:val="28"/>
          <w:szCs w:val="28"/>
        </w:rPr>
        <w:t xml:space="preserve"> ситуации показал, что:</w:t>
      </w:r>
    </w:p>
    <w:p w:rsidR="00BD205E" w:rsidRPr="007E2BF5" w:rsidRDefault="00BD205E" w:rsidP="00BD205E">
      <w:pPr>
        <w:numPr>
          <w:ilvl w:val="0"/>
          <w:numId w:val="34"/>
        </w:numPr>
        <w:tabs>
          <w:tab w:val="left" w:pos="720"/>
        </w:tabs>
        <w:suppressAutoHyphens/>
        <w:ind w:firstLine="426"/>
        <w:jc w:val="both"/>
        <w:rPr>
          <w:sz w:val="28"/>
          <w:szCs w:val="28"/>
        </w:rPr>
      </w:pPr>
      <w:r w:rsidRPr="007E2BF5">
        <w:rPr>
          <w:sz w:val="28"/>
          <w:szCs w:val="28"/>
        </w:rPr>
        <w:t xml:space="preserve">в период с 2006 года по 2017 год численность населения уменьшилась с 2003 до 1983 человек. </w:t>
      </w:r>
    </w:p>
    <w:p w:rsidR="00BD205E" w:rsidRPr="007E2BF5" w:rsidRDefault="00BD205E" w:rsidP="00BD205E">
      <w:pPr>
        <w:numPr>
          <w:ilvl w:val="0"/>
          <w:numId w:val="34"/>
        </w:numPr>
        <w:tabs>
          <w:tab w:val="left" w:pos="720"/>
        </w:tabs>
        <w:suppressAutoHyphens/>
        <w:ind w:firstLine="426"/>
        <w:jc w:val="both"/>
        <w:rPr>
          <w:sz w:val="28"/>
          <w:szCs w:val="28"/>
        </w:rPr>
      </w:pPr>
      <w:r w:rsidRPr="007E2BF5">
        <w:rPr>
          <w:sz w:val="28"/>
          <w:szCs w:val="28"/>
        </w:rPr>
        <w:t>в целом для поселения характерна естественная убыль населения, однако в последние годы прослеживается тенденция ее снижения;</w:t>
      </w:r>
    </w:p>
    <w:p w:rsidR="00BD205E" w:rsidRPr="007E2BF5" w:rsidRDefault="00BD205E" w:rsidP="00BD205E">
      <w:pPr>
        <w:numPr>
          <w:ilvl w:val="0"/>
          <w:numId w:val="34"/>
        </w:numPr>
        <w:tabs>
          <w:tab w:val="left" w:pos="720"/>
        </w:tabs>
        <w:suppressAutoHyphens/>
        <w:ind w:firstLine="426"/>
        <w:jc w:val="both"/>
        <w:rPr>
          <w:sz w:val="28"/>
          <w:szCs w:val="28"/>
        </w:rPr>
      </w:pPr>
      <w:r w:rsidRPr="007E2BF5">
        <w:rPr>
          <w:sz w:val="28"/>
          <w:szCs w:val="28"/>
        </w:rPr>
        <w:t xml:space="preserve"> для поселения характерен регрессивный тип возрастной структуры населения с относительно низкой долей населения молодых возрастов (что свидетельствует о слабом приросте населения) и относительно высокой долей населения старших возрастов (что оправдывает высокую смертность населения);</w:t>
      </w:r>
    </w:p>
    <w:p w:rsidR="00BD205E" w:rsidRPr="007E2BF5" w:rsidRDefault="00BD205E" w:rsidP="00BD205E">
      <w:pPr>
        <w:numPr>
          <w:ilvl w:val="0"/>
          <w:numId w:val="34"/>
        </w:numPr>
        <w:tabs>
          <w:tab w:val="left" w:pos="720"/>
        </w:tabs>
        <w:suppressAutoHyphens/>
        <w:ind w:firstLine="426"/>
        <w:jc w:val="both"/>
        <w:rPr>
          <w:sz w:val="28"/>
          <w:szCs w:val="28"/>
        </w:rPr>
      </w:pPr>
      <w:r w:rsidRPr="007E2BF5">
        <w:rPr>
          <w:sz w:val="28"/>
          <w:szCs w:val="28"/>
        </w:rPr>
        <w:t xml:space="preserve">доля трудоспособного населения ниже по сравнению с </w:t>
      </w:r>
      <w:proofErr w:type="spellStart"/>
      <w:r w:rsidRPr="007E2BF5">
        <w:rPr>
          <w:sz w:val="28"/>
          <w:szCs w:val="28"/>
        </w:rPr>
        <w:t>общекраевым</w:t>
      </w:r>
      <w:proofErr w:type="spellEnd"/>
      <w:r w:rsidRPr="007E2BF5">
        <w:rPr>
          <w:sz w:val="28"/>
          <w:szCs w:val="28"/>
        </w:rPr>
        <w:t xml:space="preserve"> показателями (57,7% в поселении против 61,2% в крае)</w:t>
      </w:r>
      <w:r w:rsidRPr="007E2BF5">
        <w:rPr>
          <w:sz w:val="28"/>
          <w:szCs w:val="28"/>
          <w:lang w:eastAsia="ar-SA"/>
        </w:rPr>
        <w:t>.</w:t>
      </w:r>
    </w:p>
    <w:p w:rsidR="00BD205E" w:rsidRPr="007E2BF5" w:rsidRDefault="00BD205E" w:rsidP="00BD205E">
      <w:pPr>
        <w:ind w:firstLine="709"/>
        <w:jc w:val="both"/>
        <w:rPr>
          <w:sz w:val="28"/>
          <w:szCs w:val="28"/>
        </w:rPr>
      </w:pPr>
      <w:r w:rsidRPr="007E2BF5">
        <w:rPr>
          <w:b/>
          <w:sz w:val="28"/>
          <w:szCs w:val="28"/>
          <w:lang w:eastAsia="ar-SA"/>
        </w:rPr>
        <w:t>Прогноз перспективной численности населения.</w:t>
      </w:r>
      <w:r w:rsidRPr="007E2BF5">
        <w:rPr>
          <w:sz w:val="28"/>
          <w:szCs w:val="28"/>
        </w:rPr>
        <w:t xml:space="preserve"> Демографический прогноз – важнейшая составляющая градостроительного проектирования, на основе которой определяются проектные параметры отраслевого </w:t>
      </w:r>
      <w:r w:rsidRPr="007E2BF5">
        <w:rPr>
          <w:sz w:val="28"/>
          <w:szCs w:val="28"/>
        </w:rPr>
        <w:lastRenderedPageBreak/>
        <w:t>хозяйственного комплекса, комплекса общественных услуг, жилищного строительства, регионального рынка труда.</w:t>
      </w:r>
    </w:p>
    <w:p w:rsidR="00BD205E" w:rsidRPr="007E2BF5" w:rsidRDefault="00BD205E" w:rsidP="00BD205E">
      <w:pPr>
        <w:ind w:firstLine="709"/>
        <w:jc w:val="both"/>
        <w:rPr>
          <w:sz w:val="28"/>
          <w:szCs w:val="28"/>
        </w:rPr>
      </w:pPr>
      <w:proofErr w:type="gramStart"/>
      <w:r w:rsidRPr="007E2BF5">
        <w:rPr>
          <w:sz w:val="28"/>
          <w:szCs w:val="28"/>
        </w:rPr>
        <w:t>Настоящим проектом при определении прогнозной численности населения Свободного сельского поселения учитываются положения «Концепции демографического развития Российской Федерации на период до 2015 года» и «Концепции демографического развития Российской Федерации на период до 2025 года», где в качестве основных приоритетов региональной демографической политики выделены: повышение рождаемости и укрепление семьи, снижение смертности и рост продолжительности жизни, оптимизация миграционных процессов.</w:t>
      </w:r>
      <w:proofErr w:type="gramEnd"/>
    </w:p>
    <w:p w:rsidR="00BD205E" w:rsidRPr="007E2BF5" w:rsidRDefault="00BD205E" w:rsidP="00BD205E">
      <w:pPr>
        <w:ind w:firstLine="709"/>
        <w:jc w:val="both"/>
        <w:rPr>
          <w:sz w:val="28"/>
          <w:szCs w:val="28"/>
        </w:rPr>
      </w:pPr>
      <w:r w:rsidRPr="007E2BF5">
        <w:rPr>
          <w:sz w:val="28"/>
          <w:szCs w:val="28"/>
        </w:rPr>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p>
    <w:p w:rsidR="00BD205E" w:rsidRPr="007E2BF5" w:rsidRDefault="00BD205E" w:rsidP="00BD205E">
      <w:pPr>
        <w:suppressAutoHyphens/>
        <w:ind w:firstLine="709"/>
        <w:contextualSpacing/>
        <w:jc w:val="both"/>
        <w:rPr>
          <w:rFonts w:eastAsia="Arial Unicode MS"/>
          <w:sz w:val="28"/>
          <w:szCs w:val="28"/>
        </w:rPr>
      </w:pPr>
      <w:r w:rsidRPr="007E2BF5">
        <w:rPr>
          <w:rFonts w:eastAsia="Arial Unicode MS"/>
          <w:sz w:val="28"/>
          <w:szCs w:val="28"/>
        </w:rPr>
        <w:t>Прогноз численности населения произведен по следующим проектным этапам:</w:t>
      </w:r>
    </w:p>
    <w:p w:rsidR="00BD205E" w:rsidRPr="007E2BF5" w:rsidRDefault="00BD205E" w:rsidP="00BD205E">
      <w:pPr>
        <w:widowControl w:val="0"/>
        <w:numPr>
          <w:ilvl w:val="0"/>
          <w:numId w:val="35"/>
        </w:numPr>
        <w:suppressAutoHyphens/>
        <w:ind w:left="426" w:firstLine="425"/>
        <w:contextualSpacing/>
        <w:jc w:val="both"/>
        <w:rPr>
          <w:rFonts w:eastAsia="Arial Unicode MS"/>
          <w:sz w:val="28"/>
          <w:szCs w:val="28"/>
        </w:rPr>
      </w:pPr>
      <w:r w:rsidRPr="007E2BF5">
        <w:rPr>
          <w:rFonts w:eastAsia="Arial Unicode MS"/>
          <w:sz w:val="28"/>
          <w:szCs w:val="28"/>
        </w:rPr>
        <w:t>I очередь – ориентировочно до 2021 год;</w:t>
      </w:r>
    </w:p>
    <w:p w:rsidR="00BD205E" w:rsidRPr="007E2BF5" w:rsidRDefault="00BD205E" w:rsidP="00BD205E">
      <w:pPr>
        <w:widowControl w:val="0"/>
        <w:numPr>
          <w:ilvl w:val="0"/>
          <w:numId w:val="35"/>
        </w:numPr>
        <w:suppressAutoHyphens/>
        <w:ind w:left="426" w:firstLine="425"/>
        <w:contextualSpacing/>
        <w:jc w:val="both"/>
        <w:rPr>
          <w:rFonts w:eastAsia="Arial Unicode MS"/>
          <w:sz w:val="28"/>
          <w:szCs w:val="28"/>
        </w:rPr>
      </w:pPr>
      <w:r w:rsidRPr="007E2BF5">
        <w:rPr>
          <w:rFonts w:eastAsia="Arial Unicode MS"/>
          <w:sz w:val="28"/>
          <w:szCs w:val="28"/>
        </w:rPr>
        <w:t>расчетный срок – ориентировочно до 2025 год.</w:t>
      </w:r>
    </w:p>
    <w:p w:rsidR="00BD205E" w:rsidRPr="007E2BF5" w:rsidRDefault="00BD205E" w:rsidP="00BD205E">
      <w:pPr>
        <w:suppressAutoHyphens/>
        <w:ind w:firstLine="709"/>
        <w:jc w:val="both"/>
        <w:rPr>
          <w:sz w:val="28"/>
          <w:szCs w:val="28"/>
          <w:lang w:eastAsia="ar-SA"/>
        </w:rPr>
      </w:pPr>
      <w:r w:rsidRPr="007E2BF5">
        <w:rPr>
          <w:sz w:val="28"/>
          <w:szCs w:val="28"/>
          <w:lang w:eastAsia="ar-SA"/>
        </w:rPr>
        <w:t>В качестве базового года для прогнозных расчетов принят 2006 год.</w:t>
      </w:r>
    </w:p>
    <w:p w:rsidR="00BD205E" w:rsidRPr="007E2BF5" w:rsidRDefault="00BD205E" w:rsidP="00BD205E">
      <w:pPr>
        <w:suppressAutoHyphens/>
        <w:ind w:firstLine="709"/>
        <w:jc w:val="both"/>
        <w:rPr>
          <w:rFonts w:eastAsia="Arial Unicode MS"/>
          <w:sz w:val="28"/>
          <w:szCs w:val="28"/>
        </w:rPr>
      </w:pPr>
      <w:r w:rsidRPr="007E2BF5">
        <w:rPr>
          <w:rFonts w:eastAsia="Arial Unicode MS"/>
          <w:sz w:val="28"/>
          <w:szCs w:val="28"/>
        </w:rPr>
        <w:t>При выполнении прогноза численности населения проектом использованы следующие материалы:</w:t>
      </w:r>
    </w:p>
    <w:p w:rsidR="00BD205E" w:rsidRPr="007E2BF5" w:rsidRDefault="00BD205E" w:rsidP="00BD205E">
      <w:pPr>
        <w:widowControl w:val="0"/>
        <w:numPr>
          <w:ilvl w:val="0"/>
          <w:numId w:val="36"/>
        </w:numPr>
        <w:tabs>
          <w:tab w:val="left" w:pos="993"/>
        </w:tabs>
        <w:suppressAutoHyphens/>
        <w:ind w:firstLine="426"/>
        <w:contextualSpacing/>
        <w:jc w:val="both"/>
        <w:rPr>
          <w:rFonts w:eastAsia="Arial Unicode MS"/>
          <w:sz w:val="28"/>
          <w:szCs w:val="28"/>
          <w:lang w:eastAsia="en-US" w:bidi="en-US"/>
        </w:rPr>
      </w:pPr>
      <w:r w:rsidRPr="007E2BF5">
        <w:rPr>
          <w:rFonts w:eastAsia="Arial Unicode MS"/>
          <w:sz w:val="28"/>
          <w:szCs w:val="28"/>
          <w:lang w:eastAsia="en-US" w:bidi="en-US"/>
        </w:rPr>
        <w:t>данные по Всероссийской переписи населения 2002 года (статистический сборник «Итоги Всероссийской переписи населения 2002 года по Краснодарскому краю»);</w:t>
      </w:r>
    </w:p>
    <w:p w:rsidR="00BD205E" w:rsidRPr="007E2BF5" w:rsidRDefault="00BD205E" w:rsidP="00BD205E">
      <w:pPr>
        <w:widowControl w:val="0"/>
        <w:numPr>
          <w:ilvl w:val="0"/>
          <w:numId w:val="36"/>
        </w:numPr>
        <w:tabs>
          <w:tab w:val="left" w:pos="993"/>
        </w:tabs>
        <w:suppressAutoHyphens/>
        <w:ind w:firstLine="426"/>
        <w:contextualSpacing/>
        <w:jc w:val="both"/>
        <w:rPr>
          <w:rFonts w:eastAsia="Arial Unicode MS"/>
          <w:sz w:val="28"/>
          <w:szCs w:val="28"/>
          <w:lang w:eastAsia="en-US" w:bidi="en-US"/>
        </w:rPr>
      </w:pPr>
      <w:r w:rsidRPr="007E2BF5">
        <w:rPr>
          <w:rFonts w:eastAsia="Arial Unicode MS"/>
          <w:sz w:val="28"/>
          <w:szCs w:val="28"/>
          <w:lang w:eastAsia="en-US" w:bidi="en-US"/>
        </w:rPr>
        <w:t xml:space="preserve">сведения о численности населения, естественном и механическом движении населения по Приморско-Ахтарскому району (статистические сборники «Районы и города Краснодарского края» с </w:t>
      </w:r>
      <w:smartTag w:uri="urn:schemas-microsoft-com:office:smarttags" w:element="metricconverter">
        <w:smartTagPr>
          <w:attr w:name="ProductID" w:val="2002 г"/>
        </w:smartTagPr>
        <w:r w:rsidRPr="007E2BF5">
          <w:rPr>
            <w:rFonts w:eastAsia="Arial Unicode MS"/>
            <w:sz w:val="28"/>
            <w:szCs w:val="28"/>
            <w:lang w:eastAsia="en-US" w:bidi="en-US"/>
          </w:rPr>
          <w:t>2002 г</w:t>
        </w:r>
      </w:smartTag>
      <w:r w:rsidRPr="007E2BF5">
        <w:rPr>
          <w:rFonts w:eastAsia="Arial Unicode MS"/>
          <w:sz w:val="28"/>
          <w:szCs w:val="28"/>
          <w:lang w:eastAsia="en-US" w:bidi="en-US"/>
        </w:rPr>
        <w:t xml:space="preserve">. по </w:t>
      </w:r>
      <w:smartTag w:uri="urn:schemas-microsoft-com:office:smarttags" w:element="metricconverter">
        <w:smartTagPr>
          <w:attr w:name="ProductID" w:val="2010 г"/>
        </w:smartTagPr>
        <w:r w:rsidRPr="007E2BF5">
          <w:rPr>
            <w:rFonts w:eastAsia="Arial Unicode MS"/>
            <w:sz w:val="28"/>
            <w:szCs w:val="28"/>
            <w:lang w:eastAsia="en-US" w:bidi="en-US"/>
          </w:rPr>
          <w:t>2010 г</w:t>
        </w:r>
      </w:smartTag>
      <w:r w:rsidRPr="007E2BF5">
        <w:rPr>
          <w:rFonts w:eastAsia="Arial Unicode MS"/>
          <w:sz w:val="28"/>
          <w:szCs w:val="28"/>
          <w:lang w:eastAsia="en-US" w:bidi="en-US"/>
        </w:rPr>
        <w:t xml:space="preserve">.). </w:t>
      </w:r>
    </w:p>
    <w:p w:rsidR="00BD205E" w:rsidRPr="007E2BF5" w:rsidRDefault="00BD205E" w:rsidP="00BD205E">
      <w:pPr>
        <w:ind w:firstLine="709"/>
        <w:jc w:val="both"/>
        <w:rPr>
          <w:sz w:val="28"/>
          <w:szCs w:val="28"/>
          <w:lang w:eastAsia="en-US" w:bidi="en-US"/>
        </w:rPr>
      </w:pPr>
      <w:r w:rsidRPr="007E2BF5">
        <w:rPr>
          <w:sz w:val="28"/>
          <w:szCs w:val="28"/>
          <w:lang w:eastAsia="en-US" w:bidi="en-US"/>
        </w:rPr>
        <w:t>Проведенный территориальный анализ поселения показал,</w:t>
      </w:r>
      <w:r w:rsidRPr="007E2BF5">
        <w:rPr>
          <w:sz w:val="28"/>
          <w:szCs w:val="28"/>
        </w:rPr>
        <w:t xml:space="preserve"> что </w:t>
      </w:r>
      <w:r w:rsidRPr="007E2BF5">
        <w:rPr>
          <w:sz w:val="28"/>
          <w:szCs w:val="28"/>
          <w:lang w:eastAsia="en-US" w:bidi="en-US"/>
        </w:rPr>
        <w:t>населенный пункт имеет потенциал для территориального развития, что обеспечивает возможность их численного увеличения, как за счет прирезаемых участков земель населенных пунктов, так и за счет уплотнения существующей жилой застройки.</w:t>
      </w:r>
    </w:p>
    <w:p w:rsidR="00BD205E" w:rsidRPr="007E2BF5" w:rsidRDefault="00BD205E" w:rsidP="00BD205E">
      <w:pPr>
        <w:ind w:firstLine="709"/>
        <w:jc w:val="both"/>
        <w:rPr>
          <w:sz w:val="28"/>
          <w:szCs w:val="28"/>
          <w:lang w:eastAsia="en-US" w:bidi="en-US"/>
        </w:rPr>
      </w:pPr>
      <w:r w:rsidRPr="007E2BF5">
        <w:rPr>
          <w:sz w:val="28"/>
          <w:szCs w:val="28"/>
          <w:lang w:eastAsia="en-US" w:bidi="en-US"/>
        </w:rPr>
        <w:t>Основными показателями в прогнозе являются существующая и прогнозная численность населения Свободного сельского поселения.</w:t>
      </w:r>
    </w:p>
    <w:p w:rsidR="00BD205E" w:rsidRPr="007E2BF5" w:rsidRDefault="00BD205E" w:rsidP="00BD205E">
      <w:pPr>
        <w:ind w:firstLine="709"/>
        <w:jc w:val="both"/>
        <w:rPr>
          <w:sz w:val="28"/>
          <w:szCs w:val="28"/>
          <w:lang w:eastAsia="en-US" w:bidi="en-US"/>
        </w:rPr>
      </w:pPr>
      <w:proofErr w:type="gramStart"/>
      <w:r w:rsidRPr="007E2BF5">
        <w:rPr>
          <w:sz w:val="28"/>
          <w:szCs w:val="28"/>
          <w:lang w:eastAsia="en-US" w:bidi="en-US"/>
        </w:rPr>
        <w:t>Существующая численность поселения принята согласно официальной статистической информации Краснодарского края «Сельские населенные пункты в Краснодарского края на 1 января 2010 года».</w:t>
      </w:r>
      <w:proofErr w:type="gramEnd"/>
    </w:p>
    <w:p w:rsidR="00BD205E" w:rsidRPr="007E2BF5" w:rsidRDefault="00BD205E" w:rsidP="00BD205E">
      <w:pPr>
        <w:ind w:firstLine="709"/>
        <w:jc w:val="both"/>
        <w:rPr>
          <w:sz w:val="28"/>
          <w:szCs w:val="28"/>
          <w:lang w:eastAsia="en-US" w:bidi="en-US"/>
        </w:rPr>
      </w:pPr>
      <w:r w:rsidRPr="007E2BF5">
        <w:rPr>
          <w:sz w:val="28"/>
          <w:szCs w:val="28"/>
          <w:lang w:eastAsia="en-US" w:bidi="en-US"/>
        </w:rPr>
        <w:t>Прогноз численности населения проведен с учетом заложенных тенденций в схеме территориального планирования Приморско-Ахтарского района Краснодарского края.</w:t>
      </w:r>
    </w:p>
    <w:p w:rsidR="00BD205E" w:rsidRPr="007E2BF5" w:rsidRDefault="00BD205E" w:rsidP="00BD205E">
      <w:pPr>
        <w:ind w:firstLine="709"/>
        <w:jc w:val="both"/>
        <w:rPr>
          <w:sz w:val="28"/>
          <w:szCs w:val="28"/>
          <w:lang w:eastAsia="en-US" w:bidi="en-US"/>
        </w:rPr>
      </w:pPr>
      <w:proofErr w:type="gramStart"/>
      <w:r w:rsidRPr="007E2BF5">
        <w:rPr>
          <w:sz w:val="28"/>
          <w:szCs w:val="28"/>
          <w:lang w:eastAsia="en-US" w:bidi="en-US"/>
        </w:rPr>
        <w:t>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w:t>
      </w:r>
      <w:proofErr w:type="gramEnd"/>
      <w:r w:rsidRPr="007E2BF5">
        <w:rPr>
          <w:sz w:val="28"/>
          <w:szCs w:val="28"/>
          <w:lang w:eastAsia="en-US" w:bidi="en-US"/>
        </w:rPr>
        <w:t xml:space="preserve"> Большое внимание уделялось анализу ряда социальных и экономических показателей районного и поселенческого уровня, в частности, учитывались занятость </w:t>
      </w:r>
      <w:r w:rsidRPr="007E2BF5">
        <w:rPr>
          <w:sz w:val="28"/>
          <w:szCs w:val="28"/>
          <w:lang w:eastAsia="en-US" w:bidi="en-US"/>
        </w:rPr>
        <w:lastRenderedPageBreak/>
        <w:t xml:space="preserve">населения, уровень его жизни, миграционная привлекательность территории, устойчивость существующей экономической структуры на перспективу, </w:t>
      </w:r>
      <w:proofErr w:type="spellStart"/>
      <w:r w:rsidRPr="007E2BF5">
        <w:rPr>
          <w:sz w:val="28"/>
          <w:szCs w:val="28"/>
          <w:lang w:eastAsia="en-US" w:bidi="en-US"/>
        </w:rPr>
        <w:t>экономик</w:t>
      </w:r>
      <w:proofErr w:type="gramStart"/>
      <w:r w:rsidRPr="007E2BF5">
        <w:rPr>
          <w:sz w:val="28"/>
          <w:szCs w:val="28"/>
          <w:lang w:eastAsia="en-US" w:bidi="en-US"/>
        </w:rPr>
        <w:t>о</w:t>
      </w:r>
      <w:proofErr w:type="spellEnd"/>
      <w:r w:rsidRPr="007E2BF5">
        <w:rPr>
          <w:sz w:val="28"/>
          <w:szCs w:val="28"/>
          <w:lang w:eastAsia="en-US" w:bidi="en-US"/>
        </w:rPr>
        <w:t>-</w:t>
      </w:r>
      <w:proofErr w:type="gramEnd"/>
      <w:r w:rsidRPr="007E2BF5">
        <w:rPr>
          <w:sz w:val="28"/>
          <w:szCs w:val="28"/>
          <w:lang w:eastAsia="en-US" w:bidi="en-US"/>
        </w:rPr>
        <w:t>, и политико-географическое положение региона, природно-ресурсный потенциал территории, комфортность природной среды и т. д.</w:t>
      </w:r>
    </w:p>
    <w:p w:rsidR="00BD205E" w:rsidRPr="007E2BF5" w:rsidRDefault="00BD205E" w:rsidP="00BD205E">
      <w:pPr>
        <w:ind w:firstLine="709"/>
        <w:jc w:val="both"/>
        <w:rPr>
          <w:rFonts w:eastAsia="Arial Unicode MS"/>
          <w:sz w:val="28"/>
          <w:szCs w:val="28"/>
        </w:rPr>
      </w:pPr>
      <w:r w:rsidRPr="007E2BF5">
        <w:rPr>
          <w:bCs/>
          <w:sz w:val="28"/>
          <w:szCs w:val="28"/>
          <w:lang w:eastAsia="en-US" w:bidi="en-US"/>
        </w:rPr>
        <w:t>В прогнозе численности населения заложены следующие тенденции</w:t>
      </w:r>
      <w:r w:rsidRPr="007E2BF5">
        <w:rPr>
          <w:rFonts w:eastAsia="Arial Unicode MS"/>
          <w:sz w:val="28"/>
          <w:szCs w:val="28"/>
        </w:rPr>
        <w:t xml:space="preserve"> на перспективу, обусловленные проведением в Краснодарском крае и непосредственно </w:t>
      </w:r>
      <w:proofErr w:type="gramStart"/>
      <w:r w:rsidRPr="007E2BF5">
        <w:rPr>
          <w:rFonts w:eastAsia="Arial Unicode MS"/>
          <w:sz w:val="28"/>
          <w:szCs w:val="28"/>
        </w:rPr>
        <w:t>в</w:t>
      </w:r>
      <w:proofErr w:type="gramEnd"/>
      <w:r w:rsidRPr="007E2BF5">
        <w:rPr>
          <w:rFonts w:eastAsia="Arial Unicode MS"/>
          <w:sz w:val="28"/>
          <w:szCs w:val="28"/>
        </w:rPr>
        <w:t xml:space="preserve"> </w:t>
      </w:r>
      <w:proofErr w:type="gramStart"/>
      <w:r w:rsidRPr="007E2BF5">
        <w:rPr>
          <w:rFonts w:eastAsia="Arial Unicode MS"/>
          <w:sz w:val="28"/>
          <w:szCs w:val="28"/>
        </w:rPr>
        <w:t>Приморско-Ахтарском</w:t>
      </w:r>
      <w:proofErr w:type="gramEnd"/>
      <w:r w:rsidRPr="007E2BF5">
        <w:rPr>
          <w:rFonts w:eastAsia="Arial Unicode MS"/>
          <w:sz w:val="28"/>
          <w:szCs w:val="28"/>
        </w:rPr>
        <w:t xml:space="preserve"> районе эффективной демографической и миграционной политики:</w:t>
      </w:r>
    </w:p>
    <w:p w:rsidR="00BD205E" w:rsidRPr="007E2BF5" w:rsidRDefault="00BD205E" w:rsidP="00BD205E">
      <w:pPr>
        <w:widowControl w:val="0"/>
        <w:numPr>
          <w:ilvl w:val="0"/>
          <w:numId w:val="37"/>
        </w:numPr>
        <w:suppressAutoHyphens/>
        <w:ind w:firstLine="425"/>
        <w:contextualSpacing/>
        <w:jc w:val="both"/>
        <w:rPr>
          <w:rFonts w:eastAsia="Arial Unicode MS"/>
          <w:sz w:val="28"/>
          <w:szCs w:val="28"/>
        </w:rPr>
      </w:pPr>
      <w:r w:rsidRPr="007E2BF5">
        <w:rPr>
          <w:rFonts w:eastAsia="Arial Unicode MS"/>
          <w:sz w:val="28"/>
          <w:szCs w:val="28"/>
        </w:rPr>
        <w:t>рост уровня рождаемости;</w:t>
      </w:r>
    </w:p>
    <w:p w:rsidR="00BD205E" w:rsidRPr="007E2BF5" w:rsidRDefault="00BD205E" w:rsidP="00BD205E">
      <w:pPr>
        <w:widowControl w:val="0"/>
        <w:numPr>
          <w:ilvl w:val="0"/>
          <w:numId w:val="37"/>
        </w:numPr>
        <w:suppressAutoHyphens/>
        <w:ind w:firstLine="425"/>
        <w:contextualSpacing/>
        <w:jc w:val="both"/>
        <w:rPr>
          <w:rFonts w:eastAsia="Arial Unicode MS"/>
          <w:sz w:val="28"/>
          <w:szCs w:val="28"/>
        </w:rPr>
      </w:pPr>
      <w:r w:rsidRPr="007E2BF5">
        <w:rPr>
          <w:rFonts w:eastAsia="Arial Unicode MS"/>
          <w:sz w:val="28"/>
          <w:szCs w:val="28"/>
        </w:rPr>
        <w:t>снижение младенческой смертности и смертности населения молодых возрастов;</w:t>
      </w:r>
    </w:p>
    <w:p w:rsidR="00BD205E" w:rsidRPr="007E2BF5" w:rsidRDefault="00BD205E" w:rsidP="00BD205E">
      <w:pPr>
        <w:widowControl w:val="0"/>
        <w:numPr>
          <w:ilvl w:val="0"/>
          <w:numId w:val="37"/>
        </w:numPr>
        <w:suppressAutoHyphens/>
        <w:ind w:firstLine="425"/>
        <w:contextualSpacing/>
        <w:jc w:val="both"/>
        <w:rPr>
          <w:rFonts w:eastAsia="Arial Unicode MS"/>
          <w:sz w:val="28"/>
          <w:szCs w:val="28"/>
        </w:rPr>
      </w:pPr>
      <w:r w:rsidRPr="007E2BF5">
        <w:rPr>
          <w:rFonts w:eastAsia="Arial Unicode MS"/>
          <w:sz w:val="28"/>
          <w:szCs w:val="28"/>
        </w:rPr>
        <w:t>рост показателя ожидаемой продолжительности жизни;</w:t>
      </w:r>
    </w:p>
    <w:p w:rsidR="00BD205E" w:rsidRPr="007E2BF5" w:rsidRDefault="00BD205E" w:rsidP="00BD205E">
      <w:pPr>
        <w:numPr>
          <w:ilvl w:val="0"/>
          <w:numId w:val="37"/>
        </w:numPr>
        <w:suppressAutoHyphens/>
        <w:ind w:firstLine="425"/>
        <w:contextualSpacing/>
        <w:jc w:val="both"/>
        <w:rPr>
          <w:sz w:val="28"/>
          <w:szCs w:val="28"/>
        </w:rPr>
      </w:pPr>
      <w:r w:rsidRPr="007E2BF5">
        <w:rPr>
          <w:rFonts w:eastAsia="Arial Unicode MS"/>
          <w:sz w:val="28"/>
          <w:szCs w:val="28"/>
        </w:rPr>
        <w:t>рост миграционных потоков, активизация трудовой иммиграции (преимущественно в период 2015-2025 гг.).</w:t>
      </w:r>
    </w:p>
    <w:p w:rsidR="00BD205E" w:rsidRPr="007E2BF5" w:rsidRDefault="00BD205E" w:rsidP="00BD205E">
      <w:pPr>
        <w:ind w:firstLine="709"/>
        <w:jc w:val="both"/>
        <w:rPr>
          <w:sz w:val="28"/>
          <w:szCs w:val="28"/>
          <w:lang w:eastAsia="en-US" w:bidi="en-US"/>
        </w:rPr>
      </w:pPr>
      <w:r w:rsidRPr="007E2BF5">
        <w:rPr>
          <w:sz w:val="28"/>
          <w:szCs w:val="28"/>
          <w:lang w:eastAsia="ar-SA"/>
        </w:rPr>
        <w:t xml:space="preserve">Основываясь на обозначенных тенденциях и факторах, </w:t>
      </w:r>
      <w:r w:rsidRPr="007E2BF5">
        <w:rPr>
          <w:sz w:val="28"/>
          <w:szCs w:val="28"/>
          <w:lang w:eastAsia="en-US" w:bidi="en-US"/>
        </w:rPr>
        <w:t xml:space="preserve">с учетом сложившейся динамики численности населения, были рассчитаны показатели </w:t>
      </w:r>
      <w:r w:rsidRPr="007E2BF5">
        <w:rPr>
          <w:sz w:val="28"/>
          <w:szCs w:val="28"/>
        </w:rPr>
        <w:t>естественного и миграционного движения населения</w:t>
      </w:r>
      <w:r w:rsidRPr="007E2BF5">
        <w:rPr>
          <w:sz w:val="28"/>
          <w:szCs w:val="28"/>
          <w:lang w:eastAsia="ar-SA"/>
        </w:rPr>
        <w:t xml:space="preserve"> на расчетный срок до 2025 года, в том числе прогнозируется:</w:t>
      </w:r>
    </w:p>
    <w:p w:rsidR="00BD205E" w:rsidRPr="007E2BF5" w:rsidRDefault="00BD205E" w:rsidP="00BD205E">
      <w:pPr>
        <w:numPr>
          <w:ilvl w:val="0"/>
          <w:numId w:val="38"/>
        </w:numPr>
        <w:tabs>
          <w:tab w:val="left" w:pos="0"/>
          <w:tab w:val="left" w:pos="993"/>
        </w:tabs>
        <w:suppressAutoHyphens/>
        <w:ind w:left="1066" w:hanging="357"/>
        <w:contextualSpacing/>
        <w:jc w:val="both"/>
        <w:rPr>
          <w:sz w:val="28"/>
          <w:szCs w:val="28"/>
        </w:rPr>
      </w:pPr>
      <w:r w:rsidRPr="007E2BF5">
        <w:rPr>
          <w:sz w:val="28"/>
          <w:szCs w:val="28"/>
        </w:rPr>
        <w:t>увеличением суммарного коэффициента рождаемости с 1,88 до 2,24 рождений на 1 женщину репродуктивного возраста;</w:t>
      </w:r>
    </w:p>
    <w:p w:rsidR="00BD205E" w:rsidRPr="007E2BF5" w:rsidRDefault="00BD205E" w:rsidP="00BD205E">
      <w:pPr>
        <w:numPr>
          <w:ilvl w:val="0"/>
          <w:numId w:val="38"/>
        </w:numPr>
        <w:tabs>
          <w:tab w:val="left" w:pos="0"/>
          <w:tab w:val="left" w:pos="993"/>
        </w:tabs>
        <w:suppressAutoHyphens/>
        <w:ind w:left="1066" w:hanging="357"/>
        <w:contextualSpacing/>
        <w:jc w:val="both"/>
        <w:rPr>
          <w:sz w:val="28"/>
          <w:szCs w:val="28"/>
        </w:rPr>
      </w:pPr>
      <w:r w:rsidRPr="007E2BF5">
        <w:rPr>
          <w:sz w:val="28"/>
          <w:szCs w:val="28"/>
        </w:rPr>
        <w:t>увеличение средней продолжительности жизни с 69,1 до 71,7 лет;</w:t>
      </w:r>
    </w:p>
    <w:p w:rsidR="00BD205E" w:rsidRPr="007E2BF5" w:rsidRDefault="00BD205E" w:rsidP="00BD205E">
      <w:pPr>
        <w:widowControl w:val="0"/>
        <w:numPr>
          <w:ilvl w:val="0"/>
          <w:numId w:val="38"/>
        </w:numPr>
        <w:tabs>
          <w:tab w:val="left" w:pos="0"/>
        </w:tabs>
        <w:suppressAutoHyphens/>
        <w:ind w:left="1066" w:hanging="357"/>
        <w:jc w:val="both"/>
        <w:rPr>
          <w:sz w:val="28"/>
          <w:szCs w:val="28"/>
          <w:lang w:eastAsia="ar-SA"/>
        </w:rPr>
      </w:pPr>
      <w:r w:rsidRPr="007E2BF5">
        <w:rPr>
          <w:sz w:val="28"/>
          <w:szCs w:val="28"/>
          <w:lang w:eastAsia="ar-SA"/>
        </w:rPr>
        <w:t>сохранение уровня рождаемости на отметке 13,5 – 14,5 человек на 1000 населения;</w:t>
      </w:r>
    </w:p>
    <w:p w:rsidR="00BD205E" w:rsidRPr="007E2BF5" w:rsidRDefault="00BD205E" w:rsidP="00BD205E">
      <w:pPr>
        <w:widowControl w:val="0"/>
        <w:numPr>
          <w:ilvl w:val="0"/>
          <w:numId w:val="38"/>
        </w:numPr>
        <w:tabs>
          <w:tab w:val="left" w:pos="0"/>
        </w:tabs>
        <w:suppressAutoHyphens/>
        <w:ind w:left="1066" w:hanging="357"/>
        <w:jc w:val="both"/>
        <w:rPr>
          <w:sz w:val="28"/>
          <w:szCs w:val="28"/>
          <w:lang w:eastAsia="ar-SA"/>
        </w:rPr>
      </w:pPr>
      <w:r w:rsidRPr="007E2BF5">
        <w:rPr>
          <w:sz w:val="28"/>
          <w:szCs w:val="28"/>
          <w:lang w:eastAsia="ar-SA"/>
        </w:rPr>
        <w:t>снижение смертности с 16,5 до 12,7 человек на 1000 населения;</w:t>
      </w:r>
    </w:p>
    <w:p w:rsidR="00BD205E" w:rsidRPr="007E2BF5" w:rsidRDefault="00BD205E" w:rsidP="00BD205E">
      <w:pPr>
        <w:widowControl w:val="0"/>
        <w:numPr>
          <w:ilvl w:val="0"/>
          <w:numId w:val="38"/>
        </w:numPr>
        <w:tabs>
          <w:tab w:val="left" w:pos="0"/>
        </w:tabs>
        <w:suppressAutoHyphens/>
        <w:ind w:left="1066" w:hanging="357"/>
        <w:jc w:val="both"/>
        <w:rPr>
          <w:sz w:val="28"/>
          <w:szCs w:val="28"/>
          <w:lang w:eastAsia="ar-SA"/>
        </w:rPr>
      </w:pPr>
      <w:r w:rsidRPr="007E2BF5">
        <w:rPr>
          <w:sz w:val="28"/>
          <w:szCs w:val="28"/>
          <w:lang w:eastAsia="ar-SA"/>
        </w:rPr>
        <w:t>увеличение миграционного прироста с 6,2 до 14,5 человек на 1000 населения.</w:t>
      </w:r>
    </w:p>
    <w:p w:rsidR="00BD205E" w:rsidRPr="007E2BF5" w:rsidRDefault="00BD205E" w:rsidP="00BD205E">
      <w:pPr>
        <w:tabs>
          <w:tab w:val="left" w:pos="0"/>
        </w:tabs>
        <w:suppressAutoHyphens/>
        <w:ind w:left="1066"/>
        <w:jc w:val="right"/>
        <w:rPr>
          <w:i/>
          <w:sz w:val="28"/>
          <w:szCs w:val="28"/>
          <w:lang w:eastAsia="ar-SA"/>
        </w:rPr>
      </w:pPr>
      <w:r w:rsidRPr="007E2BF5">
        <w:rPr>
          <w:i/>
          <w:sz w:val="28"/>
          <w:szCs w:val="28"/>
          <w:lang w:eastAsia="ar-SA"/>
        </w:rPr>
        <w:t>Таблица № 6</w:t>
      </w:r>
    </w:p>
    <w:p w:rsidR="00BD205E" w:rsidRPr="007E2BF5" w:rsidRDefault="00BD205E" w:rsidP="00BD205E">
      <w:pPr>
        <w:suppressAutoHyphens/>
        <w:rPr>
          <w:i/>
          <w:sz w:val="28"/>
          <w:szCs w:val="28"/>
        </w:rPr>
      </w:pPr>
    </w:p>
    <w:p w:rsidR="00BD205E" w:rsidRPr="007E2BF5" w:rsidRDefault="00BD205E" w:rsidP="00BD205E">
      <w:pPr>
        <w:suppressAutoHyphens/>
        <w:rPr>
          <w:i/>
          <w:sz w:val="28"/>
          <w:szCs w:val="28"/>
        </w:rPr>
      </w:pPr>
      <w:r w:rsidRPr="007E2BF5">
        <w:rPr>
          <w:i/>
          <w:sz w:val="28"/>
          <w:szCs w:val="28"/>
        </w:rPr>
        <w:t>Основные тенденции естественного и миграционного движения населения.</w:t>
      </w:r>
    </w:p>
    <w:tbl>
      <w:tblPr>
        <w:tblW w:w="9371" w:type="dxa"/>
        <w:tblInd w:w="93" w:type="dxa"/>
        <w:tblLook w:val="0000"/>
      </w:tblPr>
      <w:tblGrid>
        <w:gridCol w:w="5912"/>
        <w:gridCol w:w="776"/>
        <w:gridCol w:w="708"/>
        <w:gridCol w:w="988"/>
        <w:gridCol w:w="987"/>
      </w:tblGrid>
      <w:tr w:rsidR="00BD205E" w:rsidRPr="007E2BF5" w:rsidTr="007C76CC">
        <w:trPr>
          <w:trHeight w:val="510"/>
        </w:trPr>
        <w:tc>
          <w:tcPr>
            <w:tcW w:w="5969" w:type="dxa"/>
            <w:tcBorders>
              <w:top w:val="single" w:sz="4" w:space="0" w:color="000000"/>
              <w:left w:val="single" w:sz="4" w:space="0" w:color="000000"/>
              <w:bottom w:val="single" w:sz="4" w:space="0" w:color="000000"/>
              <w:right w:val="single" w:sz="4" w:space="0" w:color="2D2D2D"/>
            </w:tcBorders>
            <w:shd w:val="clear" w:color="auto" w:fill="EAEAEA"/>
            <w:vAlign w:val="center"/>
          </w:tcPr>
          <w:p w:rsidR="00BD205E" w:rsidRPr="007E2BF5" w:rsidRDefault="00BD205E" w:rsidP="007C76CC">
            <w:pPr>
              <w:suppressAutoHyphens/>
              <w:rPr>
                <w:b/>
                <w:sz w:val="28"/>
                <w:szCs w:val="28"/>
              </w:rPr>
            </w:pPr>
            <w:r w:rsidRPr="007E2BF5">
              <w:rPr>
                <w:b/>
                <w:sz w:val="28"/>
                <w:szCs w:val="28"/>
              </w:rPr>
              <w:t>Наименование показателя</w:t>
            </w:r>
          </w:p>
        </w:tc>
        <w:tc>
          <w:tcPr>
            <w:tcW w:w="709" w:type="dxa"/>
            <w:tcBorders>
              <w:top w:val="single" w:sz="4" w:space="0" w:color="2D2D2D"/>
              <w:left w:val="single" w:sz="4" w:space="0" w:color="2D2D2D"/>
              <w:bottom w:val="single" w:sz="4" w:space="0" w:color="2D2D2D"/>
              <w:right w:val="single" w:sz="4" w:space="0" w:color="2D2D2D"/>
            </w:tcBorders>
            <w:shd w:val="clear" w:color="auto" w:fill="EAEAEA"/>
            <w:vAlign w:val="center"/>
          </w:tcPr>
          <w:p w:rsidR="00BD205E" w:rsidRPr="007E2BF5" w:rsidRDefault="00BD205E" w:rsidP="007C76CC">
            <w:pPr>
              <w:suppressAutoHyphens/>
              <w:rPr>
                <w:b/>
                <w:sz w:val="28"/>
                <w:szCs w:val="28"/>
              </w:rPr>
            </w:pPr>
            <w:r w:rsidRPr="007E2BF5">
              <w:rPr>
                <w:b/>
                <w:sz w:val="28"/>
                <w:szCs w:val="28"/>
              </w:rPr>
              <w:t>2010</w:t>
            </w:r>
          </w:p>
        </w:tc>
        <w:tc>
          <w:tcPr>
            <w:tcW w:w="708" w:type="dxa"/>
            <w:tcBorders>
              <w:top w:val="single" w:sz="4" w:space="0" w:color="000000"/>
              <w:left w:val="single" w:sz="4" w:space="0" w:color="2D2D2D"/>
              <w:bottom w:val="single" w:sz="4" w:space="0" w:color="000000"/>
              <w:right w:val="single" w:sz="4" w:space="0" w:color="000000"/>
            </w:tcBorders>
            <w:shd w:val="clear" w:color="auto" w:fill="EAEAEA"/>
            <w:vAlign w:val="center"/>
          </w:tcPr>
          <w:p w:rsidR="00BD205E" w:rsidRPr="007E2BF5" w:rsidRDefault="00BD205E" w:rsidP="007C76CC">
            <w:pPr>
              <w:suppressAutoHyphens/>
              <w:ind w:left="-129" w:right="-66"/>
              <w:rPr>
                <w:b/>
                <w:sz w:val="28"/>
                <w:szCs w:val="28"/>
              </w:rPr>
            </w:pPr>
            <w:r w:rsidRPr="007E2BF5">
              <w:rPr>
                <w:b/>
                <w:sz w:val="28"/>
                <w:szCs w:val="28"/>
              </w:rPr>
              <w:t>2011-2015</w:t>
            </w:r>
          </w:p>
        </w:tc>
        <w:tc>
          <w:tcPr>
            <w:tcW w:w="993" w:type="dxa"/>
            <w:tcBorders>
              <w:top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ind w:left="-129" w:right="-66"/>
              <w:rPr>
                <w:b/>
                <w:sz w:val="28"/>
                <w:szCs w:val="28"/>
              </w:rPr>
            </w:pPr>
            <w:r w:rsidRPr="007E2BF5">
              <w:rPr>
                <w:b/>
                <w:sz w:val="28"/>
                <w:szCs w:val="28"/>
              </w:rPr>
              <w:t>2016-2020</w:t>
            </w:r>
          </w:p>
        </w:tc>
        <w:tc>
          <w:tcPr>
            <w:tcW w:w="992" w:type="dxa"/>
            <w:tcBorders>
              <w:top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ind w:left="-129" w:right="-66"/>
              <w:rPr>
                <w:b/>
                <w:sz w:val="28"/>
                <w:szCs w:val="28"/>
              </w:rPr>
            </w:pPr>
            <w:r w:rsidRPr="007E2BF5">
              <w:rPr>
                <w:b/>
                <w:sz w:val="28"/>
                <w:szCs w:val="28"/>
              </w:rPr>
              <w:t>2021-2025</w:t>
            </w:r>
          </w:p>
        </w:tc>
      </w:tr>
      <w:tr w:rsidR="00BD205E" w:rsidRPr="007E2BF5" w:rsidTr="007C76CC">
        <w:trPr>
          <w:trHeight w:val="340"/>
        </w:trPr>
        <w:tc>
          <w:tcPr>
            <w:tcW w:w="5969" w:type="dxa"/>
            <w:tcBorders>
              <w:top w:val="single" w:sz="4" w:space="0" w:color="000000"/>
              <w:left w:val="single" w:sz="4" w:space="0" w:color="000000"/>
              <w:bottom w:val="single" w:sz="4" w:space="0" w:color="000000"/>
              <w:right w:val="single" w:sz="4" w:space="0" w:color="2D2D2D"/>
            </w:tcBorders>
            <w:vAlign w:val="center"/>
          </w:tcPr>
          <w:p w:rsidR="00BD205E" w:rsidRPr="007E2BF5" w:rsidRDefault="00BD205E" w:rsidP="007C76CC">
            <w:pPr>
              <w:suppressAutoHyphens/>
              <w:rPr>
                <w:sz w:val="28"/>
                <w:szCs w:val="28"/>
              </w:rPr>
            </w:pPr>
            <w:r w:rsidRPr="007E2BF5">
              <w:rPr>
                <w:sz w:val="28"/>
                <w:szCs w:val="28"/>
              </w:rPr>
              <w:t>Суммарный коэффициент рождаемости, число рождений на одну женщину репродуктивного возраста</w:t>
            </w:r>
          </w:p>
        </w:tc>
        <w:tc>
          <w:tcPr>
            <w:tcW w:w="709" w:type="dxa"/>
            <w:tcBorders>
              <w:top w:val="single" w:sz="4" w:space="0" w:color="2D2D2D"/>
              <w:left w:val="single" w:sz="4" w:space="0" w:color="2D2D2D"/>
              <w:bottom w:val="single" w:sz="4" w:space="0" w:color="2D2D2D"/>
              <w:right w:val="single" w:sz="4" w:space="0" w:color="2D2D2D"/>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1,88</w:t>
            </w:r>
          </w:p>
        </w:tc>
        <w:tc>
          <w:tcPr>
            <w:tcW w:w="708" w:type="dxa"/>
            <w:tcBorders>
              <w:top w:val="single" w:sz="4" w:space="0" w:color="000000"/>
              <w:left w:val="single" w:sz="4" w:space="0" w:color="2D2D2D"/>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1,98</w:t>
            </w:r>
          </w:p>
        </w:tc>
        <w:tc>
          <w:tcPr>
            <w:tcW w:w="993"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2,07</w:t>
            </w:r>
          </w:p>
        </w:tc>
        <w:tc>
          <w:tcPr>
            <w:tcW w:w="992"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2,17</w:t>
            </w:r>
          </w:p>
        </w:tc>
      </w:tr>
      <w:tr w:rsidR="00BD205E" w:rsidRPr="007E2BF5" w:rsidTr="007C76CC">
        <w:trPr>
          <w:trHeight w:val="340"/>
        </w:trPr>
        <w:tc>
          <w:tcPr>
            <w:tcW w:w="5969" w:type="dxa"/>
            <w:tcBorders>
              <w:top w:val="single" w:sz="4" w:space="0" w:color="000000"/>
              <w:left w:val="single" w:sz="4" w:space="0" w:color="000000"/>
              <w:bottom w:val="single" w:sz="4" w:space="0" w:color="000000"/>
              <w:right w:val="single" w:sz="4" w:space="0" w:color="2D2D2D"/>
            </w:tcBorders>
            <w:vAlign w:val="center"/>
          </w:tcPr>
          <w:p w:rsidR="00BD205E" w:rsidRPr="007E2BF5" w:rsidRDefault="00BD205E" w:rsidP="007C76CC">
            <w:pPr>
              <w:suppressAutoHyphens/>
              <w:rPr>
                <w:sz w:val="28"/>
                <w:szCs w:val="28"/>
              </w:rPr>
            </w:pPr>
            <w:r w:rsidRPr="007E2BF5">
              <w:rPr>
                <w:sz w:val="28"/>
                <w:szCs w:val="28"/>
              </w:rPr>
              <w:t>Средняя продолжительность жизни, лет</w:t>
            </w:r>
          </w:p>
        </w:tc>
        <w:tc>
          <w:tcPr>
            <w:tcW w:w="709" w:type="dxa"/>
            <w:tcBorders>
              <w:top w:val="single" w:sz="4" w:space="0" w:color="2D2D2D"/>
              <w:left w:val="single" w:sz="4" w:space="0" w:color="2D2D2D"/>
              <w:bottom w:val="single" w:sz="4" w:space="0" w:color="2D2D2D"/>
              <w:right w:val="single" w:sz="4" w:space="0" w:color="2D2D2D"/>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69,1</w:t>
            </w:r>
          </w:p>
        </w:tc>
        <w:tc>
          <w:tcPr>
            <w:tcW w:w="708" w:type="dxa"/>
            <w:tcBorders>
              <w:top w:val="single" w:sz="4" w:space="0" w:color="000000"/>
              <w:left w:val="single" w:sz="4" w:space="0" w:color="2D2D2D"/>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71,6</w:t>
            </w:r>
          </w:p>
        </w:tc>
        <w:tc>
          <w:tcPr>
            <w:tcW w:w="993"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72,1</w:t>
            </w:r>
          </w:p>
        </w:tc>
        <w:tc>
          <w:tcPr>
            <w:tcW w:w="992"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70,3</w:t>
            </w:r>
          </w:p>
        </w:tc>
      </w:tr>
      <w:tr w:rsidR="00BD205E" w:rsidRPr="007E2BF5" w:rsidTr="007C76CC">
        <w:trPr>
          <w:trHeight w:val="340"/>
        </w:trPr>
        <w:tc>
          <w:tcPr>
            <w:tcW w:w="5969" w:type="dxa"/>
            <w:tcBorders>
              <w:top w:val="single" w:sz="4" w:space="0" w:color="000000"/>
              <w:left w:val="single" w:sz="4" w:space="0" w:color="000000"/>
              <w:bottom w:val="single" w:sz="4" w:space="0" w:color="000000"/>
              <w:right w:val="single" w:sz="4" w:space="0" w:color="2D2D2D"/>
            </w:tcBorders>
            <w:vAlign w:val="center"/>
          </w:tcPr>
          <w:p w:rsidR="00BD205E" w:rsidRPr="007E2BF5" w:rsidRDefault="00BD205E" w:rsidP="007C76CC">
            <w:pPr>
              <w:suppressAutoHyphens/>
              <w:rPr>
                <w:sz w:val="28"/>
                <w:szCs w:val="28"/>
              </w:rPr>
            </w:pPr>
            <w:r w:rsidRPr="007E2BF5">
              <w:rPr>
                <w:sz w:val="28"/>
                <w:szCs w:val="28"/>
              </w:rPr>
              <w:t>Рождаемость, чел. На 1000 населения</w:t>
            </w:r>
          </w:p>
        </w:tc>
        <w:tc>
          <w:tcPr>
            <w:tcW w:w="709" w:type="dxa"/>
            <w:tcBorders>
              <w:top w:val="single" w:sz="4" w:space="0" w:color="2D2D2D"/>
              <w:left w:val="single" w:sz="4" w:space="0" w:color="2D2D2D"/>
              <w:bottom w:val="single" w:sz="4" w:space="0" w:color="2D2D2D"/>
              <w:right w:val="single" w:sz="4" w:space="0" w:color="2D2D2D"/>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13,7</w:t>
            </w:r>
          </w:p>
        </w:tc>
        <w:tc>
          <w:tcPr>
            <w:tcW w:w="708" w:type="dxa"/>
            <w:tcBorders>
              <w:top w:val="single" w:sz="4" w:space="0" w:color="000000"/>
              <w:left w:val="single" w:sz="4" w:space="0" w:color="2D2D2D"/>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13,5</w:t>
            </w:r>
          </w:p>
        </w:tc>
        <w:tc>
          <w:tcPr>
            <w:tcW w:w="993"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13,6</w:t>
            </w:r>
          </w:p>
        </w:tc>
        <w:tc>
          <w:tcPr>
            <w:tcW w:w="992"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13,4</w:t>
            </w:r>
          </w:p>
        </w:tc>
      </w:tr>
      <w:tr w:rsidR="00BD205E" w:rsidRPr="007E2BF5" w:rsidTr="007C76CC">
        <w:trPr>
          <w:trHeight w:val="340"/>
        </w:trPr>
        <w:tc>
          <w:tcPr>
            <w:tcW w:w="5969" w:type="dxa"/>
            <w:tcBorders>
              <w:left w:val="single" w:sz="4" w:space="0" w:color="000000"/>
              <w:bottom w:val="single" w:sz="4" w:space="0" w:color="000000"/>
              <w:right w:val="single" w:sz="4" w:space="0" w:color="2D2D2D"/>
            </w:tcBorders>
            <w:vAlign w:val="center"/>
          </w:tcPr>
          <w:p w:rsidR="00BD205E" w:rsidRPr="007E2BF5" w:rsidRDefault="00BD205E" w:rsidP="007C76CC">
            <w:pPr>
              <w:suppressAutoHyphens/>
              <w:rPr>
                <w:sz w:val="28"/>
                <w:szCs w:val="28"/>
              </w:rPr>
            </w:pPr>
            <w:r w:rsidRPr="007E2BF5">
              <w:rPr>
                <w:sz w:val="28"/>
                <w:szCs w:val="28"/>
              </w:rPr>
              <w:t>Смертность, чел. На 1000 населения</w:t>
            </w:r>
          </w:p>
        </w:tc>
        <w:tc>
          <w:tcPr>
            <w:tcW w:w="709" w:type="dxa"/>
            <w:tcBorders>
              <w:top w:val="single" w:sz="4" w:space="0" w:color="2D2D2D"/>
              <w:left w:val="single" w:sz="4" w:space="0" w:color="2D2D2D"/>
              <w:bottom w:val="single" w:sz="4" w:space="0" w:color="2D2D2D"/>
              <w:right w:val="single" w:sz="4" w:space="0" w:color="2D2D2D"/>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16,5</w:t>
            </w:r>
          </w:p>
        </w:tc>
        <w:tc>
          <w:tcPr>
            <w:tcW w:w="708" w:type="dxa"/>
            <w:tcBorders>
              <w:left w:val="single" w:sz="4" w:space="0" w:color="2D2D2D"/>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16,2</w:t>
            </w:r>
          </w:p>
        </w:tc>
        <w:tc>
          <w:tcPr>
            <w:tcW w:w="993"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15,1</w:t>
            </w:r>
          </w:p>
        </w:tc>
        <w:tc>
          <w:tcPr>
            <w:tcW w:w="992"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13,7</w:t>
            </w:r>
          </w:p>
        </w:tc>
      </w:tr>
      <w:tr w:rsidR="00BD205E" w:rsidRPr="007E2BF5" w:rsidTr="007C76CC">
        <w:trPr>
          <w:trHeight w:val="340"/>
        </w:trPr>
        <w:tc>
          <w:tcPr>
            <w:tcW w:w="5969" w:type="dxa"/>
            <w:tcBorders>
              <w:left w:val="single" w:sz="4" w:space="0" w:color="000000"/>
              <w:bottom w:val="single" w:sz="4" w:space="0" w:color="000000"/>
              <w:right w:val="single" w:sz="4" w:space="0" w:color="2D2D2D"/>
            </w:tcBorders>
            <w:vAlign w:val="center"/>
          </w:tcPr>
          <w:p w:rsidR="00BD205E" w:rsidRPr="007E2BF5" w:rsidRDefault="00BD205E" w:rsidP="007C76CC">
            <w:pPr>
              <w:suppressAutoHyphens/>
              <w:rPr>
                <w:sz w:val="28"/>
                <w:szCs w:val="28"/>
              </w:rPr>
            </w:pPr>
            <w:r w:rsidRPr="007E2BF5">
              <w:rPr>
                <w:sz w:val="28"/>
                <w:szCs w:val="28"/>
              </w:rPr>
              <w:t>Естественный прирост, чел. На 1000 населения</w:t>
            </w:r>
          </w:p>
        </w:tc>
        <w:tc>
          <w:tcPr>
            <w:tcW w:w="709" w:type="dxa"/>
            <w:tcBorders>
              <w:top w:val="single" w:sz="4" w:space="0" w:color="2D2D2D"/>
              <w:left w:val="single" w:sz="4" w:space="0" w:color="2D2D2D"/>
              <w:bottom w:val="single" w:sz="4" w:space="0" w:color="2D2D2D"/>
              <w:right w:val="single" w:sz="4" w:space="0" w:color="2D2D2D"/>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-2,8</w:t>
            </w:r>
          </w:p>
        </w:tc>
        <w:tc>
          <w:tcPr>
            <w:tcW w:w="708" w:type="dxa"/>
            <w:tcBorders>
              <w:left w:val="single" w:sz="4" w:space="0" w:color="2D2D2D"/>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-2,7</w:t>
            </w:r>
          </w:p>
        </w:tc>
        <w:tc>
          <w:tcPr>
            <w:tcW w:w="993"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-1,6</w:t>
            </w:r>
          </w:p>
        </w:tc>
        <w:tc>
          <w:tcPr>
            <w:tcW w:w="992"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-0,3</w:t>
            </w:r>
          </w:p>
        </w:tc>
      </w:tr>
      <w:tr w:rsidR="00BD205E" w:rsidRPr="007E2BF5" w:rsidTr="007C76CC">
        <w:trPr>
          <w:trHeight w:val="340"/>
        </w:trPr>
        <w:tc>
          <w:tcPr>
            <w:tcW w:w="5969" w:type="dxa"/>
            <w:tcBorders>
              <w:left w:val="single" w:sz="4" w:space="0" w:color="000000"/>
              <w:bottom w:val="single" w:sz="4" w:space="0" w:color="000000"/>
              <w:right w:val="single" w:sz="4" w:space="0" w:color="2D2D2D"/>
            </w:tcBorders>
            <w:vAlign w:val="center"/>
          </w:tcPr>
          <w:p w:rsidR="00BD205E" w:rsidRPr="007E2BF5" w:rsidRDefault="00BD205E" w:rsidP="007C76CC">
            <w:pPr>
              <w:suppressAutoHyphens/>
              <w:rPr>
                <w:sz w:val="28"/>
                <w:szCs w:val="28"/>
              </w:rPr>
            </w:pPr>
            <w:r w:rsidRPr="007E2BF5">
              <w:rPr>
                <w:sz w:val="28"/>
                <w:szCs w:val="28"/>
              </w:rPr>
              <w:t>Миграционный прирост, чел. На 1000 населения</w:t>
            </w:r>
          </w:p>
        </w:tc>
        <w:tc>
          <w:tcPr>
            <w:tcW w:w="709" w:type="dxa"/>
            <w:tcBorders>
              <w:top w:val="single" w:sz="4" w:space="0" w:color="2D2D2D"/>
              <w:left w:val="single" w:sz="4" w:space="0" w:color="2D2D2D"/>
              <w:bottom w:val="single" w:sz="4" w:space="0" w:color="2D2D2D"/>
              <w:right w:val="single" w:sz="4" w:space="0" w:color="2D2D2D"/>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6,21</w:t>
            </w:r>
          </w:p>
        </w:tc>
        <w:tc>
          <w:tcPr>
            <w:tcW w:w="708" w:type="dxa"/>
            <w:tcBorders>
              <w:left w:val="single" w:sz="4" w:space="0" w:color="2D2D2D"/>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9,8</w:t>
            </w:r>
          </w:p>
        </w:tc>
        <w:tc>
          <w:tcPr>
            <w:tcW w:w="993"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13,5</w:t>
            </w:r>
          </w:p>
        </w:tc>
        <w:tc>
          <w:tcPr>
            <w:tcW w:w="992"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14,1</w:t>
            </w:r>
          </w:p>
        </w:tc>
      </w:tr>
    </w:tbl>
    <w:p w:rsidR="00BD205E" w:rsidRPr="007E2BF5" w:rsidRDefault="00BD205E" w:rsidP="00BD205E">
      <w:pPr>
        <w:suppressAutoHyphens/>
        <w:ind w:firstLine="709"/>
        <w:rPr>
          <w:sz w:val="28"/>
          <w:szCs w:val="28"/>
          <w:lang w:eastAsia="ar-SA"/>
        </w:rPr>
      </w:pPr>
    </w:p>
    <w:p w:rsidR="00BD205E" w:rsidRPr="007E2BF5" w:rsidRDefault="00BD205E" w:rsidP="00BD205E">
      <w:pPr>
        <w:suppressAutoHyphens/>
        <w:ind w:firstLine="709"/>
        <w:jc w:val="both"/>
        <w:rPr>
          <w:sz w:val="28"/>
          <w:szCs w:val="28"/>
          <w:lang w:eastAsia="ar-SA"/>
        </w:rPr>
      </w:pPr>
      <w:r w:rsidRPr="007E2BF5">
        <w:rPr>
          <w:sz w:val="28"/>
          <w:szCs w:val="28"/>
          <w:lang w:eastAsia="ar-SA"/>
        </w:rPr>
        <w:t xml:space="preserve">На основе сложившейся ситуации и заложенных тенденций демографической и миграционной активности, с помощью метода «передвижки возрастов» были определены половозрастные изменения в </w:t>
      </w:r>
      <w:r w:rsidRPr="007E2BF5">
        <w:rPr>
          <w:sz w:val="28"/>
          <w:szCs w:val="28"/>
          <w:lang w:eastAsia="ar-SA"/>
        </w:rPr>
        <w:lastRenderedPageBreak/>
        <w:t xml:space="preserve">структуре населения на перспективу, в результате которых была получена проектная возрастная структура населения на расчетный срок до 2025 года. </w:t>
      </w:r>
    </w:p>
    <w:p w:rsidR="00BD205E" w:rsidRPr="007E2BF5" w:rsidRDefault="00BD205E" w:rsidP="00BD205E">
      <w:pPr>
        <w:suppressAutoHyphens/>
        <w:ind w:firstLine="709"/>
        <w:jc w:val="both"/>
        <w:rPr>
          <w:sz w:val="28"/>
          <w:szCs w:val="28"/>
          <w:lang w:eastAsia="ar-SA"/>
        </w:rPr>
      </w:pPr>
      <w:r w:rsidRPr="007E2BF5">
        <w:rPr>
          <w:sz w:val="28"/>
          <w:szCs w:val="28"/>
          <w:lang w:eastAsia="ar-SA"/>
        </w:rPr>
        <w:t xml:space="preserve">Прогнозируемое изменение половозрастной структуры (ПВС) поселения с 2010 по 2025 годы характеризуются: </w:t>
      </w:r>
    </w:p>
    <w:p w:rsidR="00BD205E" w:rsidRPr="007E2BF5" w:rsidRDefault="00BD205E" w:rsidP="00BD205E">
      <w:pPr>
        <w:numPr>
          <w:ilvl w:val="0"/>
          <w:numId w:val="39"/>
        </w:numPr>
        <w:tabs>
          <w:tab w:val="left" w:pos="993"/>
        </w:tabs>
        <w:suppressAutoHyphens/>
        <w:ind w:firstLine="709"/>
        <w:contextualSpacing/>
        <w:jc w:val="both"/>
        <w:rPr>
          <w:sz w:val="28"/>
          <w:szCs w:val="28"/>
        </w:rPr>
      </w:pPr>
      <w:r w:rsidRPr="007E2BF5">
        <w:rPr>
          <w:sz w:val="28"/>
          <w:szCs w:val="28"/>
        </w:rPr>
        <w:t>увеличением доли населения моложе трудоспособного возраста на 1,7%;</w:t>
      </w:r>
    </w:p>
    <w:p w:rsidR="00BD205E" w:rsidRPr="007E2BF5" w:rsidRDefault="00BD205E" w:rsidP="00BD205E">
      <w:pPr>
        <w:numPr>
          <w:ilvl w:val="0"/>
          <w:numId w:val="39"/>
        </w:numPr>
        <w:tabs>
          <w:tab w:val="left" w:pos="993"/>
        </w:tabs>
        <w:suppressAutoHyphens/>
        <w:ind w:firstLine="709"/>
        <w:contextualSpacing/>
        <w:jc w:val="both"/>
        <w:rPr>
          <w:sz w:val="28"/>
          <w:szCs w:val="28"/>
        </w:rPr>
      </w:pPr>
      <w:r w:rsidRPr="007E2BF5">
        <w:rPr>
          <w:sz w:val="28"/>
          <w:szCs w:val="28"/>
        </w:rPr>
        <w:t>увеличением доли населения трудоспособного возраста на 1,4%;</w:t>
      </w:r>
    </w:p>
    <w:p w:rsidR="00BD205E" w:rsidRPr="007E2BF5" w:rsidRDefault="00BD205E" w:rsidP="00BD205E">
      <w:pPr>
        <w:numPr>
          <w:ilvl w:val="0"/>
          <w:numId w:val="39"/>
        </w:numPr>
        <w:tabs>
          <w:tab w:val="left" w:pos="993"/>
        </w:tabs>
        <w:suppressAutoHyphens/>
        <w:ind w:firstLine="709"/>
        <w:contextualSpacing/>
        <w:jc w:val="both"/>
        <w:rPr>
          <w:sz w:val="28"/>
          <w:szCs w:val="28"/>
        </w:rPr>
      </w:pPr>
      <w:r w:rsidRPr="007E2BF5">
        <w:rPr>
          <w:sz w:val="28"/>
          <w:szCs w:val="28"/>
        </w:rPr>
        <w:t>уменьшением доли населения старше трудоспособного возраста на 3,1%.</w:t>
      </w:r>
    </w:p>
    <w:p w:rsidR="00BD205E" w:rsidRPr="007E2BF5" w:rsidRDefault="00BD205E" w:rsidP="00BD205E">
      <w:pPr>
        <w:tabs>
          <w:tab w:val="left" w:pos="284"/>
        </w:tabs>
        <w:suppressAutoHyphens/>
        <w:jc w:val="right"/>
        <w:rPr>
          <w:i/>
          <w:sz w:val="28"/>
          <w:szCs w:val="28"/>
        </w:rPr>
      </w:pPr>
      <w:r w:rsidRPr="007E2BF5">
        <w:rPr>
          <w:i/>
          <w:sz w:val="28"/>
          <w:szCs w:val="28"/>
        </w:rPr>
        <w:t>Таблица № 7</w:t>
      </w:r>
    </w:p>
    <w:p w:rsidR="00BD205E" w:rsidRPr="007E2BF5" w:rsidRDefault="00BD205E" w:rsidP="00BD205E">
      <w:pPr>
        <w:tabs>
          <w:tab w:val="left" w:pos="284"/>
        </w:tabs>
        <w:suppressAutoHyphens/>
        <w:jc w:val="both"/>
        <w:rPr>
          <w:i/>
          <w:sz w:val="28"/>
          <w:szCs w:val="28"/>
        </w:rPr>
      </w:pPr>
      <w:r w:rsidRPr="007E2BF5">
        <w:rPr>
          <w:i/>
          <w:sz w:val="28"/>
          <w:szCs w:val="28"/>
        </w:rPr>
        <w:t xml:space="preserve">Прогноз динамики возрастной структуры населения </w:t>
      </w:r>
      <w:r w:rsidRPr="007E2BF5">
        <w:rPr>
          <w:i/>
          <w:sz w:val="28"/>
          <w:szCs w:val="28"/>
        </w:rPr>
        <w:br/>
        <w:t>Свободного сельского поселения</w:t>
      </w:r>
    </w:p>
    <w:tbl>
      <w:tblPr>
        <w:tblW w:w="8407" w:type="dxa"/>
        <w:tblInd w:w="93" w:type="dxa"/>
        <w:tblLook w:val="0000"/>
      </w:tblPr>
      <w:tblGrid>
        <w:gridCol w:w="4126"/>
        <w:gridCol w:w="1070"/>
        <w:gridCol w:w="1070"/>
        <w:gridCol w:w="1071"/>
        <w:gridCol w:w="1070"/>
      </w:tblGrid>
      <w:tr w:rsidR="00BD205E" w:rsidRPr="007E2BF5" w:rsidTr="007C76CC">
        <w:trPr>
          <w:trHeight w:val="624"/>
        </w:trPr>
        <w:tc>
          <w:tcPr>
            <w:tcW w:w="4126"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Возрастная группа населения</w:t>
            </w:r>
          </w:p>
        </w:tc>
        <w:tc>
          <w:tcPr>
            <w:tcW w:w="1070" w:type="dxa"/>
            <w:tcBorders>
              <w:top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2010</w:t>
            </w:r>
          </w:p>
        </w:tc>
        <w:tc>
          <w:tcPr>
            <w:tcW w:w="10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2011-2015</w:t>
            </w:r>
          </w:p>
        </w:tc>
        <w:tc>
          <w:tcPr>
            <w:tcW w:w="1071" w:type="dxa"/>
            <w:tcBorders>
              <w:top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2016-2020</w:t>
            </w:r>
          </w:p>
        </w:tc>
        <w:tc>
          <w:tcPr>
            <w:tcW w:w="1070" w:type="dxa"/>
            <w:tcBorders>
              <w:top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2021-2025</w:t>
            </w:r>
          </w:p>
        </w:tc>
      </w:tr>
      <w:tr w:rsidR="00BD205E" w:rsidRPr="007E2BF5" w:rsidTr="007C76CC">
        <w:trPr>
          <w:trHeight w:val="340"/>
        </w:trPr>
        <w:tc>
          <w:tcPr>
            <w:tcW w:w="4126"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rPr>
            </w:pPr>
            <w:r w:rsidRPr="007E2BF5">
              <w:rPr>
                <w:sz w:val="28"/>
                <w:szCs w:val="28"/>
              </w:rPr>
              <w:t>- моложе трудоспособного возраста</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20,0</w:t>
            </w:r>
          </w:p>
        </w:tc>
        <w:tc>
          <w:tcPr>
            <w:tcW w:w="1070"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20,9</w:t>
            </w:r>
          </w:p>
        </w:tc>
        <w:tc>
          <w:tcPr>
            <w:tcW w:w="1071"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21,4</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21,5</w:t>
            </w:r>
          </w:p>
        </w:tc>
      </w:tr>
      <w:tr w:rsidR="00BD205E" w:rsidRPr="007E2BF5" w:rsidTr="007C76CC">
        <w:trPr>
          <w:trHeight w:val="340"/>
        </w:trPr>
        <w:tc>
          <w:tcPr>
            <w:tcW w:w="4126" w:type="dxa"/>
            <w:tcBorders>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rPr>
            </w:pPr>
            <w:r w:rsidRPr="007E2BF5">
              <w:rPr>
                <w:sz w:val="28"/>
                <w:szCs w:val="28"/>
              </w:rPr>
              <w:t>- трудоспособного возраста</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53,1</w:t>
            </w:r>
          </w:p>
        </w:tc>
        <w:tc>
          <w:tcPr>
            <w:tcW w:w="1070" w:type="dxa"/>
            <w:tcBorders>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53,4</w:t>
            </w:r>
          </w:p>
        </w:tc>
        <w:tc>
          <w:tcPr>
            <w:tcW w:w="1071"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53,5</w:t>
            </w:r>
          </w:p>
        </w:tc>
        <w:tc>
          <w:tcPr>
            <w:tcW w:w="1070"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53,9</w:t>
            </w:r>
          </w:p>
        </w:tc>
      </w:tr>
      <w:tr w:rsidR="00BD205E" w:rsidRPr="007E2BF5" w:rsidTr="007C76CC">
        <w:trPr>
          <w:trHeight w:val="340"/>
        </w:trPr>
        <w:tc>
          <w:tcPr>
            <w:tcW w:w="4126" w:type="dxa"/>
            <w:tcBorders>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rPr>
            </w:pPr>
            <w:r w:rsidRPr="007E2BF5">
              <w:rPr>
                <w:sz w:val="28"/>
                <w:szCs w:val="28"/>
              </w:rPr>
              <w:t>- старше трудоспособного возраста</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26,8</w:t>
            </w:r>
          </w:p>
        </w:tc>
        <w:tc>
          <w:tcPr>
            <w:tcW w:w="1070" w:type="dxa"/>
            <w:tcBorders>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25,8</w:t>
            </w:r>
          </w:p>
        </w:tc>
        <w:tc>
          <w:tcPr>
            <w:tcW w:w="1071"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25,1</w:t>
            </w:r>
          </w:p>
        </w:tc>
        <w:tc>
          <w:tcPr>
            <w:tcW w:w="1070"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24,6</w:t>
            </w:r>
          </w:p>
        </w:tc>
      </w:tr>
    </w:tbl>
    <w:p w:rsidR="00BD205E" w:rsidRPr="007E2BF5" w:rsidRDefault="00BD205E" w:rsidP="00BD205E">
      <w:pPr>
        <w:tabs>
          <w:tab w:val="left" w:pos="284"/>
        </w:tabs>
        <w:suppressAutoHyphens/>
        <w:rPr>
          <w:sz w:val="28"/>
          <w:szCs w:val="28"/>
        </w:rPr>
      </w:pPr>
    </w:p>
    <w:p w:rsidR="00BD205E" w:rsidRPr="007E2BF5" w:rsidRDefault="00BD205E" w:rsidP="00BD205E">
      <w:pPr>
        <w:suppressAutoHyphens/>
        <w:ind w:firstLine="900"/>
        <w:jc w:val="both"/>
        <w:rPr>
          <w:sz w:val="28"/>
          <w:szCs w:val="28"/>
          <w:lang w:eastAsia="ar-SA"/>
        </w:rPr>
      </w:pPr>
      <w:r w:rsidRPr="007E2BF5">
        <w:rPr>
          <w:sz w:val="28"/>
          <w:szCs w:val="28"/>
          <w:lang w:eastAsia="ar-SA"/>
        </w:rPr>
        <w:t>Опираясь на заложенные тенденции и расчетные показатели демографической и миграционной активности, была определена проектная численность населения Свободного сельского поселения, которая к расчетному сроку составит 2,3 тыс. человек.</w:t>
      </w:r>
    </w:p>
    <w:p w:rsidR="00BD205E" w:rsidRPr="007E2BF5" w:rsidRDefault="00BD205E" w:rsidP="00BD205E">
      <w:pPr>
        <w:tabs>
          <w:tab w:val="left" w:pos="284"/>
        </w:tabs>
        <w:suppressAutoHyphens/>
        <w:jc w:val="right"/>
        <w:rPr>
          <w:i/>
          <w:sz w:val="28"/>
          <w:szCs w:val="28"/>
        </w:rPr>
      </w:pPr>
      <w:r w:rsidRPr="007E2BF5">
        <w:rPr>
          <w:i/>
          <w:sz w:val="28"/>
          <w:szCs w:val="28"/>
        </w:rPr>
        <w:t>Таблица № 8</w:t>
      </w:r>
    </w:p>
    <w:p w:rsidR="00BD205E" w:rsidRPr="007E2BF5" w:rsidRDefault="00BD205E" w:rsidP="00BD205E">
      <w:pPr>
        <w:tabs>
          <w:tab w:val="left" w:pos="284"/>
        </w:tabs>
        <w:suppressAutoHyphens/>
        <w:rPr>
          <w:i/>
          <w:sz w:val="28"/>
          <w:szCs w:val="28"/>
        </w:rPr>
      </w:pPr>
      <w:r w:rsidRPr="007E2BF5">
        <w:rPr>
          <w:i/>
          <w:sz w:val="28"/>
          <w:szCs w:val="28"/>
        </w:rPr>
        <w:t xml:space="preserve">Прогноз численности и возрастной структуры </w:t>
      </w:r>
      <w:r w:rsidRPr="007E2BF5">
        <w:rPr>
          <w:i/>
          <w:sz w:val="28"/>
          <w:szCs w:val="28"/>
        </w:rPr>
        <w:br/>
        <w:t>населения Свободного сельского поселения.</w:t>
      </w:r>
    </w:p>
    <w:tbl>
      <w:tblPr>
        <w:tblW w:w="8407" w:type="dxa"/>
        <w:tblInd w:w="93" w:type="dxa"/>
        <w:tblLook w:val="0000"/>
      </w:tblPr>
      <w:tblGrid>
        <w:gridCol w:w="4126"/>
        <w:gridCol w:w="1070"/>
        <w:gridCol w:w="1070"/>
        <w:gridCol w:w="1071"/>
        <w:gridCol w:w="1070"/>
      </w:tblGrid>
      <w:tr w:rsidR="00BD205E" w:rsidRPr="007E2BF5" w:rsidTr="007C76CC">
        <w:trPr>
          <w:trHeight w:val="291"/>
        </w:trPr>
        <w:tc>
          <w:tcPr>
            <w:tcW w:w="4126"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Возрастная группа населения</w:t>
            </w:r>
          </w:p>
        </w:tc>
        <w:tc>
          <w:tcPr>
            <w:tcW w:w="1070" w:type="dxa"/>
            <w:tcBorders>
              <w:top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2010</w:t>
            </w:r>
          </w:p>
        </w:tc>
        <w:tc>
          <w:tcPr>
            <w:tcW w:w="1070"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2015</w:t>
            </w:r>
          </w:p>
        </w:tc>
        <w:tc>
          <w:tcPr>
            <w:tcW w:w="1071" w:type="dxa"/>
            <w:tcBorders>
              <w:top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2020</w:t>
            </w:r>
          </w:p>
        </w:tc>
        <w:tc>
          <w:tcPr>
            <w:tcW w:w="1070" w:type="dxa"/>
            <w:tcBorders>
              <w:top w:val="single" w:sz="4" w:space="0" w:color="000000"/>
              <w:bottom w:val="single" w:sz="4" w:space="0" w:color="000000"/>
              <w:right w:val="single" w:sz="4" w:space="0" w:color="000000"/>
            </w:tcBorders>
            <w:shd w:val="clear" w:color="auto" w:fill="EAEAEA"/>
            <w:vAlign w:val="center"/>
          </w:tcPr>
          <w:p w:rsidR="00BD205E" w:rsidRPr="007E2BF5" w:rsidRDefault="00BD205E" w:rsidP="007C76CC">
            <w:pPr>
              <w:suppressAutoHyphens/>
              <w:rPr>
                <w:b/>
                <w:sz w:val="28"/>
                <w:szCs w:val="28"/>
              </w:rPr>
            </w:pPr>
            <w:r w:rsidRPr="007E2BF5">
              <w:rPr>
                <w:b/>
                <w:sz w:val="28"/>
                <w:szCs w:val="28"/>
              </w:rPr>
              <w:t>2025</w:t>
            </w:r>
          </w:p>
        </w:tc>
      </w:tr>
      <w:tr w:rsidR="00BD205E" w:rsidRPr="007E2BF5" w:rsidTr="007C76CC">
        <w:trPr>
          <w:trHeight w:val="397"/>
        </w:trPr>
        <w:tc>
          <w:tcPr>
            <w:tcW w:w="4126" w:type="dxa"/>
            <w:tcBorders>
              <w:left w:val="single" w:sz="4" w:space="0" w:color="000000"/>
              <w:bottom w:val="single" w:sz="4" w:space="0" w:color="000000"/>
              <w:right w:val="single" w:sz="4" w:space="0" w:color="000000"/>
            </w:tcBorders>
            <w:vAlign w:val="center"/>
          </w:tcPr>
          <w:p w:rsidR="00BD205E" w:rsidRPr="007E2BF5" w:rsidRDefault="00BD205E" w:rsidP="007C76CC">
            <w:pPr>
              <w:suppressAutoHyphens/>
              <w:rPr>
                <w:b/>
                <w:sz w:val="28"/>
                <w:szCs w:val="28"/>
              </w:rPr>
            </w:pPr>
            <w:r w:rsidRPr="007E2BF5">
              <w:rPr>
                <w:b/>
                <w:sz w:val="28"/>
                <w:szCs w:val="28"/>
              </w:rPr>
              <w:t xml:space="preserve">Численность поселения, в том числе </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val="en-US" w:eastAsia="ar-SA"/>
              </w:rPr>
              <w:t>1</w:t>
            </w:r>
            <w:r w:rsidRPr="007E2BF5">
              <w:rPr>
                <w:sz w:val="28"/>
                <w:szCs w:val="28"/>
                <w:lang w:eastAsia="ar-SA"/>
              </w:rPr>
              <w:t>7</w:t>
            </w:r>
            <w:r w:rsidRPr="007E2BF5">
              <w:rPr>
                <w:sz w:val="28"/>
                <w:szCs w:val="28"/>
                <w:lang w:val="en-US" w:eastAsia="ar-SA"/>
              </w:rPr>
              <w:t>1</w:t>
            </w:r>
            <w:r w:rsidRPr="007E2BF5">
              <w:rPr>
                <w:sz w:val="28"/>
                <w:szCs w:val="28"/>
                <w:lang w:eastAsia="ar-SA"/>
              </w:rPr>
              <w:t>2</w:t>
            </w:r>
          </w:p>
        </w:tc>
        <w:tc>
          <w:tcPr>
            <w:tcW w:w="1070" w:type="dxa"/>
            <w:tcBorders>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val="en-US" w:eastAsia="ar-SA"/>
              </w:rPr>
              <w:t>1</w:t>
            </w:r>
            <w:r w:rsidRPr="007E2BF5">
              <w:rPr>
                <w:sz w:val="28"/>
                <w:szCs w:val="28"/>
                <w:lang w:eastAsia="ar-SA"/>
              </w:rPr>
              <w:t>672</w:t>
            </w:r>
          </w:p>
        </w:tc>
        <w:tc>
          <w:tcPr>
            <w:tcW w:w="1071"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1985</w:t>
            </w:r>
          </w:p>
        </w:tc>
        <w:tc>
          <w:tcPr>
            <w:tcW w:w="1070" w:type="dxa"/>
            <w:tcBorders>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2124</w:t>
            </w:r>
          </w:p>
        </w:tc>
      </w:tr>
      <w:tr w:rsidR="00BD205E" w:rsidRPr="007E2BF5" w:rsidTr="007C76CC">
        <w:trPr>
          <w:trHeight w:val="340"/>
        </w:trPr>
        <w:tc>
          <w:tcPr>
            <w:tcW w:w="4126"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rPr>
            </w:pPr>
            <w:r w:rsidRPr="007E2BF5">
              <w:rPr>
                <w:sz w:val="28"/>
                <w:szCs w:val="28"/>
              </w:rPr>
              <w:t>- моложе трудоспособного возраста</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val="en-US" w:eastAsia="ar-SA"/>
              </w:rPr>
              <w:t>3</w:t>
            </w:r>
            <w:r w:rsidRPr="007E2BF5">
              <w:rPr>
                <w:sz w:val="28"/>
                <w:szCs w:val="28"/>
                <w:lang w:eastAsia="ar-SA"/>
              </w:rPr>
              <w:t>42</w:t>
            </w:r>
          </w:p>
        </w:tc>
        <w:tc>
          <w:tcPr>
            <w:tcW w:w="1070"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val="en-US" w:eastAsia="ar-SA"/>
              </w:rPr>
              <w:t>3</w:t>
            </w:r>
            <w:r w:rsidRPr="007E2BF5">
              <w:rPr>
                <w:sz w:val="28"/>
                <w:szCs w:val="28"/>
                <w:lang w:eastAsia="ar-SA"/>
              </w:rPr>
              <w:t>22</w:t>
            </w:r>
          </w:p>
        </w:tc>
        <w:tc>
          <w:tcPr>
            <w:tcW w:w="1071"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425</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457</w:t>
            </w:r>
          </w:p>
        </w:tc>
      </w:tr>
      <w:tr w:rsidR="00BD205E" w:rsidRPr="007E2BF5" w:rsidTr="007C76CC">
        <w:trPr>
          <w:trHeight w:val="340"/>
        </w:trPr>
        <w:tc>
          <w:tcPr>
            <w:tcW w:w="4126"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rPr>
            </w:pPr>
            <w:r w:rsidRPr="007E2BF5">
              <w:rPr>
                <w:sz w:val="28"/>
                <w:szCs w:val="28"/>
              </w:rPr>
              <w:t>- трудоспособного возраста</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val="en-US" w:eastAsia="ar-SA"/>
              </w:rPr>
              <w:t>9</w:t>
            </w:r>
            <w:r w:rsidRPr="007E2BF5">
              <w:rPr>
                <w:sz w:val="28"/>
                <w:szCs w:val="28"/>
                <w:lang w:eastAsia="ar-SA"/>
              </w:rPr>
              <w:t>09</w:t>
            </w:r>
          </w:p>
        </w:tc>
        <w:tc>
          <w:tcPr>
            <w:tcW w:w="1070"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893</w:t>
            </w:r>
          </w:p>
        </w:tc>
        <w:tc>
          <w:tcPr>
            <w:tcW w:w="1071"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1062</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1144</w:t>
            </w:r>
          </w:p>
        </w:tc>
      </w:tr>
      <w:tr w:rsidR="00BD205E" w:rsidRPr="007E2BF5" w:rsidTr="007C76CC">
        <w:trPr>
          <w:trHeight w:val="340"/>
        </w:trPr>
        <w:tc>
          <w:tcPr>
            <w:tcW w:w="4126"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rPr>
            </w:pPr>
            <w:r w:rsidRPr="007E2BF5">
              <w:rPr>
                <w:sz w:val="28"/>
                <w:szCs w:val="28"/>
              </w:rPr>
              <w:t>- старше трудоспособного возраста</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val="en-US" w:eastAsia="ar-SA"/>
              </w:rPr>
              <w:t>46</w:t>
            </w:r>
            <w:r w:rsidRPr="007E2BF5">
              <w:rPr>
                <w:sz w:val="28"/>
                <w:szCs w:val="28"/>
                <w:lang w:eastAsia="ar-SA"/>
              </w:rPr>
              <w:t>0</w:t>
            </w:r>
          </w:p>
        </w:tc>
        <w:tc>
          <w:tcPr>
            <w:tcW w:w="1070" w:type="dxa"/>
            <w:tcBorders>
              <w:top w:val="single" w:sz="4" w:space="0" w:color="000000"/>
              <w:left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eastAsia="ar-SA"/>
              </w:rPr>
            </w:pPr>
            <w:r w:rsidRPr="007E2BF5">
              <w:rPr>
                <w:sz w:val="28"/>
                <w:szCs w:val="28"/>
                <w:lang w:eastAsia="ar-SA"/>
              </w:rPr>
              <w:t>457</w:t>
            </w:r>
          </w:p>
        </w:tc>
        <w:tc>
          <w:tcPr>
            <w:tcW w:w="1071"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498</w:t>
            </w:r>
          </w:p>
        </w:tc>
        <w:tc>
          <w:tcPr>
            <w:tcW w:w="1070" w:type="dxa"/>
            <w:tcBorders>
              <w:top w:val="single" w:sz="4" w:space="0" w:color="000000"/>
              <w:bottom w:val="single" w:sz="4" w:space="0" w:color="000000"/>
              <w:right w:val="single" w:sz="4" w:space="0" w:color="000000"/>
            </w:tcBorders>
            <w:vAlign w:val="center"/>
          </w:tcPr>
          <w:p w:rsidR="00BD205E" w:rsidRPr="007E2BF5" w:rsidRDefault="00BD205E" w:rsidP="007C76CC">
            <w:pPr>
              <w:suppressAutoHyphens/>
              <w:rPr>
                <w:sz w:val="28"/>
                <w:szCs w:val="28"/>
                <w:lang w:val="en-US" w:eastAsia="ar-SA"/>
              </w:rPr>
            </w:pPr>
            <w:r w:rsidRPr="007E2BF5">
              <w:rPr>
                <w:sz w:val="28"/>
                <w:szCs w:val="28"/>
                <w:lang w:val="en-US" w:eastAsia="ar-SA"/>
              </w:rPr>
              <w:t>523</w:t>
            </w:r>
          </w:p>
        </w:tc>
      </w:tr>
    </w:tbl>
    <w:p w:rsidR="00BD205E" w:rsidRPr="007E2BF5" w:rsidRDefault="00BD205E" w:rsidP="00BD205E">
      <w:pPr>
        <w:shd w:val="clear" w:color="auto" w:fill="FFFFFF"/>
        <w:tabs>
          <w:tab w:val="left" w:pos="994"/>
        </w:tabs>
        <w:spacing w:before="5" w:line="360" w:lineRule="auto"/>
        <w:ind w:firstLine="992"/>
        <w:jc w:val="both"/>
        <w:rPr>
          <w:sz w:val="28"/>
          <w:szCs w:val="28"/>
        </w:rPr>
      </w:pPr>
    </w:p>
    <w:p w:rsidR="00BD205E" w:rsidRPr="007E2BF5" w:rsidRDefault="00BD205E" w:rsidP="00BD205E">
      <w:pPr>
        <w:shd w:val="clear" w:color="auto" w:fill="FFFFFF"/>
        <w:tabs>
          <w:tab w:val="left" w:pos="994"/>
        </w:tabs>
        <w:spacing w:before="5" w:line="360" w:lineRule="auto"/>
        <w:jc w:val="both"/>
        <w:rPr>
          <w:sz w:val="28"/>
          <w:szCs w:val="28"/>
        </w:rPr>
      </w:pPr>
    </w:p>
    <w:p w:rsidR="00BD205E" w:rsidRPr="007E2BF5" w:rsidRDefault="00BD205E" w:rsidP="00BD205E">
      <w:pPr>
        <w:shd w:val="clear" w:color="auto" w:fill="FFFFFF"/>
        <w:tabs>
          <w:tab w:val="left" w:pos="994"/>
        </w:tabs>
        <w:spacing w:before="5" w:after="240" w:line="360" w:lineRule="auto"/>
        <w:jc w:val="center"/>
        <w:rPr>
          <w:b/>
          <w:i/>
          <w:sz w:val="28"/>
          <w:szCs w:val="28"/>
        </w:rPr>
        <w:sectPr w:rsidR="00BD205E" w:rsidRPr="007E2BF5" w:rsidSect="007C76CC">
          <w:pgSz w:w="11909" w:h="16834"/>
          <w:pgMar w:top="533" w:right="710" w:bottom="1134" w:left="1701" w:header="720" w:footer="720" w:gutter="0"/>
          <w:cols w:space="60"/>
          <w:noEndnote/>
        </w:sectPr>
      </w:pPr>
    </w:p>
    <w:p w:rsidR="00BD205E" w:rsidRPr="007E2BF5" w:rsidRDefault="00BD205E" w:rsidP="00BD205E">
      <w:pPr>
        <w:shd w:val="clear" w:color="auto" w:fill="FFFFFF"/>
        <w:tabs>
          <w:tab w:val="left" w:pos="994"/>
        </w:tabs>
        <w:spacing w:before="5" w:after="240" w:line="276" w:lineRule="auto"/>
        <w:jc w:val="center"/>
        <w:rPr>
          <w:b/>
          <w:i/>
          <w:sz w:val="28"/>
          <w:szCs w:val="28"/>
        </w:rPr>
      </w:pPr>
      <w:r w:rsidRPr="007E2BF5">
        <w:rPr>
          <w:b/>
          <w:i/>
          <w:sz w:val="28"/>
          <w:szCs w:val="28"/>
        </w:rPr>
        <w:lastRenderedPageBreak/>
        <w:t xml:space="preserve">1.3.2. Прогнозируемый </w:t>
      </w:r>
      <w:proofErr w:type="gramStart"/>
      <w:r w:rsidRPr="007E2BF5">
        <w:rPr>
          <w:b/>
          <w:i/>
          <w:sz w:val="28"/>
          <w:szCs w:val="28"/>
        </w:rPr>
        <w:t>спрос</w:t>
      </w:r>
      <w:proofErr w:type="gramEnd"/>
      <w:r w:rsidRPr="007E2BF5">
        <w:rPr>
          <w:b/>
          <w:i/>
          <w:sz w:val="28"/>
          <w:szCs w:val="28"/>
        </w:rPr>
        <w:t xml:space="preserve">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p>
    <w:p w:rsidR="00BD205E" w:rsidRPr="007E2BF5" w:rsidRDefault="00BD205E" w:rsidP="00BD205E">
      <w:pPr>
        <w:shd w:val="clear" w:color="auto" w:fill="FFFFFF"/>
        <w:tabs>
          <w:tab w:val="left" w:pos="994"/>
        </w:tabs>
        <w:spacing w:before="5" w:line="360" w:lineRule="exact"/>
        <w:ind w:left="365"/>
        <w:jc w:val="center"/>
        <w:rPr>
          <w:b/>
          <w:i/>
          <w:spacing w:val="-9"/>
          <w:sz w:val="28"/>
          <w:szCs w:val="28"/>
        </w:rPr>
      </w:pPr>
      <w:r w:rsidRPr="007E2BF5">
        <w:rPr>
          <w:b/>
          <w:i/>
          <w:spacing w:val="-9"/>
          <w:sz w:val="28"/>
          <w:szCs w:val="28"/>
        </w:rPr>
        <w:t>Таблица 6 – Прогнозный спрос на услуги социальной инфраструктуры</w:t>
      </w:r>
    </w:p>
    <w:p w:rsidR="00BD205E" w:rsidRPr="007E2BF5" w:rsidRDefault="00BD205E" w:rsidP="00BD205E">
      <w:pPr>
        <w:shd w:val="clear" w:color="auto" w:fill="FFFFFF"/>
        <w:tabs>
          <w:tab w:val="left" w:pos="994"/>
        </w:tabs>
        <w:spacing w:after="240"/>
        <w:ind w:left="365"/>
        <w:jc w:val="center"/>
        <w:rPr>
          <w:b/>
          <w:i/>
          <w:spacing w:val="-9"/>
          <w:sz w:val="28"/>
          <w:szCs w:val="28"/>
        </w:rPr>
      </w:pPr>
      <w:r w:rsidRPr="007E2BF5">
        <w:rPr>
          <w:b/>
          <w:i/>
          <w:spacing w:val="-9"/>
          <w:sz w:val="28"/>
          <w:szCs w:val="28"/>
        </w:rPr>
        <w:t xml:space="preserve">в </w:t>
      </w:r>
      <w:r w:rsidRPr="007E2BF5">
        <w:rPr>
          <w:b/>
          <w:bCs/>
          <w:i/>
          <w:sz w:val="28"/>
          <w:szCs w:val="28"/>
          <w:lang w:eastAsia="en-US"/>
        </w:rPr>
        <w:t>Свободном  сельском поселении</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52"/>
        <w:gridCol w:w="1842"/>
        <w:gridCol w:w="1418"/>
        <w:gridCol w:w="1559"/>
        <w:gridCol w:w="2835"/>
      </w:tblGrid>
      <w:tr w:rsidR="00BD205E" w:rsidRPr="007E2BF5" w:rsidTr="007C76CC">
        <w:tc>
          <w:tcPr>
            <w:tcW w:w="568" w:type="dxa"/>
            <w:shd w:val="clear" w:color="auto" w:fill="auto"/>
            <w:vAlign w:val="center"/>
          </w:tcPr>
          <w:p w:rsidR="00BD205E" w:rsidRPr="007E2BF5" w:rsidRDefault="00BD205E" w:rsidP="007C76CC">
            <w:pPr>
              <w:tabs>
                <w:tab w:val="left" w:pos="994"/>
              </w:tabs>
              <w:jc w:val="center"/>
              <w:rPr>
                <w:b/>
                <w:i/>
                <w:spacing w:val="-9"/>
                <w:sz w:val="28"/>
                <w:szCs w:val="28"/>
              </w:rPr>
            </w:pPr>
            <w:r w:rsidRPr="007E2BF5">
              <w:rPr>
                <w:b/>
                <w:i/>
                <w:spacing w:val="-9"/>
                <w:sz w:val="28"/>
                <w:szCs w:val="28"/>
              </w:rPr>
              <w:t>№</w:t>
            </w:r>
          </w:p>
        </w:tc>
        <w:tc>
          <w:tcPr>
            <w:tcW w:w="2552" w:type="dxa"/>
            <w:shd w:val="clear" w:color="auto" w:fill="auto"/>
            <w:vAlign w:val="center"/>
          </w:tcPr>
          <w:p w:rsidR="00BD205E" w:rsidRPr="00BD205E" w:rsidRDefault="00BD205E" w:rsidP="007C76CC">
            <w:pPr>
              <w:tabs>
                <w:tab w:val="left" w:pos="994"/>
              </w:tabs>
              <w:jc w:val="center"/>
              <w:rPr>
                <w:b/>
                <w:i/>
                <w:spacing w:val="-9"/>
                <w:szCs w:val="24"/>
              </w:rPr>
            </w:pPr>
            <w:r w:rsidRPr="00BD205E">
              <w:rPr>
                <w:b/>
                <w:i/>
                <w:spacing w:val="-9"/>
                <w:szCs w:val="24"/>
              </w:rPr>
              <w:t>Наименование объекта</w:t>
            </w:r>
          </w:p>
        </w:tc>
        <w:tc>
          <w:tcPr>
            <w:tcW w:w="1842" w:type="dxa"/>
            <w:shd w:val="clear" w:color="auto" w:fill="auto"/>
            <w:vAlign w:val="center"/>
          </w:tcPr>
          <w:p w:rsidR="00BD205E" w:rsidRPr="00BD205E" w:rsidRDefault="00BD205E" w:rsidP="007C76CC">
            <w:pPr>
              <w:tabs>
                <w:tab w:val="left" w:pos="994"/>
              </w:tabs>
              <w:jc w:val="center"/>
              <w:rPr>
                <w:b/>
                <w:i/>
                <w:spacing w:val="-9"/>
                <w:szCs w:val="24"/>
              </w:rPr>
            </w:pPr>
            <w:r w:rsidRPr="00BD205E">
              <w:rPr>
                <w:b/>
                <w:i/>
                <w:spacing w:val="-9"/>
                <w:szCs w:val="24"/>
              </w:rPr>
              <w:t>Норматив</w:t>
            </w:r>
          </w:p>
          <w:p w:rsidR="00BD205E" w:rsidRPr="00BD205E" w:rsidRDefault="00BD205E" w:rsidP="007C76CC">
            <w:pPr>
              <w:tabs>
                <w:tab w:val="left" w:pos="994"/>
              </w:tabs>
              <w:jc w:val="center"/>
              <w:rPr>
                <w:b/>
                <w:i/>
                <w:spacing w:val="-9"/>
                <w:szCs w:val="24"/>
              </w:rPr>
            </w:pPr>
          </w:p>
        </w:tc>
        <w:tc>
          <w:tcPr>
            <w:tcW w:w="1418" w:type="dxa"/>
            <w:shd w:val="clear" w:color="auto" w:fill="auto"/>
            <w:vAlign w:val="center"/>
          </w:tcPr>
          <w:p w:rsidR="00BD205E" w:rsidRPr="00BD205E" w:rsidRDefault="00BD205E" w:rsidP="007C76CC">
            <w:pPr>
              <w:tabs>
                <w:tab w:val="left" w:pos="994"/>
              </w:tabs>
              <w:jc w:val="center"/>
              <w:rPr>
                <w:b/>
                <w:i/>
                <w:szCs w:val="24"/>
              </w:rPr>
            </w:pPr>
            <w:r w:rsidRPr="00BD205E">
              <w:rPr>
                <w:b/>
                <w:i/>
                <w:szCs w:val="24"/>
              </w:rPr>
              <w:t>Существующие</w:t>
            </w:r>
          </w:p>
          <w:p w:rsidR="00BD205E" w:rsidRPr="00BD205E" w:rsidRDefault="00BD205E" w:rsidP="007C76CC">
            <w:pPr>
              <w:tabs>
                <w:tab w:val="left" w:pos="994"/>
              </w:tabs>
              <w:jc w:val="center"/>
              <w:rPr>
                <w:b/>
                <w:i/>
                <w:spacing w:val="-9"/>
                <w:szCs w:val="24"/>
              </w:rPr>
            </w:pPr>
            <w:r w:rsidRPr="00BD205E">
              <w:rPr>
                <w:b/>
                <w:i/>
                <w:szCs w:val="24"/>
              </w:rPr>
              <w:t>показатели обеспеченности объектами</w:t>
            </w:r>
          </w:p>
        </w:tc>
        <w:tc>
          <w:tcPr>
            <w:tcW w:w="1559" w:type="dxa"/>
            <w:shd w:val="clear" w:color="auto" w:fill="auto"/>
            <w:vAlign w:val="center"/>
          </w:tcPr>
          <w:p w:rsidR="00BD205E" w:rsidRPr="00BD205E" w:rsidRDefault="00BD205E" w:rsidP="007C76CC">
            <w:pPr>
              <w:tabs>
                <w:tab w:val="left" w:pos="994"/>
              </w:tabs>
              <w:jc w:val="center"/>
              <w:rPr>
                <w:b/>
                <w:i/>
                <w:spacing w:val="-9"/>
                <w:szCs w:val="24"/>
              </w:rPr>
            </w:pPr>
            <w:r w:rsidRPr="00BD205E">
              <w:rPr>
                <w:b/>
                <w:i/>
                <w:szCs w:val="24"/>
              </w:rPr>
              <w:t>Значение расчетного показателя минимально допустимого уровня обеспеченности объектами</w:t>
            </w:r>
          </w:p>
        </w:tc>
        <w:tc>
          <w:tcPr>
            <w:tcW w:w="2835" w:type="dxa"/>
            <w:shd w:val="clear" w:color="auto" w:fill="auto"/>
            <w:vAlign w:val="center"/>
          </w:tcPr>
          <w:p w:rsidR="00BD205E" w:rsidRPr="00BD205E" w:rsidRDefault="00BD205E" w:rsidP="007C76CC">
            <w:pPr>
              <w:tabs>
                <w:tab w:val="left" w:pos="994"/>
              </w:tabs>
              <w:jc w:val="center"/>
              <w:rPr>
                <w:b/>
                <w:i/>
                <w:szCs w:val="24"/>
              </w:rPr>
            </w:pPr>
            <w:r w:rsidRPr="00BD205E">
              <w:rPr>
                <w:b/>
                <w:i/>
                <w:szCs w:val="24"/>
              </w:rPr>
              <w:t>Необходимость проведения мероприятий (строительство, реконструкция, ремонт)</w:t>
            </w:r>
          </w:p>
        </w:tc>
      </w:tr>
      <w:tr w:rsidR="00BD205E" w:rsidRPr="007E2BF5" w:rsidTr="007C76CC">
        <w:tc>
          <w:tcPr>
            <w:tcW w:w="10774" w:type="dxa"/>
            <w:gridSpan w:val="6"/>
            <w:shd w:val="clear" w:color="auto" w:fill="auto"/>
          </w:tcPr>
          <w:p w:rsidR="00BD205E" w:rsidRPr="007E2BF5" w:rsidRDefault="00BD205E" w:rsidP="007C76CC">
            <w:pPr>
              <w:tabs>
                <w:tab w:val="left" w:pos="994"/>
              </w:tabs>
              <w:jc w:val="center"/>
              <w:rPr>
                <w:b/>
                <w:i/>
                <w:spacing w:val="-9"/>
                <w:sz w:val="28"/>
                <w:szCs w:val="28"/>
              </w:rPr>
            </w:pPr>
            <w:r w:rsidRPr="007E2BF5">
              <w:rPr>
                <w:b/>
                <w:i/>
                <w:spacing w:val="-9"/>
                <w:sz w:val="28"/>
                <w:szCs w:val="28"/>
              </w:rPr>
              <w:t>ОБЪЕКТЫ ОБРАЗОВАНИЯ</w:t>
            </w:r>
          </w:p>
        </w:tc>
      </w:tr>
      <w:tr w:rsidR="00BD205E" w:rsidRPr="007E2BF5" w:rsidTr="007C76CC">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1</w:t>
            </w:r>
          </w:p>
        </w:tc>
        <w:tc>
          <w:tcPr>
            <w:tcW w:w="2552" w:type="dxa"/>
            <w:shd w:val="clear" w:color="auto" w:fill="auto"/>
            <w:vAlign w:val="center"/>
          </w:tcPr>
          <w:p w:rsidR="00BD205E" w:rsidRPr="00BD205E" w:rsidRDefault="00BD205E" w:rsidP="007C76CC">
            <w:pPr>
              <w:tabs>
                <w:tab w:val="left" w:pos="-2127"/>
              </w:tabs>
              <w:ind w:right="10"/>
              <w:rPr>
                <w:szCs w:val="24"/>
              </w:rPr>
            </w:pPr>
            <w:r w:rsidRPr="00BD205E">
              <w:rPr>
                <w:szCs w:val="24"/>
              </w:rPr>
              <w:t>Обеспечение нормативной потребности в дошкольных образовательных организациях</w:t>
            </w:r>
          </w:p>
        </w:tc>
        <w:tc>
          <w:tcPr>
            <w:tcW w:w="1842"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28 мест на 1000 жителей</w:t>
            </w:r>
          </w:p>
        </w:tc>
        <w:tc>
          <w:tcPr>
            <w:tcW w:w="1418"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65</w:t>
            </w:r>
          </w:p>
        </w:tc>
        <w:tc>
          <w:tcPr>
            <w:tcW w:w="1559"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65</w:t>
            </w:r>
          </w:p>
        </w:tc>
        <w:tc>
          <w:tcPr>
            <w:tcW w:w="2835" w:type="dxa"/>
            <w:shd w:val="clear" w:color="auto" w:fill="auto"/>
            <w:vAlign w:val="center"/>
          </w:tcPr>
          <w:p w:rsidR="00BD205E" w:rsidRPr="00BD205E" w:rsidRDefault="00BD205E" w:rsidP="007C76CC">
            <w:pPr>
              <w:jc w:val="both"/>
              <w:rPr>
                <w:szCs w:val="24"/>
              </w:rPr>
            </w:pPr>
            <w:r w:rsidRPr="00BD205E">
              <w:rPr>
                <w:szCs w:val="24"/>
              </w:rPr>
              <w:t>Не планируется</w:t>
            </w:r>
          </w:p>
        </w:tc>
      </w:tr>
      <w:tr w:rsidR="00BD205E" w:rsidRPr="007E2BF5" w:rsidTr="007C76CC">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2</w:t>
            </w:r>
          </w:p>
        </w:tc>
        <w:tc>
          <w:tcPr>
            <w:tcW w:w="2552" w:type="dxa"/>
            <w:shd w:val="clear" w:color="auto" w:fill="auto"/>
            <w:vAlign w:val="center"/>
          </w:tcPr>
          <w:p w:rsidR="00BD205E" w:rsidRPr="00BD205E" w:rsidRDefault="00BD205E" w:rsidP="007C76CC">
            <w:pPr>
              <w:tabs>
                <w:tab w:val="left" w:pos="-2127"/>
              </w:tabs>
              <w:ind w:right="10"/>
              <w:rPr>
                <w:szCs w:val="24"/>
              </w:rPr>
            </w:pPr>
            <w:r w:rsidRPr="00BD205E">
              <w:rPr>
                <w:szCs w:val="24"/>
              </w:rPr>
              <w:t>Обеспечение нормативной потребности в общеобразовательных организациях</w:t>
            </w:r>
          </w:p>
        </w:tc>
        <w:tc>
          <w:tcPr>
            <w:tcW w:w="1842"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111 мест на 1000 жителей</w:t>
            </w:r>
          </w:p>
        </w:tc>
        <w:tc>
          <w:tcPr>
            <w:tcW w:w="1418"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275</w:t>
            </w:r>
          </w:p>
        </w:tc>
        <w:tc>
          <w:tcPr>
            <w:tcW w:w="1559"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275</w:t>
            </w:r>
          </w:p>
        </w:tc>
        <w:tc>
          <w:tcPr>
            <w:tcW w:w="2835" w:type="dxa"/>
            <w:shd w:val="clear" w:color="auto" w:fill="auto"/>
            <w:vAlign w:val="center"/>
          </w:tcPr>
          <w:p w:rsidR="00BD205E" w:rsidRPr="00BD205E" w:rsidRDefault="00BD205E" w:rsidP="007C76CC">
            <w:pPr>
              <w:jc w:val="both"/>
              <w:rPr>
                <w:szCs w:val="24"/>
              </w:rPr>
            </w:pPr>
            <w:r w:rsidRPr="00BD205E">
              <w:rPr>
                <w:szCs w:val="24"/>
              </w:rPr>
              <w:t>Не планируется</w:t>
            </w:r>
          </w:p>
        </w:tc>
      </w:tr>
      <w:tr w:rsidR="00BD205E" w:rsidRPr="007E2BF5" w:rsidTr="007C76CC">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3</w:t>
            </w:r>
          </w:p>
        </w:tc>
        <w:tc>
          <w:tcPr>
            <w:tcW w:w="2552" w:type="dxa"/>
            <w:shd w:val="clear" w:color="auto" w:fill="auto"/>
            <w:vAlign w:val="center"/>
          </w:tcPr>
          <w:p w:rsidR="00BD205E" w:rsidRPr="00BD205E" w:rsidRDefault="00BD205E" w:rsidP="007C76CC">
            <w:pPr>
              <w:tabs>
                <w:tab w:val="left" w:pos="-2127"/>
              </w:tabs>
              <w:ind w:right="10"/>
              <w:rPr>
                <w:szCs w:val="24"/>
              </w:rPr>
            </w:pPr>
            <w:r w:rsidRPr="00BD205E">
              <w:rPr>
                <w:szCs w:val="24"/>
              </w:rPr>
              <w:t>Обеспечение нормативной потребности в организациях дополнительного образования</w:t>
            </w:r>
          </w:p>
        </w:tc>
        <w:tc>
          <w:tcPr>
            <w:tcW w:w="1842" w:type="dxa"/>
            <w:tcBorders>
              <w:top w:val="nil"/>
              <w:left w:val="nil"/>
              <w:bottom w:val="single" w:sz="4" w:space="0" w:color="auto"/>
              <w:right w:val="single" w:sz="4" w:space="0" w:color="auto"/>
            </w:tcBorders>
            <w:shd w:val="clear" w:color="auto" w:fill="auto"/>
            <w:vAlign w:val="center"/>
          </w:tcPr>
          <w:p w:rsidR="00BD205E" w:rsidRPr="00BD205E" w:rsidRDefault="00BD205E" w:rsidP="007C76CC">
            <w:pPr>
              <w:pStyle w:val="affc"/>
              <w:rPr>
                <w:sz w:val="24"/>
                <w:szCs w:val="24"/>
              </w:rPr>
            </w:pPr>
            <w:r w:rsidRPr="00BD205E">
              <w:rPr>
                <w:sz w:val="24"/>
                <w:szCs w:val="24"/>
              </w:rPr>
              <w:t>мест,10% общего числа школьников</w:t>
            </w:r>
          </w:p>
        </w:tc>
        <w:tc>
          <w:tcPr>
            <w:tcW w:w="1418"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0</w:t>
            </w:r>
          </w:p>
        </w:tc>
        <w:tc>
          <w:tcPr>
            <w:tcW w:w="1559"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44</w:t>
            </w:r>
          </w:p>
        </w:tc>
        <w:tc>
          <w:tcPr>
            <w:tcW w:w="2835" w:type="dxa"/>
            <w:shd w:val="clear" w:color="auto" w:fill="auto"/>
            <w:vAlign w:val="center"/>
          </w:tcPr>
          <w:p w:rsidR="00BD205E" w:rsidRPr="00BD205E" w:rsidRDefault="00BD205E" w:rsidP="007C76CC">
            <w:pPr>
              <w:jc w:val="both"/>
              <w:rPr>
                <w:szCs w:val="24"/>
              </w:rPr>
            </w:pPr>
            <w:r w:rsidRPr="00BD205E">
              <w:rPr>
                <w:szCs w:val="24"/>
              </w:rPr>
              <w:t>Не планируется</w:t>
            </w:r>
          </w:p>
        </w:tc>
      </w:tr>
      <w:tr w:rsidR="00BD205E" w:rsidRPr="007E2BF5" w:rsidTr="007C76CC">
        <w:tc>
          <w:tcPr>
            <w:tcW w:w="10774" w:type="dxa"/>
            <w:gridSpan w:val="6"/>
            <w:shd w:val="clear" w:color="auto" w:fill="auto"/>
          </w:tcPr>
          <w:p w:rsidR="00BD205E" w:rsidRPr="007E2BF5" w:rsidRDefault="00BD205E" w:rsidP="007C76CC">
            <w:pPr>
              <w:tabs>
                <w:tab w:val="left" w:pos="994"/>
              </w:tabs>
              <w:jc w:val="center"/>
              <w:rPr>
                <w:b/>
                <w:i/>
                <w:spacing w:val="-9"/>
                <w:sz w:val="28"/>
                <w:szCs w:val="28"/>
              </w:rPr>
            </w:pPr>
            <w:r w:rsidRPr="007E2BF5">
              <w:rPr>
                <w:b/>
                <w:i/>
                <w:sz w:val="28"/>
                <w:szCs w:val="28"/>
              </w:rPr>
              <w:t>ОБЪЕКТЫ ЗДРАВООХРАНЕНИЯ</w:t>
            </w:r>
          </w:p>
        </w:tc>
      </w:tr>
      <w:tr w:rsidR="00BD205E" w:rsidRPr="00BD205E" w:rsidTr="007C76CC">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4</w:t>
            </w:r>
          </w:p>
        </w:tc>
        <w:tc>
          <w:tcPr>
            <w:tcW w:w="2552" w:type="dxa"/>
            <w:shd w:val="clear" w:color="auto" w:fill="auto"/>
            <w:vAlign w:val="center"/>
          </w:tcPr>
          <w:p w:rsidR="00BD205E" w:rsidRPr="00BD205E" w:rsidRDefault="00BD205E" w:rsidP="007C76CC">
            <w:pPr>
              <w:tabs>
                <w:tab w:val="left" w:pos="994"/>
              </w:tabs>
              <w:rPr>
                <w:spacing w:val="-9"/>
                <w:szCs w:val="24"/>
              </w:rPr>
            </w:pPr>
            <w:r w:rsidRPr="00BD205E">
              <w:rPr>
                <w:szCs w:val="24"/>
              </w:rPr>
              <w:t>Обеспечение нормативной потребности в стационарах всех типов</w:t>
            </w:r>
          </w:p>
        </w:tc>
        <w:tc>
          <w:tcPr>
            <w:tcW w:w="1842" w:type="dxa"/>
            <w:tcBorders>
              <w:top w:val="nil"/>
              <w:left w:val="nil"/>
              <w:bottom w:val="single" w:sz="4" w:space="0" w:color="auto"/>
              <w:right w:val="single" w:sz="4" w:space="0" w:color="auto"/>
            </w:tcBorders>
            <w:shd w:val="clear" w:color="auto" w:fill="auto"/>
            <w:vAlign w:val="center"/>
          </w:tcPr>
          <w:p w:rsidR="00BD205E" w:rsidRPr="00BD205E" w:rsidRDefault="00BD205E" w:rsidP="007C76CC">
            <w:pPr>
              <w:pStyle w:val="affc"/>
              <w:rPr>
                <w:sz w:val="24"/>
                <w:szCs w:val="24"/>
              </w:rPr>
            </w:pPr>
            <w:r w:rsidRPr="00BD205E">
              <w:rPr>
                <w:sz w:val="24"/>
                <w:szCs w:val="24"/>
              </w:rPr>
              <w:t>103 койки на 10000 жителей</w:t>
            </w:r>
          </w:p>
        </w:tc>
        <w:tc>
          <w:tcPr>
            <w:tcW w:w="1418" w:type="dxa"/>
            <w:tcBorders>
              <w:top w:val="nil"/>
              <w:left w:val="nil"/>
              <w:bottom w:val="single" w:sz="4" w:space="0" w:color="auto"/>
              <w:right w:val="single" w:sz="4" w:space="0" w:color="auto"/>
            </w:tcBorders>
            <w:shd w:val="clear" w:color="auto" w:fill="auto"/>
            <w:vAlign w:val="center"/>
          </w:tcPr>
          <w:p w:rsidR="00BD205E" w:rsidRPr="00BD205E" w:rsidRDefault="00BD205E" w:rsidP="007C76CC">
            <w:pPr>
              <w:pStyle w:val="affc"/>
              <w:rPr>
                <w:sz w:val="24"/>
                <w:szCs w:val="24"/>
              </w:rPr>
            </w:pPr>
            <w:r w:rsidRPr="00BD205E">
              <w:rPr>
                <w:sz w:val="24"/>
                <w:szCs w:val="24"/>
              </w:rPr>
              <w:t>0</w:t>
            </w:r>
          </w:p>
        </w:tc>
        <w:tc>
          <w:tcPr>
            <w:tcW w:w="1559"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0</w:t>
            </w:r>
          </w:p>
        </w:tc>
        <w:tc>
          <w:tcPr>
            <w:tcW w:w="2835" w:type="dxa"/>
            <w:shd w:val="clear" w:color="auto" w:fill="auto"/>
            <w:vAlign w:val="center"/>
          </w:tcPr>
          <w:p w:rsidR="00BD205E" w:rsidRPr="00BD205E" w:rsidRDefault="00BD205E" w:rsidP="007C76CC">
            <w:pPr>
              <w:tabs>
                <w:tab w:val="left" w:pos="994"/>
              </w:tabs>
              <w:rPr>
                <w:spacing w:val="-9"/>
                <w:szCs w:val="24"/>
              </w:rPr>
            </w:pPr>
            <w:r w:rsidRPr="00BD205E">
              <w:rPr>
                <w:spacing w:val="-9"/>
                <w:szCs w:val="24"/>
              </w:rPr>
              <w:t>Не планируется</w:t>
            </w:r>
          </w:p>
        </w:tc>
      </w:tr>
      <w:tr w:rsidR="00BD205E" w:rsidRPr="00BD205E" w:rsidTr="007C7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5</w:t>
            </w:r>
          </w:p>
        </w:tc>
        <w:tc>
          <w:tcPr>
            <w:tcW w:w="2552" w:type="dxa"/>
            <w:shd w:val="clear" w:color="auto" w:fill="auto"/>
            <w:vAlign w:val="center"/>
          </w:tcPr>
          <w:p w:rsidR="00BD205E" w:rsidRPr="00BD205E" w:rsidRDefault="00BD205E" w:rsidP="007C76CC">
            <w:pPr>
              <w:tabs>
                <w:tab w:val="left" w:pos="994"/>
              </w:tabs>
              <w:rPr>
                <w:spacing w:val="-9"/>
                <w:szCs w:val="24"/>
              </w:rPr>
            </w:pPr>
            <w:r w:rsidRPr="00BD205E">
              <w:rPr>
                <w:szCs w:val="24"/>
              </w:rPr>
              <w:t xml:space="preserve">Обеспечение нормативной потребности в поликлиниках </w:t>
            </w:r>
          </w:p>
        </w:tc>
        <w:tc>
          <w:tcPr>
            <w:tcW w:w="1842" w:type="dxa"/>
            <w:shd w:val="clear" w:color="auto" w:fill="auto"/>
            <w:vAlign w:val="center"/>
          </w:tcPr>
          <w:p w:rsidR="00BD205E" w:rsidRPr="00BD205E" w:rsidRDefault="00BD205E" w:rsidP="007C76CC">
            <w:pPr>
              <w:pStyle w:val="affc"/>
              <w:rPr>
                <w:sz w:val="24"/>
                <w:szCs w:val="24"/>
              </w:rPr>
            </w:pPr>
            <w:r w:rsidRPr="00BD205E">
              <w:rPr>
                <w:spacing w:val="-9"/>
                <w:sz w:val="24"/>
                <w:szCs w:val="24"/>
              </w:rPr>
              <w:t>151 посещение на 10000 жителей</w:t>
            </w:r>
          </w:p>
        </w:tc>
        <w:tc>
          <w:tcPr>
            <w:tcW w:w="1418" w:type="dxa"/>
            <w:shd w:val="clear" w:color="auto" w:fill="auto"/>
            <w:vAlign w:val="center"/>
          </w:tcPr>
          <w:p w:rsidR="00BD205E" w:rsidRPr="00BD205E" w:rsidRDefault="00BD205E" w:rsidP="007C76CC">
            <w:pPr>
              <w:pStyle w:val="affc"/>
              <w:rPr>
                <w:sz w:val="24"/>
                <w:szCs w:val="24"/>
              </w:rPr>
            </w:pPr>
            <w:r w:rsidRPr="00BD205E">
              <w:rPr>
                <w:sz w:val="24"/>
                <w:szCs w:val="24"/>
              </w:rPr>
              <w:t>50</w:t>
            </w:r>
          </w:p>
        </w:tc>
        <w:tc>
          <w:tcPr>
            <w:tcW w:w="1559" w:type="dxa"/>
            <w:shd w:val="clear" w:color="auto" w:fill="auto"/>
            <w:vAlign w:val="center"/>
          </w:tcPr>
          <w:p w:rsidR="00BD205E" w:rsidRPr="00BD205E" w:rsidRDefault="00BD205E" w:rsidP="007C76CC">
            <w:pPr>
              <w:tabs>
                <w:tab w:val="left" w:pos="994"/>
              </w:tabs>
              <w:jc w:val="center"/>
              <w:rPr>
                <w:spacing w:val="-9"/>
                <w:szCs w:val="24"/>
              </w:rPr>
            </w:pPr>
            <w:r w:rsidRPr="00BD205E">
              <w:rPr>
                <w:spacing w:val="-9"/>
                <w:szCs w:val="24"/>
              </w:rPr>
              <w:t>50</w:t>
            </w:r>
          </w:p>
        </w:tc>
        <w:tc>
          <w:tcPr>
            <w:tcW w:w="2835" w:type="dxa"/>
            <w:shd w:val="clear" w:color="auto" w:fill="auto"/>
            <w:vAlign w:val="center"/>
          </w:tcPr>
          <w:p w:rsidR="00BD205E" w:rsidRPr="00BD205E" w:rsidRDefault="00BD205E" w:rsidP="007C76CC">
            <w:pPr>
              <w:tabs>
                <w:tab w:val="left" w:pos="994"/>
              </w:tabs>
              <w:rPr>
                <w:spacing w:val="-9"/>
                <w:szCs w:val="24"/>
              </w:rPr>
            </w:pPr>
            <w:r w:rsidRPr="00BD205E">
              <w:rPr>
                <w:spacing w:val="-9"/>
                <w:szCs w:val="24"/>
              </w:rPr>
              <w:t>Не планируется</w:t>
            </w:r>
          </w:p>
        </w:tc>
      </w:tr>
    </w:tbl>
    <w:p w:rsidR="00BD205E" w:rsidRPr="007E2BF5" w:rsidRDefault="00BD205E" w:rsidP="00BD205E">
      <w:pPr>
        <w:tabs>
          <w:tab w:val="left" w:pos="994"/>
        </w:tabs>
        <w:jc w:val="center"/>
        <w:rPr>
          <w:b/>
          <w:i/>
          <w:sz w:val="28"/>
          <w:szCs w:val="28"/>
        </w:rPr>
        <w:sectPr w:rsidR="00BD205E" w:rsidRPr="007E2BF5" w:rsidSect="007C76CC">
          <w:pgSz w:w="11909" w:h="16834"/>
          <w:pgMar w:top="1134" w:right="567" w:bottom="1134" w:left="1134" w:header="720" w:footer="720" w:gutter="0"/>
          <w:cols w:space="60"/>
          <w:noEndnote/>
          <w:docGrid w:linePitch="272"/>
        </w:sect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1842"/>
        <w:gridCol w:w="1418"/>
        <w:gridCol w:w="1559"/>
        <w:gridCol w:w="2835"/>
      </w:tblGrid>
      <w:tr w:rsidR="00BD205E" w:rsidRPr="007E2BF5" w:rsidTr="007C76CC">
        <w:tc>
          <w:tcPr>
            <w:tcW w:w="10774" w:type="dxa"/>
            <w:gridSpan w:val="6"/>
            <w:shd w:val="clear" w:color="auto" w:fill="auto"/>
          </w:tcPr>
          <w:p w:rsidR="00BD205E" w:rsidRPr="007E2BF5" w:rsidRDefault="00BD205E" w:rsidP="007C76CC">
            <w:pPr>
              <w:tabs>
                <w:tab w:val="left" w:pos="994"/>
              </w:tabs>
              <w:jc w:val="center"/>
              <w:rPr>
                <w:spacing w:val="-9"/>
                <w:sz w:val="28"/>
                <w:szCs w:val="28"/>
              </w:rPr>
            </w:pPr>
            <w:r w:rsidRPr="007E2BF5">
              <w:rPr>
                <w:b/>
                <w:i/>
                <w:sz w:val="28"/>
                <w:szCs w:val="28"/>
              </w:rPr>
              <w:lastRenderedPageBreak/>
              <w:t>ОБЪЕКТЫ КУЛЬТУРЫ</w:t>
            </w:r>
          </w:p>
        </w:tc>
      </w:tr>
      <w:tr w:rsidR="00BD205E" w:rsidRPr="007E2BF5" w:rsidTr="007C76CC">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6</w:t>
            </w:r>
          </w:p>
        </w:tc>
        <w:tc>
          <w:tcPr>
            <w:tcW w:w="2552" w:type="dxa"/>
            <w:shd w:val="clear" w:color="auto" w:fill="auto"/>
            <w:vAlign w:val="center"/>
          </w:tcPr>
          <w:p w:rsidR="00BD205E" w:rsidRPr="007E2BF5" w:rsidRDefault="00BD205E" w:rsidP="007C76CC">
            <w:pPr>
              <w:tabs>
                <w:tab w:val="left" w:pos="-2127"/>
              </w:tabs>
              <w:ind w:right="10"/>
              <w:rPr>
                <w:sz w:val="28"/>
                <w:szCs w:val="28"/>
              </w:rPr>
            </w:pPr>
            <w:r w:rsidRPr="007E2BF5">
              <w:rPr>
                <w:sz w:val="28"/>
                <w:szCs w:val="28"/>
              </w:rPr>
              <w:t>Обеспечение нормативной потребности в библиотеках</w:t>
            </w:r>
          </w:p>
        </w:tc>
        <w:tc>
          <w:tcPr>
            <w:tcW w:w="1842" w:type="dxa"/>
            <w:shd w:val="clear" w:color="auto" w:fill="auto"/>
            <w:vAlign w:val="center"/>
          </w:tcPr>
          <w:p w:rsidR="00BD205E" w:rsidRPr="007E2BF5" w:rsidRDefault="00BD205E" w:rsidP="007C76CC">
            <w:pPr>
              <w:tabs>
                <w:tab w:val="left" w:pos="994"/>
              </w:tabs>
              <w:jc w:val="center"/>
              <w:rPr>
                <w:spacing w:val="-9"/>
                <w:sz w:val="28"/>
                <w:szCs w:val="28"/>
              </w:rPr>
            </w:pPr>
            <w:r w:rsidRPr="007E2BF5">
              <w:rPr>
                <w:sz w:val="28"/>
                <w:szCs w:val="28"/>
              </w:rPr>
              <w:t>1 независимо от количества населения</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1</w:t>
            </w:r>
          </w:p>
        </w:tc>
        <w:tc>
          <w:tcPr>
            <w:tcW w:w="1559"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1</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Не планируется</w:t>
            </w:r>
          </w:p>
        </w:tc>
      </w:tr>
      <w:tr w:rsidR="00BD205E" w:rsidRPr="007E2BF5" w:rsidTr="007C76CC">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7</w:t>
            </w:r>
          </w:p>
        </w:tc>
        <w:tc>
          <w:tcPr>
            <w:tcW w:w="2552" w:type="dxa"/>
            <w:shd w:val="clear" w:color="auto" w:fill="auto"/>
            <w:vAlign w:val="center"/>
          </w:tcPr>
          <w:p w:rsidR="00BD205E" w:rsidRPr="007E2BF5" w:rsidRDefault="00BD205E" w:rsidP="007C76CC">
            <w:pPr>
              <w:tabs>
                <w:tab w:val="left" w:pos="-2127"/>
              </w:tabs>
              <w:ind w:right="10"/>
              <w:rPr>
                <w:sz w:val="28"/>
                <w:szCs w:val="28"/>
              </w:rPr>
            </w:pPr>
            <w:r w:rsidRPr="007E2BF5">
              <w:rPr>
                <w:sz w:val="28"/>
                <w:szCs w:val="28"/>
              </w:rPr>
              <w:t>Обеспечение нормативной потребности в СДК</w:t>
            </w:r>
          </w:p>
        </w:tc>
        <w:tc>
          <w:tcPr>
            <w:tcW w:w="1842" w:type="dxa"/>
            <w:shd w:val="clear" w:color="auto" w:fill="auto"/>
            <w:vAlign w:val="center"/>
          </w:tcPr>
          <w:p w:rsidR="00BD205E" w:rsidRPr="007E2BF5" w:rsidRDefault="00BD205E" w:rsidP="007C76CC">
            <w:pPr>
              <w:tabs>
                <w:tab w:val="left" w:pos="994"/>
              </w:tabs>
              <w:jc w:val="center"/>
              <w:rPr>
                <w:spacing w:val="-9"/>
                <w:sz w:val="28"/>
                <w:szCs w:val="28"/>
              </w:rPr>
            </w:pPr>
            <w:r w:rsidRPr="007E2BF5">
              <w:rPr>
                <w:sz w:val="28"/>
                <w:szCs w:val="28"/>
              </w:rPr>
              <w:t>1 независимо от количества населения</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1</w:t>
            </w:r>
          </w:p>
        </w:tc>
        <w:tc>
          <w:tcPr>
            <w:tcW w:w="1559"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1</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 xml:space="preserve">Поддержание удовлетворительного уровня в </w:t>
            </w:r>
            <w:proofErr w:type="gramStart"/>
            <w:r w:rsidRPr="007E2BF5">
              <w:rPr>
                <w:spacing w:val="-9"/>
                <w:sz w:val="28"/>
                <w:szCs w:val="28"/>
              </w:rPr>
              <w:t>х</w:t>
            </w:r>
            <w:proofErr w:type="gramEnd"/>
            <w:r w:rsidRPr="007E2BF5">
              <w:rPr>
                <w:spacing w:val="-9"/>
                <w:sz w:val="28"/>
                <w:szCs w:val="28"/>
              </w:rPr>
              <w:t>. Свободн</w:t>
            </w:r>
            <w:r w:rsidRPr="007E2BF5">
              <w:rPr>
                <w:sz w:val="28"/>
                <w:szCs w:val="28"/>
              </w:rPr>
              <w:t>ом (Капитальный ремонт здания Дома культуры хутора Свободный)</w:t>
            </w:r>
          </w:p>
        </w:tc>
      </w:tr>
      <w:tr w:rsidR="00BD205E" w:rsidRPr="007E2BF5" w:rsidTr="007C76CC">
        <w:tc>
          <w:tcPr>
            <w:tcW w:w="10774" w:type="dxa"/>
            <w:gridSpan w:val="6"/>
            <w:shd w:val="clear" w:color="auto" w:fill="auto"/>
          </w:tcPr>
          <w:p w:rsidR="00BD205E" w:rsidRPr="007E2BF5" w:rsidRDefault="00BD205E" w:rsidP="007C76CC">
            <w:pPr>
              <w:tabs>
                <w:tab w:val="left" w:pos="994"/>
              </w:tabs>
              <w:jc w:val="center"/>
              <w:rPr>
                <w:spacing w:val="-9"/>
                <w:sz w:val="28"/>
                <w:szCs w:val="28"/>
              </w:rPr>
            </w:pPr>
            <w:r w:rsidRPr="007E2BF5">
              <w:rPr>
                <w:b/>
                <w:i/>
                <w:sz w:val="28"/>
                <w:szCs w:val="28"/>
              </w:rPr>
              <w:t>ОБЪЕКТЫ ФИЗИЧЕСКОЙ КУЛЬТУРЫ И МАССОВОГО СПОРТА</w:t>
            </w:r>
          </w:p>
        </w:tc>
      </w:tr>
      <w:tr w:rsidR="00BD205E" w:rsidRPr="007E2BF5" w:rsidTr="007C76CC">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8</w:t>
            </w:r>
          </w:p>
        </w:tc>
        <w:tc>
          <w:tcPr>
            <w:tcW w:w="2552" w:type="dxa"/>
            <w:shd w:val="clear" w:color="auto" w:fill="auto"/>
            <w:vAlign w:val="center"/>
          </w:tcPr>
          <w:p w:rsidR="00BD205E" w:rsidRPr="007E2BF5" w:rsidRDefault="00BD205E" w:rsidP="007C76CC">
            <w:pPr>
              <w:tabs>
                <w:tab w:val="left" w:pos="-2127"/>
              </w:tabs>
              <w:ind w:right="10"/>
              <w:rPr>
                <w:sz w:val="28"/>
                <w:szCs w:val="28"/>
              </w:rPr>
            </w:pPr>
            <w:r w:rsidRPr="007E2BF5">
              <w:rPr>
                <w:sz w:val="28"/>
                <w:szCs w:val="28"/>
              </w:rPr>
              <w:t>Обеспечение нормативной потребности в ДЮСШ</w:t>
            </w:r>
          </w:p>
        </w:tc>
        <w:tc>
          <w:tcPr>
            <w:tcW w:w="1842" w:type="dxa"/>
            <w:shd w:val="clear" w:color="auto" w:fill="auto"/>
            <w:vAlign w:val="center"/>
          </w:tcPr>
          <w:p w:rsidR="00BD205E" w:rsidRPr="007E2BF5" w:rsidRDefault="00BD205E" w:rsidP="007C76CC">
            <w:pPr>
              <w:tabs>
                <w:tab w:val="left" w:pos="994"/>
              </w:tabs>
              <w:jc w:val="center"/>
              <w:rPr>
                <w:spacing w:val="-9"/>
                <w:sz w:val="28"/>
                <w:szCs w:val="28"/>
              </w:rPr>
            </w:pPr>
            <w:smartTag w:uri="urn:schemas-microsoft-com:office:smarttags" w:element="metricconverter">
              <w:smartTagPr>
                <w:attr w:name="ProductID" w:val="10 м²"/>
              </w:smartTagPr>
              <w:r w:rsidRPr="007E2BF5">
                <w:rPr>
                  <w:spacing w:val="-9"/>
                  <w:sz w:val="28"/>
                  <w:szCs w:val="28"/>
                </w:rPr>
                <w:t>10 м²</w:t>
              </w:r>
            </w:smartTag>
            <w:r w:rsidRPr="007E2BF5">
              <w:rPr>
                <w:spacing w:val="-9"/>
                <w:sz w:val="28"/>
                <w:szCs w:val="28"/>
              </w:rPr>
              <w:t xml:space="preserve"> на 1000 человек</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0</w:t>
            </w:r>
          </w:p>
        </w:tc>
        <w:tc>
          <w:tcPr>
            <w:tcW w:w="1559"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0</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Не планируется</w:t>
            </w:r>
          </w:p>
        </w:tc>
      </w:tr>
      <w:tr w:rsidR="00BD205E" w:rsidRPr="007E2BF5" w:rsidTr="007C76CC">
        <w:trPr>
          <w:trHeight w:val="1240"/>
        </w:trPr>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9</w:t>
            </w:r>
          </w:p>
        </w:tc>
        <w:tc>
          <w:tcPr>
            <w:tcW w:w="2552" w:type="dxa"/>
            <w:shd w:val="clear" w:color="auto" w:fill="auto"/>
            <w:vAlign w:val="center"/>
          </w:tcPr>
          <w:p w:rsidR="00BD205E" w:rsidRPr="007E2BF5" w:rsidRDefault="00BD205E" w:rsidP="007C76CC">
            <w:pPr>
              <w:tabs>
                <w:tab w:val="left" w:pos="-2127"/>
              </w:tabs>
              <w:ind w:right="10"/>
              <w:rPr>
                <w:sz w:val="28"/>
                <w:szCs w:val="28"/>
              </w:rPr>
            </w:pPr>
            <w:r w:rsidRPr="007E2BF5">
              <w:rPr>
                <w:sz w:val="28"/>
                <w:szCs w:val="28"/>
              </w:rPr>
              <w:t>Обеспечение нормативной потребности в спортивных залах</w:t>
            </w:r>
          </w:p>
        </w:tc>
        <w:tc>
          <w:tcPr>
            <w:tcW w:w="1842" w:type="dxa"/>
            <w:shd w:val="clear" w:color="auto" w:fill="auto"/>
            <w:vAlign w:val="center"/>
          </w:tcPr>
          <w:p w:rsidR="00BD205E" w:rsidRPr="007E2BF5" w:rsidRDefault="00BD205E" w:rsidP="007C76CC">
            <w:pPr>
              <w:tabs>
                <w:tab w:val="left" w:pos="994"/>
              </w:tabs>
              <w:jc w:val="center"/>
              <w:rPr>
                <w:spacing w:val="-9"/>
                <w:sz w:val="28"/>
                <w:szCs w:val="28"/>
              </w:rPr>
            </w:pPr>
            <w:smartTag w:uri="urn:schemas-microsoft-com:office:smarttags" w:element="metricconverter">
              <w:smartTagPr>
                <w:attr w:name="ProductID" w:val="80 м²"/>
              </w:smartTagPr>
              <w:r w:rsidRPr="007E2BF5">
                <w:rPr>
                  <w:sz w:val="28"/>
                  <w:szCs w:val="28"/>
                </w:rPr>
                <w:t>80 м²</w:t>
              </w:r>
            </w:smartTag>
            <w:r w:rsidRPr="007E2BF5">
              <w:rPr>
                <w:sz w:val="28"/>
                <w:szCs w:val="28"/>
              </w:rPr>
              <w:t xml:space="preserve"> на 1000 жителей</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65</w:t>
            </w:r>
          </w:p>
        </w:tc>
        <w:tc>
          <w:tcPr>
            <w:tcW w:w="1559"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65</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Не планируется</w:t>
            </w:r>
          </w:p>
        </w:tc>
      </w:tr>
      <w:tr w:rsidR="00BD205E" w:rsidRPr="007E2BF5" w:rsidTr="007C76CC">
        <w:trPr>
          <w:trHeight w:val="1240"/>
        </w:trPr>
        <w:tc>
          <w:tcPr>
            <w:tcW w:w="56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10</w:t>
            </w:r>
          </w:p>
        </w:tc>
        <w:tc>
          <w:tcPr>
            <w:tcW w:w="2552" w:type="dxa"/>
            <w:shd w:val="clear" w:color="auto" w:fill="auto"/>
            <w:vAlign w:val="center"/>
          </w:tcPr>
          <w:p w:rsidR="00BD205E" w:rsidRPr="007E2BF5" w:rsidRDefault="00BD205E" w:rsidP="007C76CC">
            <w:pPr>
              <w:tabs>
                <w:tab w:val="left" w:pos="-2127"/>
              </w:tabs>
              <w:ind w:right="10"/>
              <w:rPr>
                <w:sz w:val="28"/>
                <w:szCs w:val="28"/>
              </w:rPr>
            </w:pPr>
            <w:r w:rsidRPr="007E2BF5">
              <w:rPr>
                <w:sz w:val="28"/>
                <w:szCs w:val="28"/>
              </w:rPr>
              <w:t>Обеспечение нормативной потребности в плоскостных спортивных сооружениях</w:t>
            </w:r>
          </w:p>
        </w:tc>
        <w:tc>
          <w:tcPr>
            <w:tcW w:w="1842" w:type="dxa"/>
            <w:shd w:val="clear" w:color="auto" w:fill="auto"/>
            <w:vAlign w:val="center"/>
          </w:tcPr>
          <w:p w:rsidR="00BD205E" w:rsidRPr="007E2BF5" w:rsidRDefault="00BD205E" w:rsidP="007C76CC">
            <w:pPr>
              <w:tabs>
                <w:tab w:val="left" w:pos="994"/>
              </w:tabs>
              <w:jc w:val="center"/>
              <w:rPr>
                <w:sz w:val="28"/>
                <w:szCs w:val="28"/>
              </w:rPr>
            </w:pPr>
            <w:smartTag w:uri="urn:schemas-microsoft-com:office:smarttags" w:element="metricconverter">
              <w:smartTagPr>
                <w:attr w:name="ProductID" w:val="19500 м²"/>
              </w:smartTagPr>
              <w:r w:rsidRPr="007E2BF5">
                <w:rPr>
                  <w:sz w:val="28"/>
                  <w:szCs w:val="28"/>
                </w:rPr>
                <w:t>19500 м²</w:t>
              </w:r>
            </w:smartTag>
            <w:r w:rsidRPr="007E2BF5">
              <w:rPr>
                <w:sz w:val="28"/>
                <w:szCs w:val="28"/>
                <w:vertAlign w:val="superscript"/>
              </w:rPr>
              <w:t xml:space="preserve"> </w:t>
            </w:r>
            <w:r w:rsidRPr="007E2BF5">
              <w:rPr>
                <w:sz w:val="28"/>
                <w:szCs w:val="28"/>
              </w:rPr>
              <w:t>на 10000 жителей</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0</w:t>
            </w:r>
          </w:p>
        </w:tc>
        <w:tc>
          <w:tcPr>
            <w:tcW w:w="1559"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9292</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Не планируется</w:t>
            </w:r>
          </w:p>
        </w:tc>
      </w:tr>
      <w:tr w:rsidR="00BD205E" w:rsidRPr="007E2BF5" w:rsidTr="007C76CC">
        <w:tc>
          <w:tcPr>
            <w:tcW w:w="10774" w:type="dxa"/>
            <w:gridSpan w:val="6"/>
            <w:shd w:val="clear" w:color="auto" w:fill="auto"/>
          </w:tcPr>
          <w:p w:rsidR="00BD205E" w:rsidRPr="007E2BF5" w:rsidRDefault="00BD205E" w:rsidP="007C76CC">
            <w:pPr>
              <w:tabs>
                <w:tab w:val="left" w:pos="994"/>
              </w:tabs>
              <w:jc w:val="center"/>
              <w:rPr>
                <w:spacing w:val="-9"/>
                <w:sz w:val="28"/>
                <w:szCs w:val="28"/>
              </w:rPr>
            </w:pPr>
            <w:r w:rsidRPr="007E2BF5">
              <w:rPr>
                <w:b/>
                <w:i/>
                <w:sz w:val="28"/>
                <w:szCs w:val="28"/>
              </w:rPr>
              <w:t>ПРОЧИЕ ОБЪЕКТЫ</w:t>
            </w:r>
          </w:p>
        </w:tc>
      </w:tr>
      <w:tr w:rsidR="00BD205E" w:rsidRPr="007E2BF5" w:rsidTr="007C76CC">
        <w:tc>
          <w:tcPr>
            <w:tcW w:w="568" w:type="dxa"/>
            <w:shd w:val="clear" w:color="auto" w:fill="auto"/>
            <w:vAlign w:val="center"/>
          </w:tcPr>
          <w:p w:rsidR="00BD205E" w:rsidRPr="001459DA" w:rsidRDefault="00BD205E" w:rsidP="007C76CC">
            <w:pPr>
              <w:tabs>
                <w:tab w:val="left" w:pos="994"/>
              </w:tabs>
              <w:jc w:val="center"/>
              <w:rPr>
                <w:spacing w:val="-9"/>
                <w:szCs w:val="24"/>
              </w:rPr>
            </w:pPr>
            <w:r w:rsidRPr="001459DA">
              <w:rPr>
                <w:spacing w:val="-9"/>
                <w:szCs w:val="24"/>
              </w:rPr>
              <w:t>11</w:t>
            </w:r>
          </w:p>
        </w:tc>
        <w:tc>
          <w:tcPr>
            <w:tcW w:w="2552" w:type="dxa"/>
            <w:shd w:val="clear" w:color="auto" w:fill="auto"/>
            <w:vAlign w:val="center"/>
          </w:tcPr>
          <w:p w:rsidR="00BD205E" w:rsidRPr="001459DA" w:rsidRDefault="00BD205E" w:rsidP="007C76CC">
            <w:pPr>
              <w:pStyle w:val="affd"/>
              <w:rPr>
                <w:sz w:val="24"/>
                <w:szCs w:val="24"/>
              </w:rPr>
            </w:pPr>
            <w:r w:rsidRPr="001459DA">
              <w:rPr>
                <w:sz w:val="24"/>
                <w:szCs w:val="24"/>
              </w:rPr>
              <w:t>Отделение связи</w:t>
            </w:r>
          </w:p>
        </w:tc>
        <w:tc>
          <w:tcPr>
            <w:tcW w:w="1842" w:type="dxa"/>
            <w:shd w:val="clear" w:color="auto" w:fill="auto"/>
            <w:vAlign w:val="center"/>
          </w:tcPr>
          <w:p w:rsidR="00BD205E" w:rsidRPr="001459DA" w:rsidRDefault="00BD205E" w:rsidP="007C76CC">
            <w:pPr>
              <w:pStyle w:val="affc"/>
              <w:rPr>
                <w:sz w:val="24"/>
                <w:szCs w:val="24"/>
              </w:rPr>
            </w:pPr>
            <w:r w:rsidRPr="001459DA">
              <w:rPr>
                <w:sz w:val="24"/>
                <w:szCs w:val="24"/>
              </w:rPr>
              <w:t>1 объект на 0,5-6 тыс. жителей</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1</w:t>
            </w:r>
          </w:p>
        </w:tc>
        <w:tc>
          <w:tcPr>
            <w:tcW w:w="1559"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1</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Не планируется</w:t>
            </w:r>
          </w:p>
        </w:tc>
      </w:tr>
      <w:tr w:rsidR="00BD205E" w:rsidRPr="007E2BF5" w:rsidTr="007C76CC">
        <w:tc>
          <w:tcPr>
            <w:tcW w:w="568" w:type="dxa"/>
            <w:shd w:val="clear" w:color="auto" w:fill="auto"/>
            <w:vAlign w:val="center"/>
          </w:tcPr>
          <w:p w:rsidR="00BD205E" w:rsidRPr="001459DA" w:rsidRDefault="00BD205E" w:rsidP="007C76CC">
            <w:pPr>
              <w:tabs>
                <w:tab w:val="left" w:pos="994"/>
              </w:tabs>
              <w:jc w:val="center"/>
              <w:rPr>
                <w:spacing w:val="-9"/>
                <w:szCs w:val="24"/>
              </w:rPr>
            </w:pPr>
            <w:r w:rsidRPr="001459DA">
              <w:rPr>
                <w:spacing w:val="-9"/>
                <w:szCs w:val="24"/>
              </w:rPr>
              <w:t>12</w:t>
            </w:r>
          </w:p>
        </w:tc>
        <w:tc>
          <w:tcPr>
            <w:tcW w:w="2552" w:type="dxa"/>
            <w:shd w:val="clear" w:color="auto" w:fill="auto"/>
            <w:vAlign w:val="center"/>
          </w:tcPr>
          <w:p w:rsidR="00BD205E" w:rsidRPr="001459DA" w:rsidRDefault="00BD205E" w:rsidP="007C76CC">
            <w:pPr>
              <w:tabs>
                <w:tab w:val="left" w:pos="-2127"/>
              </w:tabs>
              <w:ind w:right="10"/>
              <w:rPr>
                <w:szCs w:val="24"/>
              </w:rPr>
            </w:pPr>
            <w:r w:rsidRPr="001459DA">
              <w:rPr>
                <w:szCs w:val="24"/>
              </w:rPr>
              <w:t>Аптека</w:t>
            </w:r>
          </w:p>
        </w:tc>
        <w:tc>
          <w:tcPr>
            <w:tcW w:w="1842" w:type="dxa"/>
            <w:shd w:val="clear" w:color="auto" w:fill="auto"/>
            <w:vAlign w:val="center"/>
          </w:tcPr>
          <w:p w:rsidR="00BD205E" w:rsidRPr="001459DA" w:rsidRDefault="00BD205E" w:rsidP="007C76CC">
            <w:pPr>
              <w:tabs>
                <w:tab w:val="left" w:pos="-2127"/>
              </w:tabs>
              <w:ind w:right="10"/>
              <w:jc w:val="center"/>
              <w:rPr>
                <w:szCs w:val="24"/>
                <w:vertAlign w:val="superscript"/>
              </w:rPr>
            </w:pPr>
            <w:r w:rsidRPr="001459DA">
              <w:rPr>
                <w:szCs w:val="24"/>
              </w:rPr>
              <w:t>1 объект на 6,0 тыс. человек</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1</w:t>
            </w:r>
          </w:p>
        </w:tc>
        <w:tc>
          <w:tcPr>
            <w:tcW w:w="1559" w:type="dxa"/>
            <w:shd w:val="clear" w:color="auto" w:fill="auto"/>
            <w:vAlign w:val="center"/>
          </w:tcPr>
          <w:p w:rsidR="00BD205E" w:rsidRPr="007E2BF5" w:rsidRDefault="00BD205E" w:rsidP="007C76CC">
            <w:pPr>
              <w:tabs>
                <w:tab w:val="left" w:pos="994"/>
              </w:tabs>
              <w:jc w:val="center"/>
              <w:rPr>
                <w:spacing w:val="-9"/>
                <w:sz w:val="28"/>
                <w:szCs w:val="28"/>
                <w:lang w:val="en-US"/>
              </w:rPr>
            </w:pPr>
            <w:r w:rsidRPr="007E2BF5">
              <w:rPr>
                <w:spacing w:val="-9"/>
                <w:sz w:val="28"/>
                <w:szCs w:val="28"/>
              </w:rPr>
              <w:t>1</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Не планируется</w:t>
            </w:r>
          </w:p>
        </w:tc>
      </w:tr>
      <w:tr w:rsidR="00BD205E" w:rsidRPr="007E2BF5" w:rsidTr="007C76CC">
        <w:tc>
          <w:tcPr>
            <w:tcW w:w="568" w:type="dxa"/>
            <w:shd w:val="clear" w:color="auto" w:fill="auto"/>
            <w:vAlign w:val="center"/>
          </w:tcPr>
          <w:p w:rsidR="00BD205E" w:rsidRPr="001459DA" w:rsidRDefault="00BD205E" w:rsidP="007C76CC">
            <w:pPr>
              <w:tabs>
                <w:tab w:val="left" w:pos="994"/>
              </w:tabs>
              <w:jc w:val="center"/>
              <w:rPr>
                <w:spacing w:val="-9"/>
                <w:szCs w:val="24"/>
              </w:rPr>
            </w:pPr>
            <w:r w:rsidRPr="001459DA">
              <w:rPr>
                <w:spacing w:val="-9"/>
                <w:szCs w:val="24"/>
              </w:rPr>
              <w:t>13</w:t>
            </w:r>
          </w:p>
        </w:tc>
        <w:tc>
          <w:tcPr>
            <w:tcW w:w="2552" w:type="dxa"/>
            <w:shd w:val="clear" w:color="auto" w:fill="auto"/>
            <w:vAlign w:val="center"/>
          </w:tcPr>
          <w:p w:rsidR="00BD205E" w:rsidRPr="001459DA" w:rsidRDefault="00BD205E" w:rsidP="007C76CC">
            <w:pPr>
              <w:tabs>
                <w:tab w:val="left" w:pos="-2127"/>
              </w:tabs>
              <w:ind w:right="10"/>
              <w:rPr>
                <w:szCs w:val="24"/>
              </w:rPr>
            </w:pPr>
            <w:r w:rsidRPr="001459DA">
              <w:rPr>
                <w:szCs w:val="24"/>
              </w:rPr>
              <w:t>Магазины</w:t>
            </w:r>
          </w:p>
        </w:tc>
        <w:tc>
          <w:tcPr>
            <w:tcW w:w="1842" w:type="dxa"/>
            <w:shd w:val="clear" w:color="auto" w:fill="auto"/>
            <w:vAlign w:val="center"/>
          </w:tcPr>
          <w:p w:rsidR="00BD205E" w:rsidRPr="001459DA" w:rsidRDefault="00BD205E" w:rsidP="007C76CC">
            <w:pPr>
              <w:jc w:val="center"/>
              <w:rPr>
                <w:szCs w:val="24"/>
              </w:rPr>
            </w:pPr>
            <w:smartTag w:uri="urn:schemas-microsoft-com:office:smarttags" w:element="metricconverter">
              <w:smartTagPr>
                <w:attr w:name="ProductID" w:val="300 м²"/>
              </w:smartTagPr>
              <w:r w:rsidRPr="001459DA">
                <w:rPr>
                  <w:szCs w:val="24"/>
                </w:rPr>
                <w:t>300 м²</w:t>
              </w:r>
            </w:smartTag>
            <w:r w:rsidRPr="001459DA">
              <w:rPr>
                <w:szCs w:val="24"/>
              </w:rPr>
              <w:t xml:space="preserve"> торговой площади </w:t>
            </w:r>
            <w:proofErr w:type="gramStart"/>
            <w:r w:rsidRPr="001459DA">
              <w:rPr>
                <w:szCs w:val="24"/>
              </w:rPr>
              <w:t>на</w:t>
            </w:r>
            <w:proofErr w:type="gramEnd"/>
            <w:r w:rsidRPr="001459DA">
              <w:rPr>
                <w:szCs w:val="24"/>
              </w:rPr>
              <w:t xml:space="preserve"> </w:t>
            </w:r>
          </w:p>
          <w:p w:rsidR="00BD205E" w:rsidRPr="001459DA" w:rsidRDefault="00BD205E" w:rsidP="007C76CC">
            <w:pPr>
              <w:tabs>
                <w:tab w:val="left" w:pos="-2127"/>
              </w:tabs>
              <w:ind w:right="10"/>
              <w:jc w:val="center"/>
              <w:rPr>
                <w:szCs w:val="24"/>
              </w:rPr>
            </w:pPr>
            <w:r w:rsidRPr="001459DA">
              <w:rPr>
                <w:szCs w:val="24"/>
              </w:rPr>
              <w:t>1 000 человек</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700</w:t>
            </w:r>
          </w:p>
        </w:tc>
        <w:tc>
          <w:tcPr>
            <w:tcW w:w="1559"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700</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Не планируется</w:t>
            </w:r>
          </w:p>
        </w:tc>
      </w:tr>
      <w:tr w:rsidR="00BD205E" w:rsidRPr="007E2BF5" w:rsidTr="007C76CC">
        <w:tc>
          <w:tcPr>
            <w:tcW w:w="568" w:type="dxa"/>
            <w:shd w:val="clear" w:color="auto" w:fill="auto"/>
            <w:vAlign w:val="center"/>
          </w:tcPr>
          <w:p w:rsidR="00BD205E" w:rsidRPr="001459DA" w:rsidRDefault="00BD205E" w:rsidP="007C76CC">
            <w:pPr>
              <w:tabs>
                <w:tab w:val="left" w:pos="994"/>
              </w:tabs>
              <w:jc w:val="center"/>
              <w:rPr>
                <w:spacing w:val="-9"/>
                <w:szCs w:val="24"/>
              </w:rPr>
            </w:pPr>
            <w:r w:rsidRPr="001459DA">
              <w:rPr>
                <w:spacing w:val="-9"/>
                <w:szCs w:val="24"/>
              </w:rPr>
              <w:t>14</w:t>
            </w:r>
          </w:p>
        </w:tc>
        <w:tc>
          <w:tcPr>
            <w:tcW w:w="2552" w:type="dxa"/>
            <w:shd w:val="clear" w:color="auto" w:fill="auto"/>
            <w:vAlign w:val="center"/>
          </w:tcPr>
          <w:p w:rsidR="00BD205E" w:rsidRPr="001459DA" w:rsidRDefault="00BD205E" w:rsidP="007C76CC">
            <w:pPr>
              <w:tabs>
                <w:tab w:val="left" w:pos="-2127"/>
              </w:tabs>
              <w:ind w:right="10"/>
              <w:rPr>
                <w:szCs w:val="24"/>
              </w:rPr>
            </w:pPr>
            <w:r w:rsidRPr="001459DA">
              <w:rPr>
                <w:szCs w:val="24"/>
              </w:rPr>
              <w:t>Предприятия общественного питания</w:t>
            </w:r>
          </w:p>
        </w:tc>
        <w:tc>
          <w:tcPr>
            <w:tcW w:w="1842" w:type="dxa"/>
            <w:shd w:val="clear" w:color="auto" w:fill="auto"/>
            <w:vAlign w:val="center"/>
          </w:tcPr>
          <w:p w:rsidR="00BD205E" w:rsidRPr="001459DA" w:rsidRDefault="00BD205E" w:rsidP="007C76CC">
            <w:pPr>
              <w:jc w:val="center"/>
              <w:rPr>
                <w:szCs w:val="24"/>
              </w:rPr>
            </w:pPr>
            <w:r w:rsidRPr="001459DA">
              <w:rPr>
                <w:szCs w:val="24"/>
              </w:rPr>
              <w:t>40 мест на 1000 чел.</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50</w:t>
            </w:r>
          </w:p>
        </w:tc>
        <w:tc>
          <w:tcPr>
            <w:tcW w:w="1559"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95</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Не планируется</w:t>
            </w:r>
          </w:p>
        </w:tc>
      </w:tr>
      <w:tr w:rsidR="00BD205E" w:rsidRPr="007E2BF5" w:rsidTr="007C76CC">
        <w:tc>
          <w:tcPr>
            <w:tcW w:w="568" w:type="dxa"/>
            <w:shd w:val="clear" w:color="auto" w:fill="auto"/>
            <w:vAlign w:val="center"/>
          </w:tcPr>
          <w:p w:rsidR="00BD205E" w:rsidRPr="001459DA" w:rsidRDefault="00BD205E" w:rsidP="007C76CC">
            <w:pPr>
              <w:tabs>
                <w:tab w:val="left" w:pos="994"/>
              </w:tabs>
              <w:jc w:val="center"/>
              <w:rPr>
                <w:spacing w:val="-9"/>
                <w:szCs w:val="24"/>
              </w:rPr>
            </w:pPr>
            <w:r w:rsidRPr="001459DA">
              <w:rPr>
                <w:spacing w:val="-9"/>
                <w:szCs w:val="24"/>
              </w:rPr>
              <w:t>16</w:t>
            </w:r>
          </w:p>
        </w:tc>
        <w:tc>
          <w:tcPr>
            <w:tcW w:w="2552" w:type="dxa"/>
            <w:shd w:val="clear" w:color="auto" w:fill="auto"/>
            <w:vAlign w:val="center"/>
          </w:tcPr>
          <w:p w:rsidR="00BD205E" w:rsidRPr="001459DA" w:rsidRDefault="00BD205E" w:rsidP="007C76CC">
            <w:pPr>
              <w:pStyle w:val="affc"/>
              <w:jc w:val="left"/>
              <w:rPr>
                <w:sz w:val="24"/>
                <w:szCs w:val="24"/>
              </w:rPr>
            </w:pPr>
            <w:r w:rsidRPr="001459DA">
              <w:rPr>
                <w:sz w:val="24"/>
                <w:szCs w:val="24"/>
              </w:rPr>
              <w:t>Пожарные депо</w:t>
            </w:r>
          </w:p>
        </w:tc>
        <w:tc>
          <w:tcPr>
            <w:tcW w:w="1842" w:type="dxa"/>
            <w:shd w:val="clear" w:color="auto" w:fill="auto"/>
            <w:vAlign w:val="center"/>
          </w:tcPr>
          <w:p w:rsidR="00BD205E" w:rsidRPr="001459DA" w:rsidRDefault="00BD205E" w:rsidP="007C76CC">
            <w:pPr>
              <w:pStyle w:val="affc"/>
              <w:rPr>
                <w:sz w:val="24"/>
                <w:szCs w:val="24"/>
              </w:rPr>
            </w:pPr>
            <w:r w:rsidRPr="001459DA">
              <w:rPr>
                <w:sz w:val="24"/>
                <w:szCs w:val="24"/>
              </w:rPr>
              <w:t>0,4 пожарного автомобиля на 1000 человек</w:t>
            </w:r>
          </w:p>
        </w:tc>
        <w:tc>
          <w:tcPr>
            <w:tcW w:w="1418"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0</w:t>
            </w:r>
          </w:p>
        </w:tc>
        <w:tc>
          <w:tcPr>
            <w:tcW w:w="1559" w:type="dxa"/>
            <w:shd w:val="clear" w:color="auto" w:fill="auto"/>
            <w:vAlign w:val="center"/>
          </w:tcPr>
          <w:p w:rsidR="00BD205E" w:rsidRPr="007E2BF5" w:rsidRDefault="00BD205E" w:rsidP="007C76CC">
            <w:pPr>
              <w:tabs>
                <w:tab w:val="left" w:pos="994"/>
              </w:tabs>
              <w:jc w:val="center"/>
              <w:rPr>
                <w:spacing w:val="-9"/>
                <w:sz w:val="28"/>
                <w:szCs w:val="28"/>
              </w:rPr>
            </w:pPr>
            <w:r w:rsidRPr="007E2BF5">
              <w:rPr>
                <w:spacing w:val="-9"/>
                <w:sz w:val="28"/>
                <w:szCs w:val="28"/>
              </w:rPr>
              <w:t>0</w:t>
            </w:r>
          </w:p>
        </w:tc>
        <w:tc>
          <w:tcPr>
            <w:tcW w:w="2835" w:type="dxa"/>
            <w:shd w:val="clear" w:color="auto" w:fill="auto"/>
            <w:vAlign w:val="center"/>
          </w:tcPr>
          <w:p w:rsidR="00BD205E" w:rsidRPr="007E2BF5" w:rsidRDefault="00BD205E" w:rsidP="007C76CC">
            <w:pPr>
              <w:tabs>
                <w:tab w:val="left" w:pos="994"/>
              </w:tabs>
              <w:rPr>
                <w:spacing w:val="-9"/>
                <w:sz w:val="28"/>
                <w:szCs w:val="28"/>
              </w:rPr>
            </w:pPr>
            <w:r w:rsidRPr="007E2BF5">
              <w:rPr>
                <w:spacing w:val="-9"/>
                <w:sz w:val="28"/>
                <w:szCs w:val="28"/>
              </w:rPr>
              <w:t>Не планируется</w:t>
            </w:r>
          </w:p>
        </w:tc>
      </w:tr>
    </w:tbl>
    <w:p w:rsidR="00BD205E" w:rsidRPr="007E2BF5" w:rsidRDefault="00BD205E" w:rsidP="00BD205E">
      <w:pPr>
        <w:shd w:val="clear" w:color="auto" w:fill="FFFFFF"/>
        <w:tabs>
          <w:tab w:val="left" w:pos="-4962"/>
        </w:tabs>
        <w:spacing w:before="240" w:line="360" w:lineRule="auto"/>
        <w:ind w:right="19"/>
        <w:jc w:val="center"/>
        <w:rPr>
          <w:b/>
          <w:i/>
          <w:spacing w:val="-9"/>
          <w:sz w:val="28"/>
          <w:szCs w:val="28"/>
        </w:rPr>
        <w:sectPr w:rsidR="00BD205E" w:rsidRPr="007E2BF5" w:rsidSect="007C76CC">
          <w:pgSz w:w="11909" w:h="16834"/>
          <w:pgMar w:top="1134" w:right="567" w:bottom="1134" w:left="1134" w:header="720" w:footer="720" w:gutter="0"/>
          <w:cols w:space="60"/>
          <w:noEndnote/>
          <w:docGrid w:linePitch="272"/>
        </w:sectPr>
      </w:pPr>
    </w:p>
    <w:p w:rsidR="00BD205E" w:rsidRPr="007E2BF5" w:rsidRDefault="00BD205E" w:rsidP="00BD205E">
      <w:pPr>
        <w:shd w:val="clear" w:color="auto" w:fill="FFFFFF"/>
        <w:tabs>
          <w:tab w:val="left" w:pos="-4962"/>
        </w:tabs>
        <w:spacing w:before="240" w:after="240" w:line="276" w:lineRule="auto"/>
        <w:ind w:right="19"/>
        <w:jc w:val="center"/>
        <w:rPr>
          <w:b/>
          <w:i/>
          <w:spacing w:val="-2"/>
          <w:sz w:val="28"/>
          <w:szCs w:val="28"/>
        </w:rPr>
      </w:pPr>
      <w:r w:rsidRPr="007E2BF5">
        <w:rPr>
          <w:b/>
          <w:i/>
          <w:spacing w:val="-9"/>
          <w:sz w:val="28"/>
          <w:szCs w:val="28"/>
        </w:rPr>
        <w:lastRenderedPageBreak/>
        <w:t>1.4. О</w:t>
      </w:r>
      <w:r w:rsidRPr="007E2BF5">
        <w:rPr>
          <w:b/>
          <w:i/>
          <w:sz w:val="28"/>
          <w:szCs w:val="28"/>
        </w:rPr>
        <w:t xml:space="preserve">ценка нормативно-правовой базы, необходимой для </w:t>
      </w:r>
      <w:r w:rsidRPr="007E2BF5">
        <w:rPr>
          <w:b/>
          <w:i/>
          <w:spacing w:val="-2"/>
          <w:sz w:val="28"/>
          <w:szCs w:val="28"/>
        </w:rPr>
        <w:t>функционирования и развития социальной инфраструктуры</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 xml:space="preserve">Требования к развитию социальной инфраструктуры установлены Постановлением Правительства Российской Федерации №1050 от 01.10.1050 «Об утверждении требований к Программам комплексного развития социальной инфраструктуры поселений, городских округов» (далее – Требования №1050). </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 xml:space="preserve">Программа комплексного развития социальной инфраструктуры </w:t>
      </w:r>
      <w:r w:rsidRPr="007E2BF5">
        <w:rPr>
          <w:rFonts w:ascii="Times New Roman" w:hAnsi="Times New Roman" w:cs="Times New Roman"/>
          <w:bCs/>
          <w:sz w:val="28"/>
          <w:szCs w:val="28"/>
        </w:rPr>
        <w:t>Свободного</w:t>
      </w:r>
      <w:r w:rsidRPr="007E2BF5">
        <w:rPr>
          <w:rFonts w:ascii="Times New Roman" w:hAnsi="Times New Roman" w:cs="Times New Roman"/>
          <w:bCs/>
          <w:sz w:val="28"/>
          <w:szCs w:val="28"/>
          <w:lang w:eastAsia="en-US"/>
        </w:rPr>
        <w:t xml:space="preserve"> сельского поселения</w:t>
      </w:r>
      <w:r w:rsidRPr="007E2BF5">
        <w:rPr>
          <w:rFonts w:ascii="Times New Roman" w:hAnsi="Times New Roman" w:cs="Times New Roman"/>
          <w:sz w:val="28"/>
          <w:szCs w:val="28"/>
        </w:rPr>
        <w:t xml:space="preserve"> разрабатывалась на основе документов о развитии и комплексном освоении территорий, в частности: </w:t>
      </w:r>
    </w:p>
    <w:p w:rsidR="00BD205E" w:rsidRPr="007E2BF5" w:rsidRDefault="00BD205E" w:rsidP="00BD205E">
      <w:pPr>
        <w:pStyle w:val="Default"/>
        <w:spacing w:line="360" w:lineRule="auto"/>
        <w:ind w:firstLine="720"/>
        <w:jc w:val="both"/>
        <w:rPr>
          <w:rFonts w:ascii="Times New Roman" w:hAnsi="Times New Roman" w:cs="Times New Roman"/>
          <w:sz w:val="28"/>
          <w:szCs w:val="28"/>
          <w:highlight w:val="yellow"/>
        </w:rPr>
      </w:pPr>
      <w:r w:rsidRPr="007E2BF5">
        <w:rPr>
          <w:rFonts w:ascii="Times New Roman" w:hAnsi="Times New Roman" w:cs="Times New Roman"/>
          <w:sz w:val="28"/>
          <w:szCs w:val="28"/>
        </w:rPr>
        <w:t>-</w:t>
      </w:r>
      <w:r w:rsidRPr="007E2BF5">
        <w:rPr>
          <w:rFonts w:ascii="Times New Roman" w:hAnsi="Times New Roman" w:cs="Times New Roman"/>
          <w:sz w:val="28"/>
          <w:szCs w:val="28"/>
          <w:lang w:val="en-US"/>
        </w:rPr>
        <w:t> </w:t>
      </w:r>
      <w:r w:rsidRPr="007E2BF5">
        <w:rPr>
          <w:rFonts w:ascii="Times New Roman" w:hAnsi="Times New Roman" w:cs="Times New Roman"/>
          <w:sz w:val="28"/>
          <w:szCs w:val="28"/>
        </w:rPr>
        <w:t xml:space="preserve">Генеральный план </w:t>
      </w:r>
      <w:r w:rsidRPr="007E2BF5">
        <w:rPr>
          <w:rFonts w:ascii="Times New Roman" w:hAnsi="Times New Roman" w:cs="Times New Roman"/>
          <w:bCs/>
          <w:sz w:val="28"/>
          <w:szCs w:val="28"/>
        </w:rPr>
        <w:t>Свободного</w:t>
      </w:r>
      <w:r w:rsidRPr="007E2BF5">
        <w:rPr>
          <w:rFonts w:ascii="Times New Roman" w:hAnsi="Times New Roman" w:cs="Times New Roman"/>
          <w:bCs/>
          <w:sz w:val="28"/>
          <w:szCs w:val="28"/>
          <w:lang w:eastAsia="en-US"/>
        </w:rPr>
        <w:t xml:space="preserve"> сельского поселения Приморско-Ахтарского района Краснодарского края.</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 xml:space="preserve">Также при разработке Программы учтены местные нормативы градостроительного проектирования </w:t>
      </w:r>
      <w:r w:rsidRPr="007E2BF5">
        <w:rPr>
          <w:rFonts w:ascii="Times New Roman" w:hAnsi="Times New Roman" w:cs="Times New Roman"/>
          <w:bCs/>
          <w:sz w:val="28"/>
          <w:szCs w:val="28"/>
        </w:rPr>
        <w:t>Свободного</w:t>
      </w:r>
      <w:r w:rsidRPr="007E2BF5">
        <w:rPr>
          <w:rFonts w:ascii="Times New Roman" w:hAnsi="Times New Roman" w:cs="Times New Roman"/>
          <w:bCs/>
          <w:sz w:val="28"/>
          <w:szCs w:val="28"/>
          <w:lang w:eastAsia="en-US"/>
        </w:rPr>
        <w:t xml:space="preserve"> сельского поселения</w:t>
      </w:r>
      <w:r w:rsidRPr="007E2BF5">
        <w:rPr>
          <w:rFonts w:ascii="Times New Roman" w:hAnsi="Times New Roman" w:cs="Times New Roman"/>
          <w:sz w:val="28"/>
          <w:szCs w:val="28"/>
        </w:rPr>
        <w:t xml:space="preserve">. </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Федеральным Законом №172-ФЗ от 28.06.2014 г.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 xml:space="preserve">К полномочиям органов местного самоуправления в сфере стратегического планирования относятся: </w:t>
      </w:r>
    </w:p>
    <w:p w:rsidR="00BD205E" w:rsidRPr="007E2BF5" w:rsidRDefault="00BD205E" w:rsidP="00BD205E">
      <w:pPr>
        <w:pStyle w:val="Default"/>
        <w:spacing w:line="360" w:lineRule="auto"/>
        <w:ind w:firstLine="709"/>
        <w:jc w:val="both"/>
        <w:rPr>
          <w:rFonts w:ascii="Times New Roman" w:hAnsi="Times New Roman" w:cs="Times New Roman"/>
          <w:sz w:val="28"/>
          <w:szCs w:val="28"/>
        </w:rPr>
      </w:pPr>
      <w:r w:rsidRPr="007E2BF5">
        <w:rPr>
          <w:rFonts w:ascii="Times New Roman" w:hAnsi="Times New Roman" w:cs="Times New Roman"/>
          <w:sz w:val="28"/>
          <w:szCs w:val="28"/>
        </w:rPr>
        <w:t>-</w:t>
      </w:r>
      <w:r w:rsidRPr="007E2BF5">
        <w:rPr>
          <w:rFonts w:ascii="Times New Roman" w:hAnsi="Times New Roman" w:cs="Times New Roman"/>
          <w:sz w:val="28"/>
          <w:szCs w:val="28"/>
          <w:lang w:val="en-US"/>
        </w:rPr>
        <w:t> </w:t>
      </w:r>
      <w:r w:rsidRPr="007E2BF5">
        <w:rPr>
          <w:rFonts w:ascii="Times New Roman" w:hAnsi="Times New Roman" w:cs="Times New Roman"/>
          <w:sz w:val="28"/>
          <w:szCs w:val="28"/>
        </w:rPr>
        <w:t xml:space="preserve">определение долгосрочных целей и задач муниципального управления и социально-экономического развития </w:t>
      </w:r>
      <w:r w:rsidRPr="007E2BF5">
        <w:rPr>
          <w:rFonts w:ascii="Times New Roman" w:hAnsi="Times New Roman" w:cs="Times New Roman"/>
          <w:bCs/>
          <w:sz w:val="28"/>
          <w:szCs w:val="28"/>
        </w:rPr>
        <w:t>Свободного</w:t>
      </w:r>
      <w:r w:rsidRPr="007E2BF5">
        <w:rPr>
          <w:rFonts w:ascii="Times New Roman" w:hAnsi="Times New Roman" w:cs="Times New Roman"/>
          <w:bCs/>
          <w:sz w:val="28"/>
          <w:szCs w:val="28"/>
          <w:lang w:eastAsia="en-US"/>
        </w:rPr>
        <w:t xml:space="preserve"> сельского поселения</w:t>
      </w:r>
      <w:r w:rsidRPr="007E2BF5">
        <w:rPr>
          <w:rFonts w:ascii="Times New Roman" w:hAnsi="Times New Roman" w:cs="Times New Roman"/>
          <w:sz w:val="28"/>
          <w:szCs w:val="28"/>
        </w:rPr>
        <w:t xml:space="preserve">, согласованных с приоритетами и целями социально-экономического развития Российской Федерации и субъектов Российской Федерации; </w:t>
      </w:r>
    </w:p>
    <w:p w:rsidR="00BD205E" w:rsidRPr="007E2BF5" w:rsidRDefault="00BD205E" w:rsidP="00BD205E">
      <w:pPr>
        <w:pStyle w:val="Default"/>
        <w:spacing w:line="360" w:lineRule="auto"/>
        <w:ind w:firstLine="709"/>
        <w:jc w:val="both"/>
        <w:rPr>
          <w:rFonts w:ascii="Times New Roman" w:hAnsi="Times New Roman" w:cs="Times New Roman"/>
          <w:sz w:val="28"/>
          <w:szCs w:val="28"/>
        </w:rPr>
      </w:pPr>
      <w:r w:rsidRPr="007E2BF5">
        <w:rPr>
          <w:rFonts w:ascii="Times New Roman" w:hAnsi="Times New Roman" w:cs="Times New Roman"/>
          <w:sz w:val="28"/>
          <w:szCs w:val="28"/>
        </w:rPr>
        <w:lastRenderedPageBreak/>
        <w:t>-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BD205E" w:rsidRPr="007E2BF5" w:rsidRDefault="00BD205E" w:rsidP="00BD205E">
      <w:pPr>
        <w:pStyle w:val="Default"/>
        <w:spacing w:line="360" w:lineRule="auto"/>
        <w:ind w:firstLine="709"/>
        <w:jc w:val="both"/>
        <w:rPr>
          <w:rFonts w:ascii="Times New Roman" w:hAnsi="Times New Roman" w:cs="Times New Roman"/>
          <w:sz w:val="28"/>
          <w:szCs w:val="28"/>
        </w:rPr>
      </w:pPr>
      <w:r w:rsidRPr="007E2BF5">
        <w:rPr>
          <w:rFonts w:ascii="Times New Roman" w:hAnsi="Times New Roman" w:cs="Times New Roman"/>
          <w:sz w:val="28"/>
          <w:szCs w:val="28"/>
        </w:rPr>
        <w:t>- мониторинг и контроль реализации документов стратегического планирования, утвержденных (одобренных) органами местного самоуправления;</w:t>
      </w:r>
    </w:p>
    <w:p w:rsidR="00BD205E" w:rsidRPr="007E2BF5" w:rsidRDefault="00BD205E" w:rsidP="00BD205E">
      <w:pPr>
        <w:pStyle w:val="Default"/>
        <w:spacing w:line="360" w:lineRule="auto"/>
        <w:ind w:firstLine="709"/>
        <w:jc w:val="both"/>
        <w:rPr>
          <w:rFonts w:ascii="Times New Roman" w:hAnsi="Times New Roman" w:cs="Times New Roman"/>
          <w:sz w:val="28"/>
          <w:szCs w:val="28"/>
        </w:rPr>
      </w:pPr>
      <w:r w:rsidRPr="007E2BF5">
        <w:rPr>
          <w:rFonts w:ascii="Times New Roman" w:hAnsi="Times New Roman" w:cs="Times New Roman"/>
          <w:sz w:val="28"/>
          <w:szCs w:val="28"/>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BD205E" w:rsidRPr="007E2BF5" w:rsidRDefault="00BD205E" w:rsidP="00BD205E">
      <w:pPr>
        <w:pStyle w:val="Default"/>
        <w:spacing w:line="360" w:lineRule="auto"/>
        <w:ind w:firstLine="709"/>
        <w:jc w:val="both"/>
        <w:rPr>
          <w:rFonts w:ascii="Times New Roman" w:hAnsi="Times New Roman" w:cs="Times New Roman"/>
          <w:sz w:val="28"/>
          <w:szCs w:val="28"/>
        </w:rPr>
      </w:pPr>
      <w:r w:rsidRPr="007E2BF5">
        <w:rPr>
          <w:rFonts w:ascii="Times New Roman" w:hAnsi="Times New Roman" w:cs="Times New Roman"/>
          <w:sz w:val="28"/>
          <w:szCs w:val="28"/>
        </w:rPr>
        <w:t xml:space="preserve">К документам стратегического планирования, разрабатываемым на уровне муниципального образования, относятся: </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 xml:space="preserve">1) стратегия социально-экономического развития </w:t>
      </w:r>
      <w:r w:rsidRPr="007E2BF5">
        <w:rPr>
          <w:rFonts w:ascii="Times New Roman" w:hAnsi="Times New Roman" w:cs="Times New Roman"/>
          <w:bCs/>
          <w:sz w:val="28"/>
          <w:szCs w:val="28"/>
        </w:rPr>
        <w:t>Свободного</w:t>
      </w:r>
      <w:r w:rsidRPr="007E2BF5">
        <w:rPr>
          <w:rFonts w:ascii="Times New Roman" w:hAnsi="Times New Roman" w:cs="Times New Roman"/>
          <w:bCs/>
          <w:sz w:val="28"/>
          <w:szCs w:val="28"/>
          <w:lang w:eastAsia="en-US"/>
        </w:rPr>
        <w:t xml:space="preserve"> сельского поселения</w:t>
      </w:r>
      <w:r w:rsidRPr="007E2BF5">
        <w:rPr>
          <w:rFonts w:ascii="Times New Roman" w:hAnsi="Times New Roman" w:cs="Times New Roman"/>
          <w:sz w:val="28"/>
          <w:szCs w:val="28"/>
        </w:rPr>
        <w:t xml:space="preserve">; </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 xml:space="preserve">2) план мероприятий по реализации стратегии социально-экономического развития; </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 xml:space="preserve">3) прогноз социально-экономического развития </w:t>
      </w:r>
      <w:r w:rsidRPr="007E2BF5">
        <w:rPr>
          <w:rFonts w:ascii="Times New Roman" w:hAnsi="Times New Roman" w:cs="Times New Roman"/>
          <w:bCs/>
          <w:sz w:val="28"/>
          <w:szCs w:val="28"/>
        </w:rPr>
        <w:t>Свободного</w:t>
      </w:r>
      <w:r w:rsidRPr="007E2BF5">
        <w:rPr>
          <w:rFonts w:ascii="Times New Roman" w:hAnsi="Times New Roman" w:cs="Times New Roman"/>
          <w:bCs/>
          <w:sz w:val="28"/>
          <w:szCs w:val="28"/>
          <w:lang w:eastAsia="en-US"/>
        </w:rPr>
        <w:t xml:space="preserve"> сельского поселения</w:t>
      </w:r>
      <w:r w:rsidRPr="007E2BF5">
        <w:rPr>
          <w:rFonts w:ascii="Times New Roman" w:hAnsi="Times New Roman" w:cs="Times New Roman"/>
          <w:sz w:val="28"/>
          <w:szCs w:val="28"/>
        </w:rPr>
        <w:t xml:space="preserve"> на среднесрочный или долгосрочный период; </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 xml:space="preserve">4) бюджетный прогноз </w:t>
      </w:r>
      <w:r w:rsidRPr="007E2BF5">
        <w:rPr>
          <w:rFonts w:ascii="Times New Roman" w:hAnsi="Times New Roman" w:cs="Times New Roman"/>
          <w:bCs/>
          <w:sz w:val="28"/>
          <w:szCs w:val="28"/>
        </w:rPr>
        <w:t>Свободного</w:t>
      </w:r>
      <w:r w:rsidRPr="007E2BF5">
        <w:rPr>
          <w:rFonts w:ascii="Times New Roman" w:hAnsi="Times New Roman" w:cs="Times New Roman"/>
          <w:bCs/>
          <w:sz w:val="28"/>
          <w:szCs w:val="28"/>
          <w:lang w:eastAsia="en-US"/>
        </w:rPr>
        <w:t xml:space="preserve"> сельского поселения</w:t>
      </w:r>
      <w:r w:rsidRPr="007E2BF5">
        <w:rPr>
          <w:rFonts w:ascii="Times New Roman" w:hAnsi="Times New Roman" w:cs="Times New Roman"/>
          <w:sz w:val="28"/>
          <w:szCs w:val="28"/>
        </w:rPr>
        <w:t xml:space="preserve"> на долгосрочный период. </w:t>
      </w:r>
    </w:p>
    <w:p w:rsidR="00BD205E" w:rsidRPr="007E2BF5" w:rsidRDefault="00BD205E" w:rsidP="00BD205E">
      <w:pPr>
        <w:pStyle w:val="Default"/>
        <w:spacing w:line="360" w:lineRule="auto"/>
        <w:ind w:firstLine="720"/>
        <w:jc w:val="both"/>
        <w:rPr>
          <w:rFonts w:ascii="Times New Roman" w:hAnsi="Times New Roman" w:cs="Times New Roman"/>
          <w:sz w:val="28"/>
          <w:szCs w:val="28"/>
        </w:rPr>
      </w:pPr>
      <w:r w:rsidRPr="007E2BF5">
        <w:rPr>
          <w:rFonts w:ascii="Times New Roman" w:hAnsi="Times New Roman" w:cs="Times New Roman"/>
          <w:sz w:val="28"/>
          <w:szCs w:val="28"/>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sidRPr="007E2BF5">
        <w:rPr>
          <w:rFonts w:ascii="Times New Roman" w:hAnsi="Times New Roman" w:cs="Times New Roman"/>
          <w:bCs/>
          <w:sz w:val="28"/>
          <w:szCs w:val="28"/>
        </w:rPr>
        <w:t>Свободного</w:t>
      </w:r>
      <w:r w:rsidRPr="007E2BF5">
        <w:rPr>
          <w:rFonts w:ascii="Times New Roman" w:hAnsi="Times New Roman" w:cs="Times New Roman"/>
          <w:bCs/>
          <w:sz w:val="28"/>
          <w:szCs w:val="28"/>
          <w:lang w:eastAsia="en-US"/>
        </w:rPr>
        <w:t xml:space="preserve"> сельского поселения</w:t>
      </w:r>
      <w:r w:rsidRPr="007E2BF5">
        <w:rPr>
          <w:rFonts w:ascii="Times New Roman" w:hAnsi="Times New Roman" w:cs="Times New Roman"/>
          <w:sz w:val="28"/>
          <w:szCs w:val="28"/>
        </w:rPr>
        <w:t xml:space="preserve">. Однако при этом в соответствии с действующей нормативно-правовой базой не разработана и отсутствует Программа социально-экономического развития муниципального образования, содержащая комплекс планируемых мероприятий, взаимоувязанных по задачам, срокам осуществления, исполнителями ресурсами, обеспечивающих наиболее эффективное достижение целей и решение задач социально-экономического развития </w:t>
      </w:r>
      <w:r w:rsidRPr="007E2BF5">
        <w:rPr>
          <w:rFonts w:ascii="Times New Roman" w:hAnsi="Times New Roman" w:cs="Times New Roman"/>
          <w:bCs/>
          <w:sz w:val="28"/>
          <w:szCs w:val="28"/>
        </w:rPr>
        <w:t>Свободного</w:t>
      </w:r>
      <w:r w:rsidRPr="007E2BF5">
        <w:rPr>
          <w:rFonts w:ascii="Times New Roman" w:hAnsi="Times New Roman" w:cs="Times New Roman"/>
          <w:bCs/>
          <w:sz w:val="28"/>
          <w:szCs w:val="28"/>
          <w:lang w:eastAsia="en-US"/>
        </w:rPr>
        <w:t xml:space="preserve"> сельского поселения</w:t>
      </w:r>
      <w:r w:rsidRPr="007E2BF5">
        <w:rPr>
          <w:rFonts w:ascii="Times New Roman" w:hAnsi="Times New Roman" w:cs="Times New Roman"/>
          <w:sz w:val="28"/>
          <w:szCs w:val="28"/>
        </w:rPr>
        <w:t>.</w:t>
      </w:r>
    </w:p>
    <w:p w:rsidR="00BD205E" w:rsidRPr="007E2BF5" w:rsidRDefault="00BD205E" w:rsidP="00BD205E">
      <w:pPr>
        <w:shd w:val="clear" w:color="auto" w:fill="FFFFFF"/>
        <w:tabs>
          <w:tab w:val="left" w:pos="994"/>
        </w:tabs>
        <w:spacing w:before="5" w:line="360" w:lineRule="exact"/>
        <w:ind w:left="365"/>
        <w:jc w:val="center"/>
        <w:rPr>
          <w:b/>
          <w:i/>
          <w:spacing w:val="-9"/>
          <w:sz w:val="28"/>
          <w:szCs w:val="28"/>
        </w:rPr>
        <w:sectPr w:rsidR="00BD205E" w:rsidRPr="007E2BF5" w:rsidSect="007C76CC">
          <w:pgSz w:w="11909" w:h="16834"/>
          <w:pgMar w:top="1134" w:right="567" w:bottom="1134" w:left="1134" w:header="720" w:footer="720" w:gutter="0"/>
          <w:cols w:space="60"/>
          <w:noEndnote/>
          <w:docGrid w:linePitch="272"/>
        </w:sectPr>
      </w:pPr>
    </w:p>
    <w:p w:rsidR="00BD205E" w:rsidRPr="007E2BF5" w:rsidRDefault="00BD205E" w:rsidP="00BD205E">
      <w:pPr>
        <w:shd w:val="clear" w:color="auto" w:fill="FFFFFF"/>
        <w:tabs>
          <w:tab w:val="left" w:pos="994"/>
        </w:tabs>
        <w:spacing w:before="5" w:line="360" w:lineRule="exact"/>
        <w:ind w:left="365"/>
        <w:jc w:val="center"/>
        <w:rPr>
          <w:sz w:val="28"/>
          <w:szCs w:val="28"/>
        </w:rPr>
      </w:pPr>
      <w:r w:rsidRPr="007E2BF5">
        <w:rPr>
          <w:b/>
          <w:i/>
          <w:spacing w:val="-9"/>
          <w:sz w:val="28"/>
          <w:szCs w:val="28"/>
        </w:rPr>
        <w:lastRenderedPageBreak/>
        <w:t>РАЗДЕЛ 2. П</w:t>
      </w:r>
      <w:r w:rsidRPr="007E2BF5">
        <w:rPr>
          <w:b/>
          <w:i/>
          <w:sz w:val="28"/>
          <w:szCs w:val="28"/>
        </w:rPr>
        <w:t>ЕРЕЧЕНЬ МЕРОПРИЯТИЙ (ИНВЕСТИЦИОННЫХ ПРОЕКТОВ) ПО</w:t>
      </w:r>
      <w:r w:rsidRPr="007E2BF5">
        <w:rPr>
          <w:b/>
          <w:i/>
          <w:sz w:val="28"/>
          <w:szCs w:val="28"/>
        </w:rPr>
        <w:br/>
      </w:r>
      <w:r w:rsidRPr="007E2BF5">
        <w:rPr>
          <w:b/>
          <w:i/>
          <w:spacing w:val="-2"/>
          <w:sz w:val="28"/>
          <w:szCs w:val="28"/>
        </w:rPr>
        <w:t xml:space="preserve">ПРОЕКТИРОВАНИЮ, СТРОИТЕЛЬСТВУ И РЕКОНСТРУКЦИИ ОБЪЕКТОВ СОЦИАЛЬНОЙ </w:t>
      </w:r>
      <w:r w:rsidRPr="007E2BF5">
        <w:rPr>
          <w:b/>
          <w:i/>
          <w:sz w:val="28"/>
          <w:szCs w:val="28"/>
        </w:rPr>
        <w:t xml:space="preserve">ИНФРАСТРУКТУРЫ </w:t>
      </w:r>
      <w:r w:rsidRPr="007E2BF5">
        <w:rPr>
          <w:b/>
          <w:bCs/>
          <w:i/>
          <w:sz w:val="28"/>
          <w:szCs w:val="28"/>
          <w:lang w:eastAsia="en-US"/>
        </w:rPr>
        <w:t>СВОБОДНОГО СЕЛЬСКОГО ПОСЕЛЕНИЯ</w:t>
      </w:r>
    </w:p>
    <w:p w:rsidR="00BD205E" w:rsidRPr="007E2BF5" w:rsidRDefault="00BD205E" w:rsidP="00BD205E">
      <w:pPr>
        <w:shd w:val="clear" w:color="auto" w:fill="FFFFFF"/>
        <w:tabs>
          <w:tab w:val="left" w:pos="994"/>
        </w:tabs>
        <w:spacing w:before="5" w:line="360" w:lineRule="exact"/>
        <w:ind w:left="365"/>
        <w:jc w:val="right"/>
        <w:rPr>
          <w:b/>
          <w:i/>
          <w:sz w:val="28"/>
          <w:szCs w:val="28"/>
        </w:rPr>
      </w:pPr>
      <w:r w:rsidRPr="007E2BF5">
        <w:rPr>
          <w:b/>
          <w:i/>
          <w:sz w:val="28"/>
          <w:szCs w:val="28"/>
        </w:rPr>
        <w:t>Таблица 7</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675"/>
        <w:gridCol w:w="2551"/>
        <w:gridCol w:w="741"/>
        <w:gridCol w:w="741"/>
        <w:gridCol w:w="742"/>
        <w:gridCol w:w="741"/>
        <w:gridCol w:w="742"/>
        <w:gridCol w:w="741"/>
        <w:gridCol w:w="742"/>
        <w:gridCol w:w="741"/>
        <w:gridCol w:w="742"/>
        <w:gridCol w:w="741"/>
        <w:gridCol w:w="742"/>
        <w:gridCol w:w="741"/>
        <w:gridCol w:w="742"/>
        <w:gridCol w:w="1559"/>
      </w:tblGrid>
      <w:tr w:rsidR="00BD205E" w:rsidRPr="007E2BF5" w:rsidTr="007C76CC">
        <w:tc>
          <w:tcPr>
            <w:tcW w:w="594" w:type="dxa"/>
            <w:vMerge w:val="restart"/>
            <w:shd w:val="clear" w:color="auto" w:fill="auto"/>
            <w:vAlign w:val="center"/>
          </w:tcPr>
          <w:p w:rsidR="00BD205E" w:rsidRPr="007E2BF5" w:rsidRDefault="00BD205E" w:rsidP="007C76CC">
            <w:pPr>
              <w:tabs>
                <w:tab w:val="left" w:pos="994"/>
              </w:tabs>
              <w:jc w:val="center"/>
              <w:rPr>
                <w:b/>
                <w:i/>
                <w:sz w:val="28"/>
                <w:szCs w:val="28"/>
              </w:rPr>
            </w:pPr>
            <w:r w:rsidRPr="007E2BF5">
              <w:rPr>
                <w:b/>
                <w:i/>
                <w:sz w:val="28"/>
                <w:szCs w:val="28"/>
              </w:rPr>
              <w:t>№</w:t>
            </w:r>
          </w:p>
        </w:tc>
        <w:tc>
          <w:tcPr>
            <w:tcW w:w="1675" w:type="dxa"/>
            <w:vMerge w:val="restart"/>
            <w:shd w:val="clear" w:color="auto" w:fill="auto"/>
            <w:vAlign w:val="center"/>
          </w:tcPr>
          <w:p w:rsidR="00BD205E" w:rsidRPr="007E2BF5" w:rsidRDefault="00BD205E" w:rsidP="007C76CC">
            <w:pPr>
              <w:tabs>
                <w:tab w:val="left" w:pos="994"/>
              </w:tabs>
              <w:jc w:val="center"/>
              <w:rPr>
                <w:b/>
                <w:i/>
                <w:sz w:val="28"/>
                <w:szCs w:val="28"/>
              </w:rPr>
            </w:pPr>
            <w:r w:rsidRPr="007E2BF5">
              <w:rPr>
                <w:b/>
                <w:i/>
                <w:spacing w:val="-2"/>
                <w:sz w:val="28"/>
                <w:szCs w:val="28"/>
              </w:rPr>
              <w:t>Наименование</w:t>
            </w:r>
          </w:p>
        </w:tc>
        <w:tc>
          <w:tcPr>
            <w:tcW w:w="2551" w:type="dxa"/>
            <w:vMerge w:val="restart"/>
            <w:shd w:val="clear" w:color="auto" w:fill="auto"/>
            <w:vAlign w:val="center"/>
          </w:tcPr>
          <w:p w:rsidR="00BD205E" w:rsidRPr="007E2BF5" w:rsidRDefault="00BD205E" w:rsidP="007C76CC">
            <w:pPr>
              <w:tabs>
                <w:tab w:val="left" w:pos="994"/>
              </w:tabs>
              <w:jc w:val="center"/>
              <w:rPr>
                <w:b/>
                <w:i/>
                <w:sz w:val="28"/>
                <w:szCs w:val="28"/>
              </w:rPr>
            </w:pPr>
            <w:proofErr w:type="gramStart"/>
            <w:r w:rsidRPr="007E2BF5">
              <w:rPr>
                <w:b/>
                <w:i/>
                <w:spacing w:val="-1"/>
                <w:sz w:val="28"/>
                <w:szCs w:val="28"/>
              </w:rPr>
              <w:t>Технико-экономические параметры (вид, назначение,</w:t>
            </w:r>
            <w:r w:rsidRPr="007E2BF5">
              <w:rPr>
                <w:b/>
                <w:i/>
                <w:spacing w:val="-1"/>
                <w:sz w:val="28"/>
                <w:szCs w:val="28"/>
              </w:rPr>
              <w:br/>
              <w:t>мощность (пропускная способность), площадь, категория и др.)</w:t>
            </w:r>
            <w:proofErr w:type="gramEnd"/>
          </w:p>
        </w:tc>
        <w:tc>
          <w:tcPr>
            <w:tcW w:w="9639" w:type="dxa"/>
            <w:gridSpan w:val="13"/>
            <w:shd w:val="clear" w:color="auto" w:fill="auto"/>
            <w:vAlign w:val="center"/>
          </w:tcPr>
          <w:p w:rsidR="00BD205E" w:rsidRPr="007E2BF5" w:rsidRDefault="00BD205E" w:rsidP="007C76CC">
            <w:pPr>
              <w:tabs>
                <w:tab w:val="left" w:pos="994"/>
              </w:tabs>
              <w:jc w:val="center"/>
              <w:rPr>
                <w:b/>
                <w:i/>
                <w:spacing w:val="-2"/>
                <w:sz w:val="28"/>
                <w:szCs w:val="28"/>
              </w:rPr>
            </w:pPr>
            <w:r w:rsidRPr="007E2BF5">
              <w:rPr>
                <w:b/>
                <w:i/>
                <w:spacing w:val="-1"/>
                <w:sz w:val="28"/>
                <w:szCs w:val="28"/>
              </w:rPr>
              <w:t xml:space="preserve">Сроки </w:t>
            </w:r>
            <w:r w:rsidRPr="007E2BF5">
              <w:rPr>
                <w:b/>
                <w:i/>
                <w:spacing w:val="-2"/>
                <w:sz w:val="28"/>
                <w:szCs w:val="28"/>
              </w:rPr>
              <w:t>реализации в плановом периоде</w:t>
            </w:r>
          </w:p>
        </w:tc>
        <w:tc>
          <w:tcPr>
            <w:tcW w:w="1559" w:type="dxa"/>
            <w:vMerge w:val="restart"/>
            <w:shd w:val="clear" w:color="auto" w:fill="auto"/>
            <w:vAlign w:val="center"/>
          </w:tcPr>
          <w:p w:rsidR="00BD205E" w:rsidRPr="007E2BF5" w:rsidRDefault="00BD205E" w:rsidP="007C76CC">
            <w:pPr>
              <w:tabs>
                <w:tab w:val="left" w:pos="994"/>
              </w:tabs>
              <w:jc w:val="center"/>
              <w:rPr>
                <w:b/>
                <w:i/>
                <w:sz w:val="28"/>
                <w:szCs w:val="28"/>
              </w:rPr>
            </w:pPr>
            <w:r w:rsidRPr="007E2BF5">
              <w:rPr>
                <w:b/>
                <w:i/>
                <w:spacing w:val="-2"/>
                <w:sz w:val="28"/>
                <w:szCs w:val="28"/>
              </w:rPr>
              <w:t>Ответственный</w:t>
            </w:r>
            <w:r w:rsidRPr="007E2BF5">
              <w:rPr>
                <w:b/>
                <w:i/>
                <w:spacing w:val="-2"/>
                <w:sz w:val="28"/>
                <w:szCs w:val="28"/>
              </w:rPr>
              <w:br/>
            </w:r>
            <w:r w:rsidRPr="007E2BF5">
              <w:rPr>
                <w:b/>
                <w:i/>
                <w:sz w:val="28"/>
                <w:szCs w:val="28"/>
              </w:rPr>
              <w:t>исполнитель</w:t>
            </w:r>
          </w:p>
        </w:tc>
      </w:tr>
      <w:tr w:rsidR="00BD205E" w:rsidRPr="007E2BF5" w:rsidTr="007C76CC">
        <w:tc>
          <w:tcPr>
            <w:tcW w:w="594" w:type="dxa"/>
            <w:vMerge/>
            <w:shd w:val="clear" w:color="auto" w:fill="auto"/>
          </w:tcPr>
          <w:p w:rsidR="00BD205E" w:rsidRPr="007E2BF5" w:rsidRDefault="00BD205E" w:rsidP="007C76CC">
            <w:pPr>
              <w:tabs>
                <w:tab w:val="left" w:pos="994"/>
              </w:tabs>
              <w:rPr>
                <w:sz w:val="28"/>
                <w:szCs w:val="28"/>
              </w:rPr>
            </w:pPr>
          </w:p>
        </w:tc>
        <w:tc>
          <w:tcPr>
            <w:tcW w:w="1675" w:type="dxa"/>
            <w:vMerge/>
            <w:shd w:val="clear" w:color="auto" w:fill="auto"/>
          </w:tcPr>
          <w:p w:rsidR="00BD205E" w:rsidRPr="007E2BF5" w:rsidRDefault="00BD205E" w:rsidP="007C76CC">
            <w:pPr>
              <w:tabs>
                <w:tab w:val="left" w:pos="994"/>
              </w:tabs>
              <w:rPr>
                <w:sz w:val="28"/>
                <w:szCs w:val="28"/>
              </w:rPr>
            </w:pPr>
          </w:p>
        </w:tc>
        <w:tc>
          <w:tcPr>
            <w:tcW w:w="2551" w:type="dxa"/>
            <w:vMerge/>
            <w:shd w:val="clear" w:color="auto" w:fill="auto"/>
          </w:tcPr>
          <w:p w:rsidR="00BD205E" w:rsidRPr="007E2BF5" w:rsidRDefault="00BD205E" w:rsidP="007C76CC">
            <w:pPr>
              <w:tabs>
                <w:tab w:val="left" w:pos="994"/>
              </w:tabs>
              <w:rPr>
                <w:sz w:val="28"/>
                <w:szCs w:val="28"/>
              </w:rPr>
            </w:pPr>
          </w:p>
        </w:tc>
        <w:tc>
          <w:tcPr>
            <w:tcW w:w="741" w:type="dxa"/>
            <w:shd w:val="clear" w:color="auto" w:fill="auto"/>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2017</w:t>
            </w:r>
          </w:p>
        </w:tc>
        <w:tc>
          <w:tcPr>
            <w:tcW w:w="741" w:type="dxa"/>
            <w:shd w:val="clear" w:color="auto" w:fill="auto"/>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2018</w:t>
            </w:r>
          </w:p>
        </w:tc>
        <w:tc>
          <w:tcPr>
            <w:tcW w:w="742" w:type="dxa"/>
            <w:shd w:val="clear" w:color="auto" w:fill="auto"/>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2019</w:t>
            </w:r>
          </w:p>
        </w:tc>
        <w:tc>
          <w:tcPr>
            <w:tcW w:w="741" w:type="dxa"/>
            <w:shd w:val="clear" w:color="auto" w:fill="auto"/>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2020</w:t>
            </w:r>
          </w:p>
        </w:tc>
        <w:tc>
          <w:tcPr>
            <w:tcW w:w="742" w:type="dxa"/>
            <w:shd w:val="clear" w:color="auto" w:fill="auto"/>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2021</w:t>
            </w:r>
          </w:p>
        </w:tc>
        <w:tc>
          <w:tcPr>
            <w:tcW w:w="741" w:type="dxa"/>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2022</w:t>
            </w:r>
          </w:p>
        </w:tc>
        <w:tc>
          <w:tcPr>
            <w:tcW w:w="742" w:type="dxa"/>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2023</w:t>
            </w:r>
          </w:p>
        </w:tc>
        <w:tc>
          <w:tcPr>
            <w:tcW w:w="741" w:type="dxa"/>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2024</w:t>
            </w:r>
          </w:p>
        </w:tc>
        <w:tc>
          <w:tcPr>
            <w:tcW w:w="742" w:type="dxa"/>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2025</w:t>
            </w:r>
          </w:p>
        </w:tc>
        <w:tc>
          <w:tcPr>
            <w:tcW w:w="741" w:type="dxa"/>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2026</w:t>
            </w:r>
          </w:p>
        </w:tc>
        <w:tc>
          <w:tcPr>
            <w:tcW w:w="742" w:type="dxa"/>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2027</w:t>
            </w:r>
          </w:p>
        </w:tc>
        <w:tc>
          <w:tcPr>
            <w:tcW w:w="741" w:type="dxa"/>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2028</w:t>
            </w:r>
          </w:p>
        </w:tc>
        <w:tc>
          <w:tcPr>
            <w:tcW w:w="742" w:type="dxa"/>
            <w:vAlign w:val="center"/>
          </w:tcPr>
          <w:p w:rsidR="00BD205E" w:rsidRPr="007E2BF5" w:rsidRDefault="00BD205E" w:rsidP="007C76CC">
            <w:pPr>
              <w:tabs>
                <w:tab w:val="left" w:pos="994"/>
              </w:tabs>
              <w:ind w:left="-156" w:right="-108"/>
              <w:jc w:val="center"/>
              <w:rPr>
                <w:b/>
                <w:i/>
                <w:sz w:val="28"/>
                <w:szCs w:val="28"/>
              </w:rPr>
            </w:pPr>
            <w:r w:rsidRPr="007E2BF5">
              <w:rPr>
                <w:b/>
                <w:i/>
                <w:sz w:val="28"/>
                <w:szCs w:val="28"/>
              </w:rPr>
              <w:t>2029</w:t>
            </w:r>
          </w:p>
        </w:tc>
        <w:tc>
          <w:tcPr>
            <w:tcW w:w="1559" w:type="dxa"/>
            <w:vMerge/>
            <w:shd w:val="clear" w:color="auto" w:fill="auto"/>
          </w:tcPr>
          <w:p w:rsidR="00BD205E" w:rsidRPr="007E2BF5" w:rsidRDefault="00BD205E" w:rsidP="007C76CC">
            <w:pPr>
              <w:tabs>
                <w:tab w:val="left" w:pos="994"/>
              </w:tabs>
              <w:rPr>
                <w:sz w:val="28"/>
                <w:szCs w:val="28"/>
              </w:rPr>
            </w:pPr>
          </w:p>
        </w:tc>
      </w:tr>
      <w:tr w:rsidR="00BD205E" w:rsidRPr="007E2BF5" w:rsidTr="007C76CC">
        <w:trPr>
          <w:trHeight w:val="563"/>
        </w:trPr>
        <w:tc>
          <w:tcPr>
            <w:tcW w:w="594" w:type="dxa"/>
            <w:shd w:val="clear" w:color="auto" w:fill="auto"/>
            <w:vAlign w:val="center"/>
          </w:tcPr>
          <w:p w:rsidR="00BD205E" w:rsidRPr="007E2BF5" w:rsidRDefault="00BD205E" w:rsidP="007C76CC">
            <w:pPr>
              <w:tabs>
                <w:tab w:val="left" w:pos="994"/>
              </w:tabs>
              <w:jc w:val="center"/>
              <w:rPr>
                <w:sz w:val="28"/>
                <w:szCs w:val="28"/>
              </w:rPr>
            </w:pPr>
            <w:r w:rsidRPr="007E2BF5">
              <w:rPr>
                <w:sz w:val="28"/>
                <w:szCs w:val="28"/>
              </w:rPr>
              <w:t>1</w:t>
            </w:r>
          </w:p>
        </w:tc>
        <w:tc>
          <w:tcPr>
            <w:tcW w:w="1675" w:type="dxa"/>
            <w:shd w:val="clear" w:color="auto" w:fill="auto"/>
            <w:vAlign w:val="center"/>
          </w:tcPr>
          <w:p w:rsidR="00BD205E" w:rsidRPr="007E2BF5" w:rsidRDefault="00BD205E" w:rsidP="007C76CC">
            <w:pPr>
              <w:tabs>
                <w:tab w:val="left" w:pos="994"/>
              </w:tabs>
              <w:spacing w:before="5"/>
              <w:ind w:right="10"/>
              <w:rPr>
                <w:sz w:val="28"/>
                <w:szCs w:val="28"/>
              </w:rPr>
            </w:pPr>
            <w:proofErr w:type="gramStart"/>
            <w:r w:rsidRPr="007E2BF5">
              <w:rPr>
                <w:sz w:val="28"/>
                <w:szCs w:val="28"/>
              </w:rPr>
              <w:t>Поддержании</w:t>
            </w:r>
            <w:proofErr w:type="gramEnd"/>
            <w:r w:rsidRPr="007E2BF5">
              <w:rPr>
                <w:sz w:val="28"/>
                <w:szCs w:val="28"/>
              </w:rPr>
              <w:t xml:space="preserve"> работоспособного состояния объекта культуры: МКУ СДК х. Свободного»</w:t>
            </w:r>
          </w:p>
        </w:tc>
        <w:tc>
          <w:tcPr>
            <w:tcW w:w="2551"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МКУ СДК</w:t>
            </w:r>
          </w:p>
          <w:p w:rsidR="00BD205E" w:rsidRPr="007E2BF5" w:rsidRDefault="00BD205E" w:rsidP="007C76CC">
            <w:pPr>
              <w:tabs>
                <w:tab w:val="left" w:pos="994"/>
              </w:tabs>
              <w:spacing w:before="5"/>
              <w:ind w:right="10"/>
              <w:jc w:val="center"/>
              <w:rPr>
                <w:sz w:val="28"/>
                <w:szCs w:val="28"/>
                <w:vertAlign w:val="superscript"/>
              </w:rPr>
            </w:pPr>
            <w:r w:rsidRPr="007E2BF5">
              <w:rPr>
                <w:sz w:val="28"/>
                <w:szCs w:val="28"/>
                <w:lang w:val="en-US"/>
              </w:rPr>
              <w:t>S</w:t>
            </w:r>
            <w:r w:rsidRPr="007E2BF5">
              <w:rPr>
                <w:sz w:val="28"/>
                <w:szCs w:val="28"/>
              </w:rPr>
              <w:t>=1362 м</w:t>
            </w:r>
            <w:r w:rsidRPr="007E2BF5">
              <w:rPr>
                <w:sz w:val="28"/>
                <w:szCs w:val="28"/>
                <w:vertAlign w:val="superscript"/>
              </w:rPr>
              <w:t>2</w:t>
            </w:r>
          </w:p>
        </w:tc>
        <w:tc>
          <w:tcPr>
            <w:tcW w:w="741" w:type="dxa"/>
            <w:shd w:val="clear" w:color="auto" w:fill="auto"/>
            <w:vAlign w:val="center"/>
          </w:tcPr>
          <w:p w:rsidR="00BD205E" w:rsidRPr="007E2BF5" w:rsidRDefault="00BD205E" w:rsidP="007C76CC">
            <w:pPr>
              <w:tabs>
                <w:tab w:val="left" w:pos="994"/>
              </w:tabs>
              <w:jc w:val="center"/>
              <w:rPr>
                <w:sz w:val="28"/>
                <w:szCs w:val="28"/>
                <w:highlight w:val="yellow"/>
              </w:rPr>
            </w:pPr>
          </w:p>
        </w:tc>
        <w:tc>
          <w:tcPr>
            <w:tcW w:w="741" w:type="dxa"/>
            <w:shd w:val="clear" w:color="auto" w:fill="auto"/>
            <w:vAlign w:val="center"/>
          </w:tcPr>
          <w:p w:rsidR="00BD205E" w:rsidRPr="007E2BF5" w:rsidRDefault="00BD205E" w:rsidP="007C76CC">
            <w:pPr>
              <w:tabs>
                <w:tab w:val="left" w:pos="994"/>
              </w:tabs>
              <w:jc w:val="center"/>
              <w:rPr>
                <w:sz w:val="28"/>
                <w:szCs w:val="28"/>
              </w:rPr>
            </w:pPr>
          </w:p>
        </w:tc>
        <w:tc>
          <w:tcPr>
            <w:tcW w:w="742" w:type="dxa"/>
            <w:shd w:val="clear" w:color="auto" w:fill="auto"/>
            <w:vAlign w:val="center"/>
          </w:tcPr>
          <w:p w:rsidR="00BD205E" w:rsidRPr="007E2BF5" w:rsidRDefault="00BD205E" w:rsidP="007C76CC">
            <w:pPr>
              <w:tabs>
                <w:tab w:val="left" w:pos="994"/>
              </w:tabs>
              <w:jc w:val="center"/>
              <w:rPr>
                <w:sz w:val="28"/>
                <w:szCs w:val="28"/>
              </w:rPr>
            </w:pPr>
          </w:p>
        </w:tc>
        <w:tc>
          <w:tcPr>
            <w:tcW w:w="741" w:type="dxa"/>
            <w:shd w:val="clear" w:color="auto" w:fill="auto"/>
            <w:vAlign w:val="center"/>
          </w:tcPr>
          <w:p w:rsidR="00BD205E" w:rsidRPr="007E2BF5" w:rsidRDefault="00BD205E" w:rsidP="007C76CC">
            <w:pPr>
              <w:tabs>
                <w:tab w:val="left" w:pos="994"/>
              </w:tabs>
              <w:jc w:val="center"/>
              <w:rPr>
                <w:sz w:val="28"/>
                <w:szCs w:val="28"/>
              </w:rPr>
            </w:pPr>
            <w:r w:rsidRPr="007E2BF5">
              <w:rPr>
                <w:sz w:val="28"/>
                <w:szCs w:val="28"/>
              </w:rPr>
              <w:t>В течени</w:t>
            </w:r>
            <w:proofErr w:type="gramStart"/>
            <w:r w:rsidRPr="007E2BF5">
              <w:rPr>
                <w:sz w:val="28"/>
                <w:szCs w:val="28"/>
              </w:rPr>
              <w:t>и</w:t>
            </w:r>
            <w:proofErr w:type="gramEnd"/>
            <w:r w:rsidRPr="007E2BF5">
              <w:rPr>
                <w:sz w:val="28"/>
                <w:szCs w:val="28"/>
              </w:rPr>
              <w:t xml:space="preserve"> года</w:t>
            </w:r>
          </w:p>
        </w:tc>
        <w:tc>
          <w:tcPr>
            <w:tcW w:w="742" w:type="dxa"/>
            <w:shd w:val="clear" w:color="auto" w:fill="auto"/>
            <w:vAlign w:val="center"/>
          </w:tcPr>
          <w:p w:rsidR="00BD205E" w:rsidRPr="007E2BF5" w:rsidRDefault="00BD205E" w:rsidP="007C76CC">
            <w:pPr>
              <w:tabs>
                <w:tab w:val="left" w:pos="994"/>
              </w:tabs>
              <w:jc w:val="center"/>
              <w:rPr>
                <w:sz w:val="28"/>
                <w:szCs w:val="28"/>
              </w:rPr>
            </w:pPr>
          </w:p>
        </w:tc>
        <w:tc>
          <w:tcPr>
            <w:tcW w:w="741" w:type="dxa"/>
            <w:vAlign w:val="center"/>
          </w:tcPr>
          <w:p w:rsidR="00BD205E" w:rsidRPr="007E2BF5" w:rsidRDefault="00BD205E" w:rsidP="007C76CC">
            <w:pPr>
              <w:tabs>
                <w:tab w:val="left" w:pos="994"/>
              </w:tabs>
              <w:jc w:val="center"/>
              <w:rPr>
                <w:sz w:val="28"/>
                <w:szCs w:val="28"/>
              </w:rPr>
            </w:pPr>
          </w:p>
        </w:tc>
        <w:tc>
          <w:tcPr>
            <w:tcW w:w="742" w:type="dxa"/>
            <w:vAlign w:val="center"/>
          </w:tcPr>
          <w:p w:rsidR="00BD205E" w:rsidRPr="007E2BF5" w:rsidRDefault="00BD205E" w:rsidP="007C76CC">
            <w:pPr>
              <w:jc w:val="center"/>
              <w:rPr>
                <w:sz w:val="28"/>
                <w:szCs w:val="28"/>
              </w:rPr>
            </w:pPr>
          </w:p>
        </w:tc>
        <w:tc>
          <w:tcPr>
            <w:tcW w:w="741" w:type="dxa"/>
            <w:vAlign w:val="center"/>
          </w:tcPr>
          <w:p w:rsidR="00BD205E" w:rsidRPr="007E2BF5" w:rsidRDefault="00BD205E" w:rsidP="007C76CC">
            <w:pPr>
              <w:jc w:val="center"/>
              <w:rPr>
                <w:sz w:val="28"/>
                <w:szCs w:val="28"/>
              </w:rPr>
            </w:pPr>
          </w:p>
        </w:tc>
        <w:tc>
          <w:tcPr>
            <w:tcW w:w="742" w:type="dxa"/>
            <w:vAlign w:val="center"/>
          </w:tcPr>
          <w:p w:rsidR="00BD205E" w:rsidRPr="007E2BF5" w:rsidRDefault="00BD205E" w:rsidP="007C76CC">
            <w:pPr>
              <w:jc w:val="center"/>
              <w:rPr>
                <w:sz w:val="28"/>
                <w:szCs w:val="28"/>
              </w:rPr>
            </w:pPr>
          </w:p>
        </w:tc>
        <w:tc>
          <w:tcPr>
            <w:tcW w:w="741" w:type="dxa"/>
            <w:vAlign w:val="center"/>
          </w:tcPr>
          <w:p w:rsidR="00BD205E" w:rsidRPr="007E2BF5" w:rsidRDefault="00BD205E" w:rsidP="007C76CC">
            <w:pPr>
              <w:jc w:val="center"/>
              <w:rPr>
                <w:sz w:val="28"/>
                <w:szCs w:val="28"/>
              </w:rPr>
            </w:pPr>
          </w:p>
        </w:tc>
        <w:tc>
          <w:tcPr>
            <w:tcW w:w="742" w:type="dxa"/>
            <w:vAlign w:val="center"/>
          </w:tcPr>
          <w:p w:rsidR="00BD205E" w:rsidRPr="007E2BF5" w:rsidRDefault="00BD205E" w:rsidP="007C76CC">
            <w:pPr>
              <w:jc w:val="center"/>
              <w:rPr>
                <w:sz w:val="28"/>
                <w:szCs w:val="28"/>
              </w:rPr>
            </w:pPr>
          </w:p>
        </w:tc>
        <w:tc>
          <w:tcPr>
            <w:tcW w:w="741" w:type="dxa"/>
            <w:vAlign w:val="center"/>
          </w:tcPr>
          <w:p w:rsidR="00BD205E" w:rsidRPr="007E2BF5" w:rsidRDefault="00BD205E" w:rsidP="007C76CC">
            <w:pPr>
              <w:jc w:val="center"/>
              <w:rPr>
                <w:sz w:val="28"/>
                <w:szCs w:val="28"/>
              </w:rPr>
            </w:pPr>
          </w:p>
        </w:tc>
        <w:tc>
          <w:tcPr>
            <w:tcW w:w="742" w:type="dxa"/>
            <w:vAlign w:val="center"/>
          </w:tcPr>
          <w:p w:rsidR="00BD205E" w:rsidRPr="007E2BF5" w:rsidRDefault="00BD205E" w:rsidP="007C76CC">
            <w:pPr>
              <w:jc w:val="center"/>
              <w:rPr>
                <w:sz w:val="28"/>
                <w:szCs w:val="28"/>
              </w:rPr>
            </w:pPr>
          </w:p>
        </w:tc>
        <w:tc>
          <w:tcPr>
            <w:tcW w:w="1559" w:type="dxa"/>
            <w:shd w:val="clear" w:color="auto" w:fill="auto"/>
            <w:vAlign w:val="center"/>
          </w:tcPr>
          <w:p w:rsidR="00BD205E" w:rsidRPr="007E2BF5" w:rsidRDefault="00BD205E" w:rsidP="007C76CC">
            <w:pPr>
              <w:jc w:val="center"/>
              <w:rPr>
                <w:sz w:val="28"/>
                <w:szCs w:val="28"/>
              </w:rPr>
            </w:pPr>
            <w:r w:rsidRPr="007E2BF5">
              <w:rPr>
                <w:sz w:val="28"/>
                <w:szCs w:val="28"/>
              </w:rPr>
              <w:t>Глава Свободного сельского поселения</w:t>
            </w:r>
          </w:p>
        </w:tc>
      </w:tr>
    </w:tbl>
    <w:p w:rsidR="00BD205E" w:rsidRPr="007E2BF5" w:rsidRDefault="00BD205E" w:rsidP="00BD205E">
      <w:pPr>
        <w:shd w:val="clear" w:color="auto" w:fill="FFFFFF"/>
        <w:tabs>
          <w:tab w:val="left" w:pos="994"/>
        </w:tabs>
        <w:spacing w:before="5" w:line="360" w:lineRule="exact"/>
        <w:ind w:right="10"/>
        <w:rPr>
          <w:b/>
          <w:spacing w:val="-2"/>
          <w:sz w:val="28"/>
          <w:szCs w:val="28"/>
        </w:rPr>
      </w:pPr>
    </w:p>
    <w:p w:rsidR="00BD205E" w:rsidRPr="007E2BF5" w:rsidRDefault="00BD205E" w:rsidP="00BD205E">
      <w:pPr>
        <w:shd w:val="clear" w:color="auto" w:fill="FFFFFF"/>
        <w:tabs>
          <w:tab w:val="left" w:pos="994"/>
        </w:tabs>
        <w:spacing w:before="5" w:line="360" w:lineRule="exact"/>
        <w:ind w:right="10"/>
        <w:rPr>
          <w:b/>
          <w:spacing w:val="-2"/>
          <w:sz w:val="28"/>
          <w:szCs w:val="28"/>
        </w:rPr>
      </w:pPr>
    </w:p>
    <w:p w:rsidR="00BD205E" w:rsidRPr="007E2BF5" w:rsidRDefault="00BD205E" w:rsidP="00BD205E">
      <w:pPr>
        <w:shd w:val="clear" w:color="auto" w:fill="FFFFFF"/>
        <w:tabs>
          <w:tab w:val="left" w:pos="994"/>
        </w:tabs>
        <w:spacing w:before="5" w:line="360" w:lineRule="exact"/>
        <w:ind w:right="10"/>
        <w:rPr>
          <w:b/>
          <w:spacing w:val="-2"/>
          <w:sz w:val="28"/>
          <w:szCs w:val="28"/>
        </w:rPr>
        <w:sectPr w:rsidR="00BD205E" w:rsidRPr="007E2BF5" w:rsidSect="007C76CC">
          <w:pgSz w:w="16834" w:h="11909" w:orient="landscape"/>
          <w:pgMar w:top="567" w:right="532" w:bottom="1134" w:left="1134" w:header="720" w:footer="720" w:gutter="0"/>
          <w:cols w:space="60"/>
          <w:noEndnote/>
          <w:docGrid w:linePitch="272"/>
        </w:sectPr>
      </w:pPr>
    </w:p>
    <w:p w:rsidR="00BD205E" w:rsidRPr="007E2BF5" w:rsidRDefault="00BD205E" w:rsidP="00BD205E">
      <w:pPr>
        <w:spacing w:line="360" w:lineRule="auto"/>
        <w:ind w:firstLine="709"/>
        <w:jc w:val="both"/>
        <w:rPr>
          <w:rFonts w:eastAsia="Calibri"/>
          <w:bCs/>
          <w:sz w:val="28"/>
          <w:szCs w:val="28"/>
        </w:rPr>
      </w:pPr>
      <w:r w:rsidRPr="007E2BF5">
        <w:rPr>
          <w:rFonts w:eastAsia="Calibri"/>
          <w:bCs/>
          <w:sz w:val="28"/>
          <w:szCs w:val="28"/>
        </w:rPr>
        <w:lastRenderedPageBreak/>
        <w:t xml:space="preserve">В современных рыночных условиях, в которых работает </w:t>
      </w:r>
      <w:proofErr w:type="spellStart"/>
      <w:r w:rsidRPr="007E2BF5">
        <w:rPr>
          <w:rFonts w:eastAsia="Calibri"/>
          <w:bCs/>
          <w:sz w:val="28"/>
          <w:szCs w:val="28"/>
        </w:rPr>
        <w:t>инвестиционно-строительный</w:t>
      </w:r>
      <w:proofErr w:type="spellEnd"/>
      <w:r w:rsidRPr="007E2BF5">
        <w:rPr>
          <w:rFonts w:eastAsia="Calibri"/>
          <w:bCs/>
          <w:sz w:val="28"/>
          <w:szCs w:val="28"/>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BD205E" w:rsidRPr="007E2BF5" w:rsidRDefault="00BD205E" w:rsidP="00BD205E">
      <w:pPr>
        <w:spacing w:line="360" w:lineRule="auto"/>
        <w:ind w:firstLine="708"/>
        <w:jc w:val="both"/>
        <w:rPr>
          <w:rFonts w:eastAsia="Calibri"/>
          <w:bCs/>
          <w:sz w:val="28"/>
          <w:szCs w:val="28"/>
        </w:rPr>
      </w:pPr>
      <w:r w:rsidRPr="007E2BF5">
        <w:rPr>
          <w:rFonts w:eastAsia="Calibri"/>
          <w:bCs/>
          <w:sz w:val="28"/>
          <w:szCs w:val="28"/>
        </w:rPr>
        <w:t xml:space="preserve">Ориентировочная стоимость реконструкции и строительства зданий и сооружений определена по проектам объектов-аналогов.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последующего формирования договорных цен. </w:t>
      </w:r>
    </w:p>
    <w:p w:rsidR="00BD205E" w:rsidRPr="007E2BF5" w:rsidRDefault="00BD205E" w:rsidP="00BD205E">
      <w:pPr>
        <w:shd w:val="clear" w:color="auto" w:fill="FFFFFF"/>
        <w:tabs>
          <w:tab w:val="left" w:pos="994"/>
        </w:tabs>
        <w:spacing w:before="5" w:line="360" w:lineRule="exact"/>
        <w:ind w:right="10"/>
        <w:rPr>
          <w:b/>
          <w:i/>
          <w:spacing w:val="-2"/>
          <w:sz w:val="28"/>
          <w:szCs w:val="28"/>
        </w:rPr>
        <w:sectPr w:rsidR="00BD205E" w:rsidRPr="007E2BF5" w:rsidSect="007C76CC">
          <w:pgSz w:w="11909" w:h="16834"/>
          <w:pgMar w:top="993" w:right="567" w:bottom="1276" w:left="1418" w:header="720" w:footer="720" w:gutter="0"/>
          <w:cols w:space="60"/>
          <w:noEndnote/>
        </w:sectPr>
      </w:pPr>
    </w:p>
    <w:p w:rsidR="00BD205E" w:rsidRPr="007E2BF5" w:rsidRDefault="00BD205E" w:rsidP="00BD205E">
      <w:pPr>
        <w:shd w:val="clear" w:color="auto" w:fill="FFFFFF"/>
        <w:tabs>
          <w:tab w:val="left" w:pos="994"/>
        </w:tabs>
        <w:spacing w:before="5" w:after="240" w:line="360" w:lineRule="exact"/>
        <w:ind w:right="10"/>
        <w:jc w:val="center"/>
        <w:rPr>
          <w:b/>
          <w:i/>
          <w:spacing w:val="-2"/>
          <w:sz w:val="28"/>
          <w:szCs w:val="28"/>
        </w:rPr>
      </w:pPr>
      <w:r w:rsidRPr="007E2BF5">
        <w:rPr>
          <w:b/>
          <w:i/>
          <w:spacing w:val="-2"/>
          <w:sz w:val="28"/>
          <w:szCs w:val="28"/>
        </w:rPr>
        <w:lastRenderedPageBreak/>
        <w:t xml:space="preserve">РАЗДЕЛ 3. 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w:t>
      </w:r>
      <w:r w:rsidRPr="007E2BF5">
        <w:rPr>
          <w:b/>
          <w:bCs/>
          <w:i/>
          <w:sz w:val="28"/>
          <w:szCs w:val="28"/>
          <w:lang w:eastAsia="en-US"/>
        </w:rPr>
        <w:t>СВОБОДНОГО СЕЛЬСКОГО ПОСЕЛЕНИЯ</w:t>
      </w:r>
    </w:p>
    <w:p w:rsidR="00BD205E" w:rsidRPr="007E2BF5" w:rsidRDefault="00BD205E" w:rsidP="00BD205E">
      <w:pPr>
        <w:shd w:val="clear" w:color="auto" w:fill="FFFFFF"/>
        <w:tabs>
          <w:tab w:val="left" w:pos="0"/>
        </w:tabs>
        <w:spacing w:before="5" w:line="360" w:lineRule="auto"/>
        <w:ind w:right="-460"/>
        <w:jc w:val="center"/>
        <w:outlineLvl w:val="0"/>
        <w:rPr>
          <w:b/>
          <w:i/>
          <w:sz w:val="28"/>
          <w:szCs w:val="28"/>
        </w:rPr>
      </w:pPr>
      <w:r w:rsidRPr="007E2BF5">
        <w:rPr>
          <w:b/>
          <w:i/>
          <w:sz w:val="28"/>
          <w:szCs w:val="28"/>
        </w:rPr>
        <w:t>Таблица 8 – Прогнозируемый объем финансовых средств на реализацию Программы</w:t>
      </w:r>
    </w:p>
    <w:tbl>
      <w:tblPr>
        <w:tblW w:w="14839"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2695"/>
        <w:gridCol w:w="2126"/>
        <w:gridCol w:w="1984"/>
        <w:gridCol w:w="1134"/>
        <w:gridCol w:w="851"/>
        <w:gridCol w:w="850"/>
        <w:gridCol w:w="851"/>
        <w:gridCol w:w="850"/>
        <w:gridCol w:w="1276"/>
        <w:gridCol w:w="1559"/>
      </w:tblGrid>
      <w:tr w:rsidR="00BD205E" w:rsidRPr="007E2BF5" w:rsidTr="007C76CC">
        <w:trPr>
          <w:trHeight w:hRule="exact" w:val="397"/>
        </w:trPr>
        <w:tc>
          <w:tcPr>
            <w:tcW w:w="663" w:type="dxa"/>
            <w:vMerge w:val="restart"/>
            <w:shd w:val="clear" w:color="auto" w:fill="auto"/>
            <w:vAlign w:val="center"/>
          </w:tcPr>
          <w:p w:rsidR="00BD205E" w:rsidRPr="007E2BF5" w:rsidRDefault="00BD205E" w:rsidP="007C76CC">
            <w:pPr>
              <w:tabs>
                <w:tab w:val="left" w:pos="98"/>
              </w:tabs>
              <w:ind w:right="-128"/>
              <w:jc w:val="center"/>
              <w:rPr>
                <w:b/>
                <w:i/>
                <w:sz w:val="28"/>
                <w:szCs w:val="28"/>
              </w:rPr>
            </w:pPr>
            <w:r w:rsidRPr="007E2BF5">
              <w:rPr>
                <w:b/>
                <w:i/>
                <w:sz w:val="28"/>
                <w:szCs w:val="28"/>
              </w:rPr>
              <w:t>№</w:t>
            </w:r>
          </w:p>
          <w:p w:rsidR="00BD205E" w:rsidRPr="007E2BF5" w:rsidRDefault="00BD205E" w:rsidP="007C76CC">
            <w:pPr>
              <w:tabs>
                <w:tab w:val="left" w:pos="98"/>
              </w:tabs>
              <w:ind w:right="-128"/>
              <w:jc w:val="center"/>
              <w:rPr>
                <w:b/>
                <w:i/>
                <w:sz w:val="28"/>
                <w:szCs w:val="28"/>
              </w:rPr>
            </w:pPr>
            <w:proofErr w:type="spellStart"/>
            <w:proofErr w:type="gramStart"/>
            <w:r w:rsidRPr="007E2BF5">
              <w:rPr>
                <w:b/>
                <w:i/>
                <w:sz w:val="28"/>
                <w:szCs w:val="28"/>
              </w:rPr>
              <w:t>п</w:t>
            </w:r>
            <w:proofErr w:type="spellEnd"/>
            <w:proofErr w:type="gramEnd"/>
            <w:r w:rsidRPr="007E2BF5">
              <w:rPr>
                <w:b/>
                <w:i/>
                <w:sz w:val="28"/>
                <w:szCs w:val="28"/>
              </w:rPr>
              <w:t>/</w:t>
            </w:r>
            <w:proofErr w:type="spellStart"/>
            <w:r w:rsidRPr="007E2BF5">
              <w:rPr>
                <w:b/>
                <w:i/>
                <w:sz w:val="28"/>
                <w:szCs w:val="28"/>
              </w:rPr>
              <w:t>п</w:t>
            </w:r>
            <w:proofErr w:type="spellEnd"/>
          </w:p>
        </w:tc>
        <w:tc>
          <w:tcPr>
            <w:tcW w:w="2695" w:type="dxa"/>
            <w:vMerge w:val="restart"/>
            <w:shd w:val="clear" w:color="auto" w:fill="auto"/>
            <w:vAlign w:val="center"/>
          </w:tcPr>
          <w:p w:rsidR="00BD205E" w:rsidRPr="007E2BF5" w:rsidRDefault="00BD205E" w:rsidP="007C76CC">
            <w:pPr>
              <w:tabs>
                <w:tab w:val="left" w:pos="98"/>
              </w:tabs>
              <w:ind w:right="-128"/>
              <w:jc w:val="center"/>
              <w:rPr>
                <w:b/>
                <w:i/>
                <w:sz w:val="28"/>
                <w:szCs w:val="28"/>
              </w:rPr>
            </w:pPr>
            <w:r w:rsidRPr="007E2BF5">
              <w:rPr>
                <w:b/>
                <w:i/>
                <w:sz w:val="28"/>
                <w:szCs w:val="28"/>
              </w:rPr>
              <w:t>Наименование мероприятия</w:t>
            </w:r>
          </w:p>
        </w:tc>
        <w:tc>
          <w:tcPr>
            <w:tcW w:w="2126" w:type="dxa"/>
            <w:vMerge w:val="restart"/>
            <w:shd w:val="clear" w:color="auto" w:fill="auto"/>
            <w:vAlign w:val="center"/>
          </w:tcPr>
          <w:p w:rsidR="00BD205E" w:rsidRPr="007E2BF5" w:rsidRDefault="00BD205E" w:rsidP="007C76CC">
            <w:pPr>
              <w:tabs>
                <w:tab w:val="left" w:pos="98"/>
              </w:tabs>
              <w:ind w:right="-128"/>
              <w:jc w:val="center"/>
              <w:rPr>
                <w:b/>
                <w:i/>
                <w:sz w:val="28"/>
                <w:szCs w:val="28"/>
              </w:rPr>
            </w:pPr>
            <w:r w:rsidRPr="007E2BF5">
              <w:rPr>
                <w:b/>
                <w:i/>
                <w:sz w:val="28"/>
                <w:szCs w:val="28"/>
              </w:rPr>
              <w:t>Цели и задачи программы</w:t>
            </w:r>
          </w:p>
        </w:tc>
        <w:tc>
          <w:tcPr>
            <w:tcW w:w="1984" w:type="dxa"/>
            <w:vMerge w:val="restart"/>
            <w:shd w:val="clear" w:color="auto" w:fill="auto"/>
            <w:vAlign w:val="center"/>
          </w:tcPr>
          <w:p w:rsidR="00BD205E" w:rsidRPr="007E2BF5" w:rsidRDefault="00BD205E" w:rsidP="007C76CC">
            <w:pPr>
              <w:tabs>
                <w:tab w:val="left" w:pos="-108"/>
              </w:tabs>
              <w:ind w:left="-108" w:right="-108"/>
              <w:jc w:val="center"/>
              <w:rPr>
                <w:b/>
                <w:i/>
                <w:sz w:val="28"/>
                <w:szCs w:val="28"/>
              </w:rPr>
            </w:pPr>
            <w:r w:rsidRPr="007E2BF5">
              <w:rPr>
                <w:b/>
                <w:i/>
                <w:sz w:val="28"/>
                <w:szCs w:val="28"/>
              </w:rPr>
              <w:t>Источники финансирования</w:t>
            </w:r>
          </w:p>
        </w:tc>
        <w:tc>
          <w:tcPr>
            <w:tcW w:w="5812" w:type="dxa"/>
            <w:gridSpan w:val="6"/>
            <w:shd w:val="clear" w:color="auto" w:fill="auto"/>
            <w:vAlign w:val="center"/>
          </w:tcPr>
          <w:p w:rsidR="00BD205E" w:rsidRPr="007E2BF5" w:rsidRDefault="00BD205E" w:rsidP="007C76CC">
            <w:pPr>
              <w:tabs>
                <w:tab w:val="left" w:pos="-108"/>
              </w:tabs>
              <w:ind w:left="-108" w:right="-128"/>
              <w:jc w:val="center"/>
              <w:rPr>
                <w:b/>
                <w:i/>
                <w:sz w:val="28"/>
                <w:szCs w:val="28"/>
              </w:rPr>
            </w:pPr>
            <w:r w:rsidRPr="007E2BF5">
              <w:rPr>
                <w:b/>
                <w:i/>
                <w:sz w:val="28"/>
                <w:szCs w:val="28"/>
              </w:rPr>
              <w:t>Годы, тыс. руб.</w:t>
            </w:r>
          </w:p>
        </w:tc>
        <w:tc>
          <w:tcPr>
            <w:tcW w:w="1559" w:type="dxa"/>
            <w:vMerge w:val="restart"/>
            <w:shd w:val="clear" w:color="auto" w:fill="auto"/>
            <w:vAlign w:val="center"/>
          </w:tcPr>
          <w:p w:rsidR="00BD205E" w:rsidRPr="007E2BF5" w:rsidRDefault="00BD205E" w:rsidP="007C76CC">
            <w:pPr>
              <w:ind w:left="-108" w:right="-128"/>
              <w:jc w:val="center"/>
              <w:rPr>
                <w:b/>
                <w:i/>
                <w:sz w:val="28"/>
                <w:szCs w:val="28"/>
              </w:rPr>
            </w:pPr>
            <w:r w:rsidRPr="007E2BF5">
              <w:rPr>
                <w:b/>
                <w:i/>
                <w:sz w:val="28"/>
                <w:szCs w:val="28"/>
              </w:rPr>
              <w:t>Всего</w:t>
            </w:r>
          </w:p>
          <w:p w:rsidR="00BD205E" w:rsidRPr="007E2BF5" w:rsidRDefault="00BD205E" w:rsidP="007C76CC">
            <w:pPr>
              <w:ind w:left="-108" w:right="-128"/>
              <w:jc w:val="center"/>
              <w:rPr>
                <w:b/>
                <w:i/>
                <w:sz w:val="28"/>
                <w:szCs w:val="28"/>
              </w:rPr>
            </w:pPr>
            <w:r w:rsidRPr="007E2BF5">
              <w:rPr>
                <w:b/>
                <w:i/>
                <w:sz w:val="28"/>
                <w:szCs w:val="28"/>
              </w:rPr>
              <w:t>тыс. руб.</w:t>
            </w:r>
          </w:p>
        </w:tc>
      </w:tr>
      <w:tr w:rsidR="00BD205E" w:rsidRPr="007E2BF5" w:rsidTr="007C76CC">
        <w:trPr>
          <w:trHeight w:hRule="exact" w:val="533"/>
        </w:trPr>
        <w:tc>
          <w:tcPr>
            <w:tcW w:w="663" w:type="dxa"/>
            <w:vMerge/>
            <w:shd w:val="clear" w:color="auto" w:fill="auto"/>
            <w:vAlign w:val="center"/>
          </w:tcPr>
          <w:p w:rsidR="00BD205E" w:rsidRPr="007E2BF5" w:rsidRDefault="00BD205E" w:rsidP="007C76CC">
            <w:pPr>
              <w:tabs>
                <w:tab w:val="left" w:pos="0"/>
              </w:tabs>
              <w:spacing w:before="5" w:after="240" w:line="360" w:lineRule="auto"/>
              <w:ind w:right="-460"/>
              <w:jc w:val="center"/>
              <w:rPr>
                <w:b/>
                <w:i/>
                <w:sz w:val="28"/>
                <w:szCs w:val="28"/>
              </w:rPr>
            </w:pPr>
          </w:p>
        </w:tc>
        <w:tc>
          <w:tcPr>
            <w:tcW w:w="2695" w:type="dxa"/>
            <w:vMerge/>
            <w:shd w:val="clear" w:color="auto" w:fill="auto"/>
            <w:vAlign w:val="center"/>
          </w:tcPr>
          <w:p w:rsidR="00BD205E" w:rsidRPr="007E2BF5" w:rsidRDefault="00BD205E" w:rsidP="007C76CC">
            <w:pPr>
              <w:tabs>
                <w:tab w:val="left" w:pos="98"/>
              </w:tabs>
              <w:spacing w:line="360" w:lineRule="auto"/>
              <w:ind w:right="-128"/>
              <w:jc w:val="center"/>
              <w:rPr>
                <w:b/>
                <w:i/>
                <w:sz w:val="28"/>
                <w:szCs w:val="28"/>
              </w:rPr>
            </w:pPr>
          </w:p>
        </w:tc>
        <w:tc>
          <w:tcPr>
            <w:tcW w:w="2126" w:type="dxa"/>
            <w:vMerge/>
            <w:shd w:val="clear" w:color="auto" w:fill="auto"/>
            <w:vAlign w:val="center"/>
          </w:tcPr>
          <w:p w:rsidR="00BD205E" w:rsidRPr="007E2BF5" w:rsidRDefault="00BD205E" w:rsidP="007C76CC">
            <w:pPr>
              <w:tabs>
                <w:tab w:val="left" w:pos="98"/>
              </w:tabs>
              <w:spacing w:line="360" w:lineRule="auto"/>
              <w:ind w:right="-128"/>
              <w:jc w:val="center"/>
              <w:rPr>
                <w:b/>
                <w:i/>
                <w:sz w:val="28"/>
                <w:szCs w:val="28"/>
              </w:rPr>
            </w:pPr>
          </w:p>
        </w:tc>
        <w:tc>
          <w:tcPr>
            <w:tcW w:w="1984" w:type="dxa"/>
            <w:vMerge/>
            <w:shd w:val="clear" w:color="auto" w:fill="auto"/>
            <w:vAlign w:val="center"/>
          </w:tcPr>
          <w:p w:rsidR="00BD205E" w:rsidRPr="007E2BF5" w:rsidRDefault="00BD205E" w:rsidP="007C76CC">
            <w:pPr>
              <w:tabs>
                <w:tab w:val="left" w:pos="-108"/>
              </w:tabs>
              <w:spacing w:line="360" w:lineRule="auto"/>
              <w:ind w:left="-108" w:right="-108"/>
              <w:jc w:val="center"/>
              <w:rPr>
                <w:b/>
                <w:i/>
                <w:sz w:val="28"/>
                <w:szCs w:val="28"/>
              </w:rPr>
            </w:pPr>
          </w:p>
        </w:tc>
        <w:tc>
          <w:tcPr>
            <w:tcW w:w="1134" w:type="dxa"/>
            <w:shd w:val="clear" w:color="auto" w:fill="auto"/>
            <w:vAlign w:val="center"/>
          </w:tcPr>
          <w:p w:rsidR="00BD205E" w:rsidRPr="007E2BF5" w:rsidRDefault="00BD205E" w:rsidP="007C76CC">
            <w:pPr>
              <w:tabs>
                <w:tab w:val="left" w:pos="994"/>
              </w:tabs>
              <w:jc w:val="center"/>
              <w:rPr>
                <w:b/>
                <w:i/>
                <w:sz w:val="28"/>
                <w:szCs w:val="28"/>
              </w:rPr>
            </w:pPr>
            <w:r w:rsidRPr="007E2BF5">
              <w:rPr>
                <w:b/>
                <w:i/>
                <w:sz w:val="28"/>
                <w:szCs w:val="28"/>
              </w:rPr>
              <w:t>2017</w:t>
            </w:r>
          </w:p>
        </w:tc>
        <w:tc>
          <w:tcPr>
            <w:tcW w:w="851" w:type="dxa"/>
            <w:shd w:val="clear" w:color="auto" w:fill="auto"/>
            <w:vAlign w:val="center"/>
          </w:tcPr>
          <w:p w:rsidR="00BD205E" w:rsidRPr="007E2BF5" w:rsidRDefault="00BD205E" w:rsidP="007C76CC">
            <w:pPr>
              <w:tabs>
                <w:tab w:val="left" w:pos="994"/>
              </w:tabs>
              <w:jc w:val="center"/>
              <w:rPr>
                <w:b/>
                <w:i/>
                <w:sz w:val="28"/>
                <w:szCs w:val="28"/>
              </w:rPr>
            </w:pPr>
            <w:r w:rsidRPr="007E2BF5">
              <w:rPr>
                <w:b/>
                <w:i/>
                <w:sz w:val="28"/>
                <w:szCs w:val="28"/>
              </w:rPr>
              <w:t>2018</w:t>
            </w:r>
          </w:p>
        </w:tc>
        <w:tc>
          <w:tcPr>
            <w:tcW w:w="850" w:type="dxa"/>
            <w:shd w:val="clear" w:color="auto" w:fill="auto"/>
            <w:vAlign w:val="center"/>
          </w:tcPr>
          <w:p w:rsidR="00BD205E" w:rsidRPr="007E2BF5" w:rsidRDefault="00BD205E" w:rsidP="007C76CC">
            <w:pPr>
              <w:tabs>
                <w:tab w:val="left" w:pos="994"/>
              </w:tabs>
              <w:jc w:val="center"/>
              <w:rPr>
                <w:b/>
                <w:i/>
                <w:sz w:val="28"/>
                <w:szCs w:val="28"/>
              </w:rPr>
            </w:pPr>
            <w:r w:rsidRPr="007E2BF5">
              <w:rPr>
                <w:b/>
                <w:i/>
                <w:sz w:val="28"/>
                <w:szCs w:val="28"/>
              </w:rPr>
              <w:t>2019</w:t>
            </w:r>
          </w:p>
        </w:tc>
        <w:tc>
          <w:tcPr>
            <w:tcW w:w="851" w:type="dxa"/>
            <w:shd w:val="clear" w:color="auto" w:fill="auto"/>
            <w:vAlign w:val="center"/>
          </w:tcPr>
          <w:p w:rsidR="00BD205E" w:rsidRPr="007E2BF5" w:rsidRDefault="00BD205E" w:rsidP="007C76CC">
            <w:pPr>
              <w:tabs>
                <w:tab w:val="left" w:pos="994"/>
              </w:tabs>
              <w:jc w:val="center"/>
              <w:rPr>
                <w:b/>
                <w:i/>
                <w:sz w:val="28"/>
                <w:szCs w:val="28"/>
              </w:rPr>
            </w:pPr>
            <w:r w:rsidRPr="007E2BF5">
              <w:rPr>
                <w:b/>
                <w:i/>
                <w:sz w:val="28"/>
                <w:szCs w:val="28"/>
              </w:rPr>
              <w:t>2020</w:t>
            </w:r>
          </w:p>
        </w:tc>
        <w:tc>
          <w:tcPr>
            <w:tcW w:w="850" w:type="dxa"/>
            <w:shd w:val="clear" w:color="auto" w:fill="auto"/>
            <w:vAlign w:val="center"/>
          </w:tcPr>
          <w:p w:rsidR="00BD205E" w:rsidRPr="007E2BF5" w:rsidRDefault="00BD205E" w:rsidP="007C76CC">
            <w:pPr>
              <w:tabs>
                <w:tab w:val="left" w:pos="994"/>
              </w:tabs>
              <w:jc w:val="center"/>
              <w:rPr>
                <w:b/>
                <w:i/>
                <w:sz w:val="28"/>
                <w:szCs w:val="28"/>
              </w:rPr>
            </w:pPr>
            <w:r w:rsidRPr="007E2BF5">
              <w:rPr>
                <w:b/>
                <w:i/>
                <w:sz w:val="28"/>
                <w:szCs w:val="28"/>
              </w:rPr>
              <w:t>2021</w:t>
            </w:r>
          </w:p>
        </w:tc>
        <w:tc>
          <w:tcPr>
            <w:tcW w:w="1276" w:type="dxa"/>
            <w:shd w:val="clear" w:color="auto" w:fill="auto"/>
            <w:vAlign w:val="center"/>
          </w:tcPr>
          <w:p w:rsidR="00BD205E" w:rsidRPr="007E2BF5" w:rsidRDefault="00BD205E" w:rsidP="007C76CC">
            <w:pPr>
              <w:tabs>
                <w:tab w:val="left" w:pos="994"/>
              </w:tabs>
              <w:jc w:val="center"/>
              <w:rPr>
                <w:b/>
                <w:i/>
                <w:sz w:val="28"/>
                <w:szCs w:val="28"/>
              </w:rPr>
            </w:pPr>
            <w:r w:rsidRPr="007E2BF5">
              <w:rPr>
                <w:b/>
                <w:i/>
                <w:sz w:val="28"/>
                <w:szCs w:val="28"/>
              </w:rPr>
              <w:t>2022-2029</w:t>
            </w:r>
          </w:p>
        </w:tc>
        <w:tc>
          <w:tcPr>
            <w:tcW w:w="1559" w:type="dxa"/>
            <w:vMerge/>
            <w:shd w:val="clear" w:color="auto" w:fill="auto"/>
            <w:vAlign w:val="center"/>
          </w:tcPr>
          <w:p w:rsidR="00BD205E" w:rsidRPr="007E2BF5" w:rsidRDefault="00BD205E" w:rsidP="007C76CC">
            <w:pPr>
              <w:tabs>
                <w:tab w:val="left" w:pos="994"/>
              </w:tabs>
              <w:ind w:left="-108" w:right="-128"/>
              <w:jc w:val="center"/>
              <w:rPr>
                <w:b/>
                <w:i/>
                <w:sz w:val="28"/>
                <w:szCs w:val="28"/>
              </w:rPr>
            </w:pPr>
          </w:p>
        </w:tc>
      </w:tr>
      <w:tr w:rsidR="00BD205E" w:rsidRPr="007E2BF5" w:rsidTr="007C76CC">
        <w:trPr>
          <w:trHeight w:val="624"/>
        </w:trPr>
        <w:tc>
          <w:tcPr>
            <w:tcW w:w="663" w:type="dxa"/>
            <w:vMerge w:val="restart"/>
            <w:shd w:val="clear" w:color="auto" w:fill="auto"/>
            <w:vAlign w:val="center"/>
          </w:tcPr>
          <w:p w:rsidR="00BD205E" w:rsidRPr="007E2BF5" w:rsidRDefault="00BD205E" w:rsidP="007C76CC">
            <w:pPr>
              <w:tabs>
                <w:tab w:val="left" w:pos="994"/>
              </w:tabs>
              <w:ind w:right="10"/>
              <w:jc w:val="center"/>
              <w:rPr>
                <w:sz w:val="28"/>
                <w:szCs w:val="28"/>
              </w:rPr>
            </w:pPr>
            <w:r w:rsidRPr="007E2BF5">
              <w:rPr>
                <w:sz w:val="28"/>
                <w:szCs w:val="28"/>
              </w:rPr>
              <w:t>1.</w:t>
            </w:r>
          </w:p>
        </w:tc>
        <w:tc>
          <w:tcPr>
            <w:tcW w:w="2695" w:type="dxa"/>
            <w:vMerge w:val="restart"/>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Капитальный ремонт здания Дома культуры хутора Свободного</w:t>
            </w:r>
          </w:p>
        </w:tc>
        <w:tc>
          <w:tcPr>
            <w:tcW w:w="2126" w:type="dxa"/>
            <w:vMerge w:val="restart"/>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Поддержание в работоспособном состоянии объекта культуры МКУ СДК х</w:t>
            </w:r>
            <w:proofErr w:type="gramStart"/>
            <w:r w:rsidRPr="007E2BF5">
              <w:rPr>
                <w:sz w:val="28"/>
                <w:szCs w:val="28"/>
              </w:rPr>
              <w:t>.С</w:t>
            </w:r>
            <w:proofErr w:type="gramEnd"/>
            <w:r w:rsidRPr="007E2BF5">
              <w:rPr>
                <w:sz w:val="28"/>
                <w:szCs w:val="28"/>
              </w:rPr>
              <w:t>вободного</w:t>
            </w:r>
          </w:p>
        </w:tc>
        <w:tc>
          <w:tcPr>
            <w:tcW w:w="1984" w:type="dxa"/>
            <w:shd w:val="clear" w:color="auto" w:fill="auto"/>
            <w:vAlign w:val="center"/>
          </w:tcPr>
          <w:p w:rsidR="00BD205E" w:rsidRPr="007E2BF5" w:rsidRDefault="00BD205E" w:rsidP="007C76CC">
            <w:pPr>
              <w:tabs>
                <w:tab w:val="left" w:pos="-108"/>
                <w:tab w:val="left" w:pos="994"/>
              </w:tabs>
              <w:spacing w:before="5"/>
              <w:ind w:left="-108" w:right="-108"/>
              <w:jc w:val="center"/>
              <w:rPr>
                <w:sz w:val="28"/>
                <w:szCs w:val="28"/>
              </w:rPr>
            </w:pPr>
            <w:r w:rsidRPr="007E2BF5">
              <w:rPr>
                <w:sz w:val="28"/>
                <w:szCs w:val="28"/>
              </w:rPr>
              <w:t>Федеральный бюджет</w:t>
            </w:r>
          </w:p>
        </w:tc>
        <w:tc>
          <w:tcPr>
            <w:tcW w:w="1134"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1"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0"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1"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0"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1276"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1559"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r>
      <w:tr w:rsidR="00BD205E" w:rsidRPr="007E2BF5" w:rsidTr="007C76CC">
        <w:trPr>
          <w:trHeight w:val="625"/>
        </w:trPr>
        <w:tc>
          <w:tcPr>
            <w:tcW w:w="663" w:type="dxa"/>
            <w:vMerge/>
            <w:shd w:val="clear" w:color="auto" w:fill="auto"/>
            <w:vAlign w:val="center"/>
          </w:tcPr>
          <w:p w:rsidR="00BD205E" w:rsidRPr="007E2BF5" w:rsidRDefault="00BD205E" w:rsidP="007C76CC">
            <w:pPr>
              <w:tabs>
                <w:tab w:val="left" w:pos="994"/>
              </w:tabs>
              <w:ind w:right="10"/>
              <w:jc w:val="center"/>
              <w:rPr>
                <w:sz w:val="28"/>
                <w:szCs w:val="28"/>
              </w:rPr>
            </w:pPr>
          </w:p>
        </w:tc>
        <w:tc>
          <w:tcPr>
            <w:tcW w:w="2695" w:type="dxa"/>
            <w:vMerge/>
            <w:shd w:val="clear" w:color="auto" w:fill="auto"/>
            <w:vAlign w:val="center"/>
          </w:tcPr>
          <w:p w:rsidR="00BD205E" w:rsidRPr="007E2BF5" w:rsidRDefault="00BD205E" w:rsidP="007C76CC">
            <w:pPr>
              <w:tabs>
                <w:tab w:val="left" w:pos="994"/>
              </w:tabs>
              <w:spacing w:before="5"/>
              <w:ind w:right="10"/>
              <w:rPr>
                <w:sz w:val="28"/>
                <w:szCs w:val="28"/>
              </w:rPr>
            </w:pPr>
          </w:p>
        </w:tc>
        <w:tc>
          <w:tcPr>
            <w:tcW w:w="2126" w:type="dxa"/>
            <w:vMerge/>
            <w:shd w:val="clear" w:color="auto" w:fill="auto"/>
            <w:vAlign w:val="center"/>
          </w:tcPr>
          <w:p w:rsidR="00BD205E" w:rsidRPr="007E2BF5" w:rsidRDefault="00BD205E" w:rsidP="007C76CC">
            <w:pPr>
              <w:tabs>
                <w:tab w:val="left" w:pos="994"/>
              </w:tabs>
              <w:spacing w:before="5"/>
              <w:ind w:right="10"/>
              <w:jc w:val="center"/>
              <w:rPr>
                <w:sz w:val="28"/>
                <w:szCs w:val="28"/>
              </w:rPr>
            </w:pPr>
          </w:p>
        </w:tc>
        <w:tc>
          <w:tcPr>
            <w:tcW w:w="1984" w:type="dxa"/>
            <w:shd w:val="clear" w:color="auto" w:fill="auto"/>
            <w:vAlign w:val="center"/>
          </w:tcPr>
          <w:p w:rsidR="00BD205E" w:rsidRPr="007E2BF5" w:rsidRDefault="00BD205E" w:rsidP="007C76CC">
            <w:pPr>
              <w:tabs>
                <w:tab w:val="left" w:pos="-108"/>
              </w:tabs>
              <w:ind w:left="-108" w:right="-108"/>
              <w:jc w:val="center"/>
              <w:rPr>
                <w:sz w:val="28"/>
                <w:szCs w:val="28"/>
              </w:rPr>
            </w:pPr>
            <w:r w:rsidRPr="007E2BF5">
              <w:rPr>
                <w:sz w:val="28"/>
                <w:szCs w:val="28"/>
              </w:rPr>
              <w:t>Краевой бюджет</w:t>
            </w:r>
          </w:p>
        </w:tc>
        <w:tc>
          <w:tcPr>
            <w:tcW w:w="1134"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1"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0"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1"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0"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1276"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1559"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r>
      <w:tr w:rsidR="00BD205E" w:rsidRPr="007E2BF5" w:rsidTr="007C76CC">
        <w:trPr>
          <w:trHeight w:val="624"/>
        </w:trPr>
        <w:tc>
          <w:tcPr>
            <w:tcW w:w="663" w:type="dxa"/>
            <w:vMerge/>
            <w:shd w:val="clear" w:color="auto" w:fill="auto"/>
            <w:vAlign w:val="center"/>
          </w:tcPr>
          <w:p w:rsidR="00BD205E" w:rsidRPr="007E2BF5" w:rsidRDefault="00BD205E" w:rsidP="007C76CC">
            <w:pPr>
              <w:tabs>
                <w:tab w:val="left" w:pos="994"/>
              </w:tabs>
              <w:ind w:right="10"/>
              <w:jc w:val="center"/>
              <w:rPr>
                <w:sz w:val="28"/>
                <w:szCs w:val="28"/>
              </w:rPr>
            </w:pPr>
          </w:p>
        </w:tc>
        <w:tc>
          <w:tcPr>
            <w:tcW w:w="2695" w:type="dxa"/>
            <w:vMerge/>
            <w:shd w:val="clear" w:color="auto" w:fill="auto"/>
            <w:vAlign w:val="center"/>
          </w:tcPr>
          <w:p w:rsidR="00BD205E" w:rsidRPr="007E2BF5" w:rsidRDefault="00BD205E" w:rsidP="007C76CC">
            <w:pPr>
              <w:tabs>
                <w:tab w:val="left" w:pos="994"/>
              </w:tabs>
              <w:spacing w:before="5"/>
              <w:ind w:right="10"/>
              <w:rPr>
                <w:sz w:val="28"/>
                <w:szCs w:val="28"/>
              </w:rPr>
            </w:pPr>
          </w:p>
        </w:tc>
        <w:tc>
          <w:tcPr>
            <w:tcW w:w="2126" w:type="dxa"/>
            <w:vMerge/>
            <w:shd w:val="clear" w:color="auto" w:fill="auto"/>
            <w:vAlign w:val="center"/>
          </w:tcPr>
          <w:p w:rsidR="00BD205E" w:rsidRPr="007E2BF5" w:rsidRDefault="00BD205E" w:rsidP="007C76CC">
            <w:pPr>
              <w:tabs>
                <w:tab w:val="left" w:pos="994"/>
              </w:tabs>
              <w:spacing w:before="5"/>
              <w:ind w:right="10"/>
              <w:jc w:val="center"/>
              <w:rPr>
                <w:sz w:val="28"/>
                <w:szCs w:val="28"/>
              </w:rPr>
            </w:pPr>
          </w:p>
        </w:tc>
        <w:tc>
          <w:tcPr>
            <w:tcW w:w="1984" w:type="dxa"/>
            <w:shd w:val="clear" w:color="auto" w:fill="auto"/>
            <w:vAlign w:val="center"/>
          </w:tcPr>
          <w:p w:rsidR="00BD205E" w:rsidRPr="007E2BF5" w:rsidRDefault="00BD205E" w:rsidP="007C76CC">
            <w:pPr>
              <w:tabs>
                <w:tab w:val="left" w:pos="-108"/>
              </w:tabs>
              <w:ind w:left="-108" w:right="-108"/>
              <w:jc w:val="center"/>
              <w:rPr>
                <w:sz w:val="28"/>
                <w:szCs w:val="28"/>
              </w:rPr>
            </w:pPr>
            <w:r w:rsidRPr="007E2BF5">
              <w:rPr>
                <w:sz w:val="28"/>
                <w:szCs w:val="28"/>
              </w:rPr>
              <w:t>Бюджет МО</w:t>
            </w:r>
          </w:p>
        </w:tc>
        <w:tc>
          <w:tcPr>
            <w:tcW w:w="1134"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1"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0"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1"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1700,00</w:t>
            </w:r>
          </w:p>
        </w:tc>
        <w:tc>
          <w:tcPr>
            <w:tcW w:w="850"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1276"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1559"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1700,00</w:t>
            </w:r>
          </w:p>
        </w:tc>
      </w:tr>
      <w:tr w:rsidR="00BD205E" w:rsidRPr="007E2BF5" w:rsidTr="007C76CC">
        <w:trPr>
          <w:trHeight w:val="625"/>
        </w:trPr>
        <w:tc>
          <w:tcPr>
            <w:tcW w:w="663" w:type="dxa"/>
            <w:vMerge/>
            <w:shd w:val="clear" w:color="auto" w:fill="auto"/>
            <w:vAlign w:val="center"/>
          </w:tcPr>
          <w:p w:rsidR="00BD205E" w:rsidRPr="007E2BF5" w:rsidRDefault="00BD205E" w:rsidP="007C76CC">
            <w:pPr>
              <w:tabs>
                <w:tab w:val="left" w:pos="994"/>
              </w:tabs>
              <w:ind w:right="10"/>
              <w:jc w:val="center"/>
              <w:rPr>
                <w:sz w:val="28"/>
                <w:szCs w:val="28"/>
              </w:rPr>
            </w:pPr>
          </w:p>
        </w:tc>
        <w:tc>
          <w:tcPr>
            <w:tcW w:w="2695" w:type="dxa"/>
            <w:vMerge/>
            <w:shd w:val="clear" w:color="auto" w:fill="auto"/>
            <w:vAlign w:val="center"/>
          </w:tcPr>
          <w:p w:rsidR="00BD205E" w:rsidRPr="007E2BF5" w:rsidRDefault="00BD205E" w:rsidP="007C76CC">
            <w:pPr>
              <w:tabs>
                <w:tab w:val="left" w:pos="994"/>
              </w:tabs>
              <w:spacing w:before="5"/>
              <w:ind w:right="10"/>
              <w:rPr>
                <w:sz w:val="28"/>
                <w:szCs w:val="28"/>
              </w:rPr>
            </w:pPr>
          </w:p>
        </w:tc>
        <w:tc>
          <w:tcPr>
            <w:tcW w:w="2126" w:type="dxa"/>
            <w:vMerge/>
            <w:shd w:val="clear" w:color="auto" w:fill="auto"/>
            <w:vAlign w:val="center"/>
          </w:tcPr>
          <w:p w:rsidR="00BD205E" w:rsidRPr="007E2BF5" w:rsidRDefault="00BD205E" w:rsidP="007C76CC">
            <w:pPr>
              <w:tabs>
                <w:tab w:val="left" w:pos="994"/>
              </w:tabs>
              <w:spacing w:before="5"/>
              <w:ind w:right="10"/>
              <w:jc w:val="center"/>
              <w:rPr>
                <w:sz w:val="28"/>
                <w:szCs w:val="28"/>
              </w:rPr>
            </w:pPr>
          </w:p>
        </w:tc>
        <w:tc>
          <w:tcPr>
            <w:tcW w:w="1984" w:type="dxa"/>
            <w:shd w:val="clear" w:color="auto" w:fill="auto"/>
            <w:vAlign w:val="center"/>
          </w:tcPr>
          <w:p w:rsidR="00BD205E" w:rsidRPr="007E2BF5" w:rsidRDefault="00BD205E" w:rsidP="007C76CC">
            <w:pPr>
              <w:tabs>
                <w:tab w:val="left" w:pos="-108"/>
              </w:tabs>
              <w:ind w:left="-108" w:right="-108"/>
              <w:jc w:val="center"/>
              <w:rPr>
                <w:sz w:val="28"/>
                <w:szCs w:val="28"/>
              </w:rPr>
            </w:pPr>
            <w:r w:rsidRPr="007E2BF5">
              <w:rPr>
                <w:sz w:val="28"/>
                <w:szCs w:val="28"/>
              </w:rPr>
              <w:t>Внебюджетные источники</w:t>
            </w:r>
          </w:p>
        </w:tc>
        <w:tc>
          <w:tcPr>
            <w:tcW w:w="1134"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1"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0"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1"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850"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1276"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c>
          <w:tcPr>
            <w:tcW w:w="1559" w:type="dxa"/>
            <w:shd w:val="clear" w:color="auto" w:fill="auto"/>
            <w:vAlign w:val="center"/>
          </w:tcPr>
          <w:p w:rsidR="00BD205E" w:rsidRPr="007E2BF5" w:rsidRDefault="00BD205E" w:rsidP="007C76CC">
            <w:pPr>
              <w:tabs>
                <w:tab w:val="left" w:pos="994"/>
              </w:tabs>
              <w:spacing w:before="5"/>
              <w:ind w:right="10"/>
              <w:jc w:val="center"/>
              <w:rPr>
                <w:sz w:val="28"/>
                <w:szCs w:val="28"/>
              </w:rPr>
            </w:pPr>
            <w:r w:rsidRPr="007E2BF5">
              <w:rPr>
                <w:sz w:val="28"/>
                <w:szCs w:val="28"/>
              </w:rPr>
              <w:t>0</w:t>
            </w:r>
          </w:p>
        </w:tc>
      </w:tr>
    </w:tbl>
    <w:p w:rsidR="00BD205E" w:rsidRPr="007E2BF5" w:rsidRDefault="00BD205E" w:rsidP="00BD205E">
      <w:pPr>
        <w:shd w:val="clear" w:color="auto" w:fill="FFFFFF"/>
        <w:tabs>
          <w:tab w:val="left" w:pos="994"/>
        </w:tabs>
        <w:spacing w:before="5" w:after="240" w:line="360" w:lineRule="auto"/>
        <w:ind w:right="10"/>
        <w:jc w:val="both"/>
        <w:rPr>
          <w:sz w:val="28"/>
          <w:szCs w:val="28"/>
        </w:rPr>
      </w:pPr>
    </w:p>
    <w:p w:rsidR="00BD205E" w:rsidRPr="007E2BF5" w:rsidRDefault="00BD205E" w:rsidP="00BD205E">
      <w:pPr>
        <w:shd w:val="clear" w:color="auto" w:fill="FFFFFF"/>
        <w:tabs>
          <w:tab w:val="left" w:pos="994"/>
        </w:tabs>
        <w:spacing w:before="5" w:after="240" w:line="360" w:lineRule="auto"/>
        <w:ind w:right="10"/>
        <w:jc w:val="both"/>
        <w:rPr>
          <w:sz w:val="28"/>
          <w:szCs w:val="28"/>
        </w:rPr>
      </w:pPr>
    </w:p>
    <w:p w:rsidR="00BD205E" w:rsidRPr="007E2BF5" w:rsidRDefault="00BD205E" w:rsidP="00BD205E">
      <w:pPr>
        <w:shd w:val="clear" w:color="auto" w:fill="FFFFFF"/>
        <w:tabs>
          <w:tab w:val="left" w:pos="994"/>
        </w:tabs>
        <w:spacing w:before="5" w:line="360" w:lineRule="exact"/>
        <w:ind w:right="10"/>
        <w:rPr>
          <w:b/>
          <w:spacing w:val="-2"/>
          <w:sz w:val="28"/>
          <w:szCs w:val="28"/>
        </w:rPr>
        <w:sectPr w:rsidR="00BD205E" w:rsidRPr="007E2BF5" w:rsidSect="007C76CC">
          <w:pgSz w:w="16834" w:h="11909" w:orient="landscape"/>
          <w:pgMar w:top="567" w:right="532" w:bottom="1134" w:left="1134" w:header="720" w:footer="720" w:gutter="0"/>
          <w:cols w:space="60"/>
          <w:noEndnote/>
          <w:docGrid w:linePitch="272"/>
        </w:sectPr>
      </w:pPr>
    </w:p>
    <w:p w:rsidR="00BD205E" w:rsidRPr="007E2BF5" w:rsidRDefault="00BD205E" w:rsidP="00BD205E">
      <w:pPr>
        <w:shd w:val="clear" w:color="auto" w:fill="FFFFFF"/>
        <w:tabs>
          <w:tab w:val="left" w:pos="-4962"/>
        </w:tabs>
        <w:spacing w:line="360" w:lineRule="exact"/>
        <w:ind w:left="5" w:right="10"/>
        <w:jc w:val="center"/>
        <w:rPr>
          <w:b/>
          <w:i/>
          <w:spacing w:val="-2"/>
          <w:sz w:val="28"/>
          <w:szCs w:val="28"/>
        </w:rPr>
      </w:pPr>
      <w:r w:rsidRPr="007E2BF5">
        <w:rPr>
          <w:b/>
          <w:i/>
          <w:spacing w:val="-2"/>
          <w:sz w:val="28"/>
          <w:szCs w:val="28"/>
        </w:rPr>
        <w:lastRenderedPageBreak/>
        <w:t>РАЗДЕЛ 4.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BD205E" w:rsidRPr="007E2BF5" w:rsidRDefault="00BD205E" w:rsidP="00BD205E">
      <w:pPr>
        <w:shd w:val="clear" w:color="auto" w:fill="FFFFFF"/>
        <w:tabs>
          <w:tab w:val="left" w:pos="-4962"/>
        </w:tabs>
        <w:spacing w:before="240" w:line="360" w:lineRule="auto"/>
        <w:ind w:left="5" w:right="10" w:firstLine="704"/>
        <w:jc w:val="both"/>
        <w:rPr>
          <w:sz w:val="28"/>
          <w:szCs w:val="28"/>
        </w:rPr>
      </w:pPr>
      <w:r w:rsidRPr="007E2BF5">
        <w:rPr>
          <w:sz w:val="28"/>
          <w:szCs w:val="28"/>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w:t>
      </w:r>
      <w:r w:rsidRPr="007E2BF5">
        <w:rPr>
          <w:bCs/>
          <w:sz w:val="28"/>
          <w:szCs w:val="28"/>
        </w:rPr>
        <w:t>Свободного</w:t>
      </w:r>
      <w:r w:rsidRPr="007E2BF5">
        <w:rPr>
          <w:sz w:val="28"/>
          <w:szCs w:val="28"/>
        </w:rPr>
        <w:t xml:space="preserve"> сельского поселения.</w:t>
      </w:r>
    </w:p>
    <w:p w:rsidR="00BD205E" w:rsidRPr="007E2BF5" w:rsidRDefault="00BD205E" w:rsidP="00BD205E">
      <w:pPr>
        <w:shd w:val="clear" w:color="auto" w:fill="FFFFFF"/>
        <w:tabs>
          <w:tab w:val="left" w:pos="-4962"/>
        </w:tabs>
        <w:spacing w:line="360" w:lineRule="auto"/>
        <w:ind w:left="5" w:right="10" w:firstLine="704"/>
        <w:jc w:val="both"/>
        <w:rPr>
          <w:sz w:val="28"/>
          <w:szCs w:val="28"/>
        </w:rPr>
      </w:pPr>
      <w:r w:rsidRPr="007E2BF5">
        <w:rPr>
          <w:sz w:val="28"/>
          <w:szCs w:val="28"/>
        </w:rPr>
        <w:t xml:space="preserve">Оценка социально-экономической эффективности мероприятий выражается: </w:t>
      </w:r>
    </w:p>
    <w:p w:rsidR="00BD205E" w:rsidRPr="007E2BF5" w:rsidRDefault="00BD205E" w:rsidP="00BD205E">
      <w:pPr>
        <w:shd w:val="clear" w:color="auto" w:fill="FFFFFF"/>
        <w:tabs>
          <w:tab w:val="left" w:pos="-4962"/>
        </w:tabs>
        <w:spacing w:line="360" w:lineRule="auto"/>
        <w:ind w:left="5" w:right="10" w:firstLine="704"/>
        <w:jc w:val="both"/>
        <w:rPr>
          <w:sz w:val="28"/>
          <w:szCs w:val="28"/>
        </w:rPr>
      </w:pPr>
      <w:r w:rsidRPr="007E2BF5">
        <w:rPr>
          <w:sz w:val="28"/>
          <w:szCs w:val="28"/>
        </w:rPr>
        <w:t xml:space="preserve">- в улучшении </w:t>
      </w:r>
      <w:proofErr w:type="gramStart"/>
      <w:r w:rsidRPr="007E2BF5">
        <w:rPr>
          <w:sz w:val="28"/>
          <w:szCs w:val="28"/>
        </w:rPr>
        <w:t xml:space="preserve">условий качества жизни населения </w:t>
      </w:r>
      <w:r w:rsidRPr="007E2BF5">
        <w:rPr>
          <w:bCs/>
          <w:sz w:val="28"/>
          <w:szCs w:val="28"/>
        </w:rPr>
        <w:t>Свободного</w:t>
      </w:r>
      <w:r w:rsidRPr="007E2BF5">
        <w:rPr>
          <w:sz w:val="28"/>
          <w:szCs w:val="28"/>
        </w:rPr>
        <w:t xml:space="preserve"> сельского поселения</w:t>
      </w:r>
      <w:proofErr w:type="gramEnd"/>
      <w:r w:rsidRPr="007E2BF5">
        <w:rPr>
          <w:sz w:val="28"/>
          <w:szCs w:val="28"/>
        </w:rPr>
        <w:t>;</w:t>
      </w:r>
    </w:p>
    <w:p w:rsidR="00BD205E" w:rsidRPr="007E2BF5" w:rsidRDefault="00BD205E" w:rsidP="00BD205E">
      <w:pPr>
        <w:shd w:val="clear" w:color="auto" w:fill="FFFFFF"/>
        <w:tabs>
          <w:tab w:val="left" w:pos="-4962"/>
        </w:tabs>
        <w:spacing w:line="360" w:lineRule="auto"/>
        <w:ind w:left="5" w:right="10" w:firstLine="704"/>
        <w:jc w:val="both"/>
        <w:rPr>
          <w:sz w:val="28"/>
          <w:szCs w:val="28"/>
        </w:rPr>
      </w:pPr>
      <w:r w:rsidRPr="007E2BF5">
        <w:rPr>
          <w:sz w:val="28"/>
          <w:szCs w:val="28"/>
        </w:rPr>
        <w:t xml:space="preserve">-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BD205E" w:rsidRPr="007E2BF5" w:rsidRDefault="00BD205E" w:rsidP="00BD205E">
      <w:pPr>
        <w:shd w:val="clear" w:color="auto" w:fill="FFFFFF"/>
        <w:tabs>
          <w:tab w:val="left" w:pos="-4962"/>
        </w:tabs>
        <w:spacing w:line="360" w:lineRule="auto"/>
        <w:ind w:left="5" w:right="10" w:firstLine="704"/>
        <w:jc w:val="both"/>
        <w:rPr>
          <w:sz w:val="28"/>
          <w:szCs w:val="28"/>
        </w:rPr>
      </w:pPr>
      <w:r w:rsidRPr="007E2BF5">
        <w:rPr>
          <w:sz w:val="28"/>
          <w:szCs w:val="28"/>
        </w:rPr>
        <w:t xml:space="preserve">- в повышении доступности объектов социальной инфраструктуры для населения </w:t>
      </w:r>
      <w:r w:rsidRPr="007E2BF5">
        <w:rPr>
          <w:bCs/>
          <w:sz w:val="28"/>
          <w:szCs w:val="28"/>
        </w:rPr>
        <w:t>Свободного</w:t>
      </w:r>
      <w:r w:rsidRPr="007E2BF5">
        <w:rPr>
          <w:sz w:val="28"/>
          <w:szCs w:val="28"/>
        </w:rPr>
        <w:t xml:space="preserve"> сельского поселения:</w:t>
      </w:r>
    </w:p>
    <w:p w:rsidR="00BD205E" w:rsidRPr="007E2BF5" w:rsidRDefault="00BD205E" w:rsidP="00BD205E">
      <w:pPr>
        <w:shd w:val="clear" w:color="auto" w:fill="FFFFFF"/>
        <w:tabs>
          <w:tab w:val="left" w:pos="-4962"/>
        </w:tabs>
        <w:spacing w:line="360" w:lineRule="auto"/>
        <w:ind w:left="5" w:right="10"/>
        <w:jc w:val="both"/>
        <w:outlineLvl w:val="0"/>
        <w:rPr>
          <w:sz w:val="28"/>
          <w:szCs w:val="28"/>
        </w:rPr>
      </w:pPr>
      <w:r w:rsidRPr="007E2BF5">
        <w:rPr>
          <w:b/>
          <w:i/>
          <w:sz w:val="28"/>
          <w:szCs w:val="28"/>
          <w:u w:val="single"/>
        </w:rPr>
        <w:t>В области объектов культуры:</w:t>
      </w:r>
      <w:r w:rsidRPr="007E2BF5">
        <w:rPr>
          <w:sz w:val="28"/>
          <w:szCs w:val="28"/>
        </w:rPr>
        <w:t xml:space="preserve"> </w:t>
      </w:r>
    </w:p>
    <w:p w:rsidR="00BD205E" w:rsidRPr="007E2BF5" w:rsidRDefault="00BD205E" w:rsidP="00BD205E">
      <w:pPr>
        <w:shd w:val="clear" w:color="auto" w:fill="FFFFFF"/>
        <w:tabs>
          <w:tab w:val="left" w:pos="-4962"/>
        </w:tabs>
        <w:spacing w:line="360" w:lineRule="auto"/>
        <w:ind w:left="5" w:right="10"/>
        <w:jc w:val="both"/>
        <w:outlineLvl w:val="0"/>
        <w:rPr>
          <w:sz w:val="28"/>
          <w:szCs w:val="28"/>
        </w:rPr>
      </w:pPr>
      <w:r w:rsidRPr="007E2BF5">
        <w:rPr>
          <w:sz w:val="28"/>
          <w:szCs w:val="28"/>
        </w:rPr>
        <w:t>- Поддержание в работоспособном состоянии объекта культуры: МКУ СДК х</w:t>
      </w:r>
      <w:proofErr w:type="gramStart"/>
      <w:r w:rsidRPr="007E2BF5">
        <w:rPr>
          <w:sz w:val="28"/>
          <w:szCs w:val="28"/>
        </w:rPr>
        <w:t>.С</w:t>
      </w:r>
      <w:proofErr w:type="gramEnd"/>
      <w:r w:rsidRPr="007E2BF5">
        <w:rPr>
          <w:sz w:val="28"/>
          <w:szCs w:val="28"/>
        </w:rPr>
        <w:t xml:space="preserve">вободного. </w:t>
      </w:r>
    </w:p>
    <w:p w:rsidR="00BD205E" w:rsidRPr="007E2BF5" w:rsidRDefault="00BD205E" w:rsidP="00BD205E">
      <w:pPr>
        <w:shd w:val="clear" w:color="auto" w:fill="FFFFFF"/>
        <w:tabs>
          <w:tab w:val="left" w:pos="-4962"/>
        </w:tabs>
        <w:spacing w:line="360" w:lineRule="auto"/>
        <w:ind w:left="5" w:right="10" w:firstLine="704"/>
        <w:jc w:val="both"/>
        <w:rPr>
          <w:b/>
          <w:i/>
          <w:spacing w:val="-2"/>
          <w:sz w:val="28"/>
          <w:szCs w:val="28"/>
        </w:rPr>
      </w:pPr>
      <w:r w:rsidRPr="007E2BF5">
        <w:rPr>
          <w:sz w:val="28"/>
          <w:szCs w:val="28"/>
        </w:rPr>
        <w:t xml:space="preserve">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(2029 год) в своем большинстве соответствует минимально допустимому уровню обеспеченности, что свидетельствует об эффективности реализации мероприятий. Вместе с тем необходимо отметить, что администрации </w:t>
      </w:r>
      <w:r w:rsidRPr="007E2BF5">
        <w:rPr>
          <w:bCs/>
          <w:sz w:val="28"/>
          <w:szCs w:val="28"/>
        </w:rPr>
        <w:t>Свободного</w:t>
      </w:r>
      <w:r w:rsidRPr="007E2BF5">
        <w:rPr>
          <w:sz w:val="28"/>
          <w:szCs w:val="28"/>
        </w:rPr>
        <w:t xml:space="preserve"> сельского поселения нужно принять меры по обеспечению населения </w:t>
      </w:r>
      <w:r w:rsidRPr="007E2BF5">
        <w:rPr>
          <w:bCs/>
          <w:sz w:val="28"/>
          <w:szCs w:val="28"/>
        </w:rPr>
        <w:t>Свободного</w:t>
      </w:r>
      <w:r w:rsidRPr="007E2BF5">
        <w:rPr>
          <w:sz w:val="28"/>
          <w:szCs w:val="28"/>
        </w:rPr>
        <w:t xml:space="preserve"> сельского поселения отсутствующими объектами социальной инфраструктуры. </w:t>
      </w:r>
    </w:p>
    <w:p w:rsidR="00BD205E" w:rsidRPr="007E2BF5" w:rsidRDefault="00BD205E" w:rsidP="00BD205E">
      <w:pPr>
        <w:shd w:val="clear" w:color="auto" w:fill="FFFFFF"/>
        <w:tabs>
          <w:tab w:val="left" w:pos="-5529"/>
        </w:tabs>
        <w:spacing w:before="5" w:after="240" w:line="360" w:lineRule="exact"/>
        <w:ind w:left="5" w:right="10"/>
        <w:jc w:val="center"/>
        <w:rPr>
          <w:b/>
          <w:i/>
          <w:sz w:val="28"/>
          <w:szCs w:val="28"/>
        </w:rPr>
        <w:sectPr w:rsidR="00BD205E" w:rsidRPr="007E2BF5" w:rsidSect="007C76CC">
          <w:pgSz w:w="11909" w:h="16834"/>
          <w:pgMar w:top="1134" w:right="710" w:bottom="1134" w:left="1701" w:header="720" w:footer="720" w:gutter="0"/>
          <w:cols w:space="60"/>
          <w:noEndnote/>
          <w:docGrid w:linePitch="272"/>
        </w:sectPr>
      </w:pPr>
    </w:p>
    <w:p w:rsidR="00BD205E" w:rsidRPr="007E2BF5" w:rsidRDefault="00BD205E" w:rsidP="00BD205E">
      <w:pPr>
        <w:shd w:val="clear" w:color="auto" w:fill="FFFFFF"/>
        <w:tabs>
          <w:tab w:val="left" w:pos="-5529"/>
        </w:tabs>
        <w:spacing w:before="5" w:after="240" w:line="360" w:lineRule="exact"/>
        <w:ind w:left="5" w:right="10"/>
        <w:jc w:val="center"/>
        <w:rPr>
          <w:b/>
          <w:i/>
          <w:sz w:val="28"/>
          <w:szCs w:val="28"/>
        </w:rPr>
      </w:pPr>
      <w:r w:rsidRPr="007E2BF5">
        <w:rPr>
          <w:b/>
          <w:i/>
          <w:sz w:val="28"/>
          <w:szCs w:val="28"/>
        </w:rPr>
        <w:lastRenderedPageBreak/>
        <w:t xml:space="preserve">РАЗДЕЛ 5. ПРЕДЛОЖЕНИЯ ПО СОВЕРШЕНСТВОВАНИЮ НОРМАТИВНО-ПРАВОВОГО </w:t>
      </w:r>
      <w:r w:rsidRPr="007E2BF5">
        <w:rPr>
          <w:b/>
          <w:i/>
          <w:spacing w:val="-1"/>
          <w:sz w:val="28"/>
          <w:szCs w:val="28"/>
        </w:rPr>
        <w:t xml:space="preserve">И ИНФОРМАЦИОННОГО ОБЕСПЕЧЕНИЯ РАЗВИТИЯ СОЦИАЛЬНОЙ ИНФРАСТРУКТУРЫ, </w:t>
      </w:r>
      <w:r w:rsidRPr="007E2BF5">
        <w:rPr>
          <w:b/>
          <w:i/>
          <w:spacing w:val="-2"/>
          <w:sz w:val="28"/>
          <w:szCs w:val="28"/>
        </w:rPr>
        <w:t>НАПРАВЛЕННЫЕ НА ДОСТИЖЕНИЕ ЦЕЛЕВЫХ ПОКАЗАТЕЛЕЙ ПРОГРАММЫ</w:t>
      </w:r>
    </w:p>
    <w:p w:rsidR="00BD205E" w:rsidRPr="007E2BF5" w:rsidRDefault="00BD205E" w:rsidP="00BD205E">
      <w:pPr>
        <w:spacing w:line="360" w:lineRule="auto"/>
        <w:ind w:firstLine="720"/>
        <w:jc w:val="both"/>
        <w:rPr>
          <w:i/>
          <w:caps/>
          <w:noProof/>
          <w:sz w:val="28"/>
          <w:szCs w:val="28"/>
        </w:rPr>
      </w:pPr>
      <w:r w:rsidRPr="007E2BF5">
        <w:rPr>
          <w:sz w:val="28"/>
          <w:szCs w:val="28"/>
        </w:rPr>
        <w:t xml:space="preserve">При необходимости финансового обеспечения реализации мероприятий, установленных Программой комплексного развития социальной инфраструктуры </w:t>
      </w:r>
      <w:r w:rsidRPr="007E2BF5">
        <w:rPr>
          <w:bCs/>
          <w:sz w:val="28"/>
          <w:szCs w:val="28"/>
        </w:rPr>
        <w:t>Свободного</w:t>
      </w:r>
      <w:r w:rsidRPr="007E2BF5">
        <w:rPr>
          <w:sz w:val="28"/>
          <w:szCs w:val="28"/>
        </w:rPr>
        <w:t xml:space="preserve"> сельского поселения, необходимо принятие муниципальных правовых актов, регламентирующих порядок их субсидирования. </w:t>
      </w: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BD205E" w:rsidRPr="007E2BF5" w:rsidRDefault="00BD205E" w:rsidP="00BD205E">
      <w:pPr>
        <w:pStyle w:val="2"/>
        <w:numPr>
          <w:ilvl w:val="1"/>
          <w:numId w:val="0"/>
        </w:numPr>
        <w:tabs>
          <w:tab w:val="left" w:pos="720"/>
        </w:tabs>
        <w:spacing w:before="180"/>
        <w:rPr>
          <w:rFonts w:ascii="Times New Roman" w:hAnsi="Times New Roman" w:cs="Times New Roman"/>
          <w:i/>
          <w:caps/>
          <w:noProof/>
          <w:sz w:val="28"/>
          <w:szCs w:val="28"/>
        </w:rPr>
      </w:pPr>
    </w:p>
    <w:p w:rsidR="008F1070" w:rsidRDefault="008F1070" w:rsidP="00703A27">
      <w:pPr>
        <w:ind w:firstLine="567"/>
        <w:jc w:val="center"/>
        <w:rPr>
          <w:b/>
          <w:color w:val="000000"/>
          <w:sz w:val="28"/>
          <w:szCs w:val="28"/>
        </w:rPr>
      </w:pPr>
    </w:p>
    <w:p w:rsidR="008F1070" w:rsidRDefault="008F1070" w:rsidP="00703A27">
      <w:pPr>
        <w:ind w:firstLine="567"/>
        <w:jc w:val="center"/>
        <w:rPr>
          <w:b/>
          <w:color w:val="000000"/>
          <w:sz w:val="28"/>
          <w:szCs w:val="28"/>
        </w:rPr>
      </w:pPr>
    </w:p>
    <w:p w:rsidR="008F1070" w:rsidRDefault="008F1070" w:rsidP="00703A27">
      <w:pPr>
        <w:ind w:firstLine="567"/>
        <w:jc w:val="center"/>
        <w:rPr>
          <w:b/>
          <w:color w:val="000000"/>
          <w:sz w:val="28"/>
          <w:szCs w:val="28"/>
        </w:rPr>
      </w:pPr>
    </w:p>
    <w:p w:rsidR="008F1070" w:rsidRDefault="008F1070" w:rsidP="00703A27">
      <w:pPr>
        <w:ind w:firstLine="567"/>
        <w:jc w:val="center"/>
        <w:rPr>
          <w:b/>
          <w:color w:val="000000"/>
          <w:sz w:val="28"/>
          <w:szCs w:val="28"/>
        </w:rPr>
      </w:pPr>
    </w:p>
    <w:p w:rsidR="001459DA" w:rsidRDefault="001459DA" w:rsidP="00703A27">
      <w:pPr>
        <w:ind w:firstLine="567"/>
        <w:jc w:val="center"/>
        <w:rPr>
          <w:b/>
          <w:color w:val="000000"/>
          <w:sz w:val="28"/>
          <w:szCs w:val="28"/>
        </w:rPr>
      </w:pPr>
    </w:p>
    <w:p w:rsidR="001459DA" w:rsidRDefault="001459DA" w:rsidP="00703A27">
      <w:pPr>
        <w:ind w:firstLine="567"/>
        <w:jc w:val="center"/>
        <w:rPr>
          <w:b/>
          <w:color w:val="000000"/>
          <w:sz w:val="28"/>
          <w:szCs w:val="28"/>
        </w:rPr>
      </w:pPr>
    </w:p>
    <w:p w:rsidR="001459DA" w:rsidRDefault="001459DA" w:rsidP="00703A27">
      <w:pPr>
        <w:ind w:firstLine="567"/>
        <w:jc w:val="center"/>
        <w:rPr>
          <w:b/>
          <w:color w:val="000000"/>
          <w:sz w:val="28"/>
          <w:szCs w:val="28"/>
        </w:rPr>
      </w:pPr>
    </w:p>
    <w:p w:rsidR="008F1070" w:rsidRDefault="008F1070" w:rsidP="00703A27">
      <w:pPr>
        <w:ind w:firstLine="567"/>
        <w:jc w:val="center"/>
        <w:rPr>
          <w:b/>
          <w:color w:val="000000"/>
          <w:sz w:val="28"/>
          <w:szCs w:val="28"/>
        </w:rPr>
      </w:pPr>
    </w:p>
    <w:p w:rsidR="008F1070" w:rsidRDefault="008F1070" w:rsidP="00703A27">
      <w:pPr>
        <w:ind w:firstLine="567"/>
        <w:jc w:val="center"/>
        <w:rPr>
          <w:b/>
          <w:color w:val="000000"/>
          <w:sz w:val="28"/>
          <w:szCs w:val="28"/>
        </w:rPr>
      </w:pPr>
    </w:p>
    <w:p w:rsidR="00703A27" w:rsidRPr="009653E5" w:rsidRDefault="00703A27" w:rsidP="00703A27">
      <w:pPr>
        <w:ind w:firstLine="567"/>
        <w:jc w:val="center"/>
        <w:rPr>
          <w:b/>
          <w:color w:val="000000"/>
          <w:sz w:val="28"/>
          <w:szCs w:val="28"/>
        </w:rPr>
      </w:pPr>
      <w:r w:rsidRPr="009653E5">
        <w:rPr>
          <w:b/>
          <w:color w:val="000000"/>
          <w:sz w:val="28"/>
          <w:szCs w:val="28"/>
        </w:rPr>
        <w:lastRenderedPageBreak/>
        <w:t>АКТ</w:t>
      </w:r>
    </w:p>
    <w:p w:rsidR="00703A27" w:rsidRPr="00220F80" w:rsidRDefault="00703A27" w:rsidP="00703A27">
      <w:pPr>
        <w:pStyle w:val="1"/>
        <w:spacing w:before="0"/>
        <w:ind w:firstLine="567"/>
        <w:jc w:val="center"/>
        <w:rPr>
          <w:rFonts w:ascii="Times New Roman" w:hAnsi="Times New Roman" w:cs="Times New Roman"/>
          <w:color w:val="auto"/>
        </w:rPr>
      </w:pPr>
      <w:r w:rsidRPr="00220F80">
        <w:rPr>
          <w:rFonts w:ascii="Times New Roman" w:hAnsi="Times New Roman"/>
          <w:b w:val="0"/>
          <w:color w:val="auto"/>
        </w:rPr>
        <w:t xml:space="preserve">Обнародования решения администрации Свободного сельского поселения </w:t>
      </w:r>
      <w:r w:rsidRPr="00220F80">
        <w:rPr>
          <w:rFonts w:ascii="Times New Roman" w:hAnsi="Times New Roman" w:cs="Times New Roman"/>
          <w:b w:val="0"/>
          <w:color w:val="auto"/>
        </w:rPr>
        <w:t>П</w:t>
      </w:r>
      <w:r w:rsidR="00F31C0C" w:rsidRPr="00220F80">
        <w:rPr>
          <w:rFonts w:ascii="Times New Roman" w:hAnsi="Times New Roman" w:cs="Times New Roman"/>
          <w:b w:val="0"/>
          <w:color w:val="auto"/>
        </w:rPr>
        <w:t>риморско-Ахтарского района от 21</w:t>
      </w:r>
      <w:r w:rsidRPr="00220F80">
        <w:rPr>
          <w:rFonts w:ascii="Times New Roman" w:hAnsi="Times New Roman" w:cs="Times New Roman"/>
          <w:b w:val="0"/>
          <w:color w:val="auto"/>
        </w:rPr>
        <w:t xml:space="preserve"> сентября 201</w:t>
      </w:r>
      <w:r w:rsidR="00F31C0C" w:rsidRPr="00220F80">
        <w:rPr>
          <w:rFonts w:ascii="Times New Roman" w:hAnsi="Times New Roman" w:cs="Times New Roman"/>
          <w:b w:val="0"/>
          <w:color w:val="auto"/>
        </w:rPr>
        <w:t>7</w:t>
      </w:r>
      <w:r w:rsidRPr="00220F80">
        <w:rPr>
          <w:rFonts w:ascii="Times New Roman" w:hAnsi="Times New Roman" w:cs="Times New Roman"/>
          <w:b w:val="0"/>
          <w:color w:val="auto"/>
        </w:rPr>
        <w:t xml:space="preserve"> года № </w:t>
      </w:r>
      <w:r w:rsidR="00F31C0C" w:rsidRPr="00220F80">
        <w:rPr>
          <w:rFonts w:ascii="Times New Roman" w:hAnsi="Times New Roman" w:cs="Times New Roman"/>
          <w:b w:val="0"/>
          <w:color w:val="auto"/>
        </w:rPr>
        <w:t>187</w:t>
      </w:r>
      <w:r w:rsidRPr="00220F80">
        <w:rPr>
          <w:rFonts w:ascii="Times New Roman" w:hAnsi="Times New Roman" w:cs="Times New Roman"/>
          <w:color w:val="auto"/>
        </w:rPr>
        <w:t xml:space="preserve"> «</w:t>
      </w:r>
      <w:r w:rsidR="00220F80" w:rsidRPr="00220F80">
        <w:rPr>
          <w:rFonts w:ascii="Times New Roman" w:hAnsi="Times New Roman" w:cs="Times New Roman"/>
          <w:b w:val="0"/>
          <w:color w:val="auto"/>
        </w:rPr>
        <w:t>Об утверждении  программы «Комплексное развитие социальной инфраструктуры Свободного сельского поселения Приморско-Ахтарского района на 2017-2030 годы»</w:t>
      </w:r>
      <w:r w:rsidRPr="00220F80">
        <w:rPr>
          <w:rFonts w:ascii="Times New Roman" w:hAnsi="Times New Roman" w:cs="Times New Roman"/>
          <w:color w:val="auto"/>
        </w:rPr>
        <w:t>»</w:t>
      </w:r>
    </w:p>
    <w:p w:rsidR="00703A27" w:rsidRPr="00220F80" w:rsidRDefault="00703A27" w:rsidP="00703A27">
      <w:pPr>
        <w:pStyle w:val="1"/>
        <w:spacing w:before="0"/>
        <w:ind w:firstLine="567"/>
        <w:jc w:val="center"/>
        <w:rPr>
          <w:rFonts w:ascii="Times New Roman" w:hAnsi="Times New Roman"/>
          <w:b w:val="0"/>
          <w:color w:val="auto"/>
        </w:rPr>
      </w:pPr>
    </w:p>
    <w:p w:rsidR="00703A27" w:rsidRPr="00220F80" w:rsidRDefault="00703A27" w:rsidP="00703A27">
      <w:pPr>
        <w:jc w:val="center"/>
        <w:rPr>
          <w:sz w:val="28"/>
          <w:szCs w:val="28"/>
        </w:rPr>
      </w:pPr>
      <w:r w:rsidRPr="00220F80">
        <w:rPr>
          <w:sz w:val="28"/>
          <w:szCs w:val="28"/>
        </w:rPr>
        <w:t>от 2</w:t>
      </w:r>
      <w:r w:rsidR="00220F80">
        <w:rPr>
          <w:sz w:val="28"/>
          <w:szCs w:val="28"/>
        </w:rPr>
        <w:t>1</w:t>
      </w:r>
      <w:r w:rsidRPr="00220F80">
        <w:rPr>
          <w:sz w:val="28"/>
          <w:szCs w:val="28"/>
        </w:rPr>
        <w:t xml:space="preserve"> сентября 201</w:t>
      </w:r>
      <w:r w:rsidR="00220F80">
        <w:rPr>
          <w:sz w:val="28"/>
          <w:szCs w:val="28"/>
        </w:rPr>
        <w:t>7</w:t>
      </w:r>
      <w:r w:rsidRPr="00220F80">
        <w:rPr>
          <w:sz w:val="28"/>
          <w:szCs w:val="28"/>
        </w:rPr>
        <w:t xml:space="preserve"> года                                                                   </w:t>
      </w:r>
      <w:proofErr w:type="gramStart"/>
      <w:r w:rsidRPr="00220F80">
        <w:rPr>
          <w:sz w:val="28"/>
          <w:szCs w:val="28"/>
        </w:rPr>
        <w:t>х</w:t>
      </w:r>
      <w:proofErr w:type="gramEnd"/>
      <w:r w:rsidRPr="00220F80">
        <w:rPr>
          <w:sz w:val="28"/>
          <w:szCs w:val="28"/>
        </w:rPr>
        <w:t>. Свободный</w:t>
      </w:r>
    </w:p>
    <w:p w:rsidR="00703A27" w:rsidRPr="00220F80" w:rsidRDefault="00703A27" w:rsidP="00703A27">
      <w:pPr>
        <w:ind w:firstLine="567"/>
        <w:jc w:val="center"/>
        <w:rPr>
          <w:sz w:val="28"/>
          <w:szCs w:val="28"/>
        </w:rPr>
      </w:pPr>
    </w:p>
    <w:p w:rsidR="00703A27" w:rsidRPr="009653E5" w:rsidRDefault="00703A27" w:rsidP="00703A27">
      <w:pPr>
        <w:pStyle w:val="1"/>
        <w:spacing w:before="0"/>
        <w:ind w:firstLine="567"/>
        <w:jc w:val="both"/>
        <w:rPr>
          <w:rFonts w:ascii="Times New Roman" w:hAnsi="Times New Roman"/>
          <w:b w:val="0"/>
          <w:color w:val="000000"/>
          <w:spacing w:val="-2"/>
        </w:rPr>
      </w:pPr>
      <w:r w:rsidRPr="009653E5">
        <w:rPr>
          <w:rFonts w:ascii="Times New Roman" w:hAnsi="Times New Roman"/>
        </w:rPr>
        <w:t xml:space="preserve">              </w:t>
      </w:r>
      <w:proofErr w:type="gramStart"/>
      <w:r w:rsidRPr="009653E5">
        <w:rPr>
          <w:rFonts w:ascii="Times New Roman" w:hAnsi="Times New Roman"/>
          <w:b w:val="0"/>
          <w:color w:val="000000"/>
          <w:spacing w:val="-2"/>
        </w:rPr>
        <w:t>Настоящим актом подтверждается обнародование Решения администрации   Свободного     сельского    поселения      Приморско - Ахтарского    района    от   2</w:t>
      </w:r>
      <w:r w:rsidR="00220F80">
        <w:rPr>
          <w:rFonts w:ascii="Times New Roman" w:hAnsi="Times New Roman"/>
          <w:b w:val="0"/>
          <w:color w:val="000000"/>
          <w:spacing w:val="-2"/>
        </w:rPr>
        <w:t>1</w:t>
      </w:r>
      <w:r w:rsidRPr="009653E5">
        <w:rPr>
          <w:rFonts w:ascii="Times New Roman" w:hAnsi="Times New Roman"/>
          <w:b w:val="0"/>
          <w:color w:val="000000"/>
          <w:spacing w:val="-2"/>
        </w:rPr>
        <w:t xml:space="preserve"> сентября    201</w:t>
      </w:r>
      <w:r w:rsidR="00220F80">
        <w:rPr>
          <w:rFonts w:ascii="Times New Roman" w:hAnsi="Times New Roman"/>
          <w:b w:val="0"/>
          <w:color w:val="000000"/>
          <w:spacing w:val="-2"/>
        </w:rPr>
        <w:t>7</w:t>
      </w:r>
      <w:r w:rsidRPr="009653E5">
        <w:rPr>
          <w:rFonts w:ascii="Times New Roman" w:hAnsi="Times New Roman"/>
          <w:b w:val="0"/>
          <w:color w:val="000000"/>
          <w:spacing w:val="-2"/>
        </w:rPr>
        <w:t xml:space="preserve"> года № </w:t>
      </w:r>
      <w:r w:rsidR="00220F80" w:rsidRPr="00220F80">
        <w:rPr>
          <w:rFonts w:ascii="Times New Roman" w:hAnsi="Times New Roman" w:cs="Times New Roman"/>
          <w:color w:val="auto"/>
        </w:rPr>
        <w:t>«</w:t>
      </w:r>
      <w:r w:rsidR="00220F80" w:rsidRPr="00220F80">
        <w:rPr>
          <w:rFonts w:ascii="Times New Roman" w:hAnsi="Times New Roman" w:cs="Times New Roman"/>
          <w:b w:val="0"/>
          <w:color w:val="auto"/>
        </w:rPr>
        <w:t>Об утверждении  программы «Комплексное развитие социальной инфраструктуры Свободного сельского поселения Приморско-Ахтарского района на 2017-2030 годы»</w:t>
      </w:r>
      <w:r w:rsidR="00220F80" w:rsidRPr="00220F80">
        <w:rPr>
          <w:rFonts w:ascii="Times New Roman" w:hAnsi="Times New Roman" w:cs="Times New Roman"/>
          <w:color w:val="auto"/>
        </w:rPr>
        <w:t>»</w:t>
      </w:r>
      <w:proofErr w:type="gramEnd"/>
      <w:r w:rsidR="00220F80">
        <w:rPr>
          <w:rFonts w:ascii="Times New Roman" w:hAnsi="Times New Roman" w:cs="Times New Roman"/>
          <w:color w:val="auto"/>
        </w:rPr>
        <w:t xml:space="preserve"> </w:t>
      </w:r>
      <w:hyperlink r:id="rId13" w:anchor="YANDEX_0" w:history="1"/>
      <w:hyperlink r:id="rId14" w:anchor="YANDEX_2" w:history="1"/>
      <w:hyperlink r:id="rId15" w:anchor="YANDEX_1" w:history="1"/>
      <w:hyperlink r:id="rId16" w:anchor="YANDEX_3" w:history="1"/>
      <w:hyperlink r:id="rId17" w:anchor="YANDEX_2" w:history="1"/>
      <w:hyperlink r:id="rId18" w:anchor="YANDEX_4" w:history="1"/>
      <w:hyperlink r:id="rId19" w:anchor="YANDEX_3" w:history="1"/>
      <w:hyperlink r:id="rId20" w:anchor="YANDEX_5" w:history="1"/>
      <w:hyperlink r:id="rId21" w:anchor="YANDEX_4" w:history="1"/>
      <w:hyperlink r:id="rId22" w:anchor="YANDEX_6" w:history="1"/>
      <w:hyperlink r:id="rId23" w:anchor="YANDEX_5" w:history="1"/>
      <w:hyperlink r:id="rId24" w:anchor="YANDEX_7" w:history="1"/>
      <w:hyperlink r:id="rId25" w:anchor="YANDEX_6" w:history="1"/>
      <w:hyperlink r:id="rId26" w:anchor="YANDEX_8" w:history="1"/>
      <w:hyperlink r:id="rId27" w:anchor="YANDEX_7" w:history="1"/>
      <w:hyperlink r:id="rId28" w:anchor="YANDEX_9" w:history="1"/>
      <w:hyperlink r:id="rId29" w:anchor="YANDEX_8" w:history="1"/>
      <w:r w:rsidRPr="009653E5">
        <w:rPr>
          <w:rFonts w:ascii="Times New Roman" w:hAnsi="Times New Roman"/>
          <w:b w:val="0"/>
          <w:color w:val="000000"/>
          <w:spacing w:val="-2"/>
        </w:rPr>
        <w:t xml:space="preserve">путем размещения в специально установленных  местах  для обнародования муниципальных правовых актов с </w:t>
      </w:r>
      <w:r w:rsidRPr="00220F80">
        <w:rPr>
          <w:rFonts w:ascii="Times New Roman" w:hAnsi="Times New Roman"/>
          <w:b w:val="0"/>
          <w:color w:val="000000"/>
          <w:spacing w:val="-2"/>
        </w:rPr>
        <w:t>2</w:t>
      </w:r>
      <w:r w:rsidR="00220F80" w:rsidRPr="00220F80">
        <w:rPr>
          <w:rFonts w:ascii="Times New Roman" w:hAnsi="Times New Roman"/>
          <w:b w:val="0"/>
          <w:color w:val="000000"/>
          <w:spacing w:val="-2"/>
        </w:rPr>
        <w:t>1</w:t>
      </w:r>
      <w:r w:rsidRPr="00220F80">
        <w:rPr>
          <w:rFonts w:ascii="Times New Roman" w:hAnsi="Times New Roman"/>
          <w:b w:val="0"/>
          <w:color w:val="000000"/>
          <w:spacing w:val="-2"/>
        </w:rPr>
        <w:t xml:space="preserve"> сентября 201</w:t>
      </w:r>
      <w:r w:rsidR="00220F80" w:rsidRPr="00220F80">
        <w:rPr>
          <w:rFonts w:ascii="Times New Roman" w:hAnsi="Times New Roman"/>
          <w:b w:val="0"/>
          <w:color w:val="000000"/>
          <w:spacing w:val="-2"/>
        </w:rPr>
        <w:t>7</w:t>
      </w:r>
      <w:r w:rsidRPr="00220F80">
        <w:rPr>
          <w:rFonts w:ascii="Times New Roman" w:hAnsi="Times New Roman"/>
          <w:b w:val="0"/>
          <w:color w:val="000000"/>
          <w:spacing w:val="-2"/>
        </w:rPr>
        <w:t xml:space="preserve"> года:</w:t>
      </w:r>
    </w:p>
    <w:p w:rsidR="00703A27" w:rsidRPr="009653E5" w:rsidRDefault="00703A27" w:rsidP="00703A27">
      <w:pPr>
        <w:tabs>
          <w:tab w:val="left" w:pos="4185"/>
        </w:tabs>
        <w:ind w:firstLine="567"/>
        <w:jc w:val="both"/>
        <w:rPr>
          <w:b/>
          <w:color w:val="000000"/>
          <w:spacing w:val="-2"/>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616"/>
        <w:gridCol w:w="1894"/>
        <w:gridCol w:w="1677"/>
        <w:gridCol w:w="1602"/>
      </w:tblGrid>
      <w:tr w:rsidR="00703A27" w:rsidRPr="007D4833" w:rsidTr="007C76CC">
        <w:trPr>
          <w:trHeight w:val="450"/>
        </w:trPr>
        <w:tc>
          <w:tcPr>
            <w:tcW w:w="567"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ind w:right="52"/>
              <w:rPr>
                <w:sz w:val="20"/>
              </w:rPr>
            </w:pPr>
            <w:r w:rsidRPr="007D4833">
              <w:rPr>
                <w:sz w:val="20"/>
              </w:rPr>
              <w:t>№</w:t>
            </w:r>
          </w:p>
          <w:p w:rsidR="00703A27" w:rsidRPr="007D4833" w:rsidRDefault="00703A27" w:rsidP="007C76CC">
            <w:pPr>
              <w:ind w:right="52"/>
              <w:rPr>
                <w:sz w:val="20"/>
              </w:rPr>
            </w:pPr>
            <w:proofErr w:type="spellStart"/>
            <w:proofErr w:type="gramStart"/>
            <w:r w:rsidRPr="007D4833">
              <w:rPr>
                <w:sz w:val="20"/>
              </w:rPr>
              <w:t>п</w:t>
            </w:r>
            <w:proofErr w:type="spellEnd"/>
            <w:proofErr w:type="gramEnd"/>
            <w:r w:rsidRPr="007D4833">
              <w:rPr>
                <w:sz w:val="20"/>
              </w:rPr>
              <w:t>/</w:t>
            </w:r>
            <w:proofErr w:type="spellStart"/>
            <w:r w:rsidRPr="007D4833">
              <w:rPr>
                <w:sz w:val="20"/>
              </w:rPr>
              <w:t>п</w:t>
            </w:r>
            <w:proofErr w:type="spellEnd"/>
          </w:p>
        </w:tc>
        <w:tc>
          <w:tcPr>
            <w:tcW w:w="3616"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rPr>
                <w:sz w:val="20"/>
              </w:rPr>
            </w:pPr>
            <w:r w:rsidRPr="007D4833">
              <w:rPr>
                <w:sz w:val="20"/>
              </w:rPr>
              <w:t xml:space="preserve">Места обнародования муниципальных правовых актов на территории Ахтарского сельского поселения Приморско-Ахтарского района </w:t>
            </w:r>
          </w:p>
        </w:tc>
        <w:tc>
          <w:tcPr>
            <w:tcW w:w="1894"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rPr>
                <w:sz w:val="20"/>
              </w:rPr>
            </w:pPr>
            <w:r w:rsidRPr="007D4833">
              <w:rPr>
                <w:sz w:val="20"/>
              </w:rPr>
              <w:t>Ф.И.О. ответственного лица, принявшего муниципальный правовой акт</w:t>
            </w:r>
          </w:p>
        </w:tc>
        <w:tc>
          <w:tcPr>
            <w:tcW w:w="1677"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rPr>
                <w:sz w:val="20"/>
              </w:rPr>
            </w:pPr>
            <w:r w:rsidRPr="007D4833">
              <w:rPr>
                <w:sz w:val="20"/>
              </w:rPr>
              <w:t>Дата</w:t>
            </w:r>
          </w:p>
        </w:tc>
        <w:tc>
          <w:tcPr>
            <w:tcW w:w="1602"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rPr>
                <w:sz w:val="20"/>
              </w:rPr>
            </w:pPr>
            <w:r w:rsidRPr="007D4833">
              <w:rPr>
                <w:sz w:val="20"/>
              </w:rPr>
              <w:t>Подпись</w:t>
            </w:r>
          </w:p>
        </w:tc>
      </w:tr>
      <w:tr w:rsidR="00703A27" w:rsidRPr="007D4833" w:rsidTr="007C76CC">
        <w:trPr>
          <w:trHeight w:val="360"/>
        </w:trPr>
        <w:tc>
          <w:tcPr>
            <w:tcW w:w="567"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ind w:right="52"/>
              <w:rPr>
                <w:sz w:val="20"/>
              </w:rPr>
            </w:pPr>
            <w:r w:rsidRPr="007D4833">
              <w:rPr>
                <w:sz w:val="20"/>
              </w:rPr>
              <w:t>1</w:t>
            </w:r>
          </w:p>
        </w:tc>
        <w:tc>
          <w:tcPr>
            <w:tcW w:w="3616"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r w:rsidRPr="00703A27">
              <w:rPr>
                <w:sz w:val="20"/>
              </w:rPr>
              <w:t>Администрация  Свободного  сельского  поселения  Приморско-Ахтарского  района (х</w:t>
            </w:r>
            <w:proofErr w:type="gramStart"/>
            <w:r w:rsidRPr="00703A27">
              <w:rPr>
                <w:sz w:val="20"/>
              </w:rPr>
              <w:t>.С</w:t>
            </w:r>
            <w:proofErr w:type="gramEnd"/>
            <w:r w:rsidRPr="00703A27">
              <w:rPr>
                <w:sz w:val="20"/>
              </w:rPr>
              <w:t>вободный, ул.Ленина 18)</w:t>
            </w:r>
          </w:p>
        </w:tc>
        <w:tc>
          <w:tcPr>
            <w:tcW w:w="1894"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r>
              <w:rPr>
                <w:sz w:val="20"/>
              </w:rPr>
              <w:t>Г.П.Гром</w:t>
            </w:r>
          </w:p>
        </w:tc>
        <w:tc>
          <w:tcPr>
            <w:tcW w:w="1677" w:type="dxa"/>
            <w:tcBorders>
              <w:top w:val="single" w:sz="4" w:space="0" w:color="auto"/>
              <w:left w:val="single" w:sz="4" w:space="0" w:color="auto"/>
              <w:bottom w:val="single" w:sz="4" w:space="0" w:color="auto"/>
              <w:right w:val="single" w:sz="4" w:space="0" w:color="auto"/>
            </w:tcBorders>
          </w:tcPr>
          <w:p w:rsidR="00703A27" w:rsidRPr="00220F80" w:rsidRDefault="00703A27" w:rsidP="007C76CC">
            <w:pPr>
              <w:rPr>
                <w:sz w:val="20"/>
              </w:rPr>
            </w:pPr>
            <w:r w:rsidRPr="00220F80">
              <w:rPr>
                <w:sz w:val="20"/>
              </w:rPr>
              <w:t>с    2</w:t>
            </w:r>
            <w:r w:rsidR="00220F80" w:rsidRPr="00220F80">
              <w:rPr>
                <w:sz w:val="20"/>
              </w:rPr>
              <w:t>1.09</w:t>
            </w:r>
            <w:r w:rsidRPr="00220F80">
              <w:rPr>
                <w:sz w:val="20"/>
              </w:rPr>
              <w:t>.201</w:t>
            </w:r>
            <w:r w:rsidR="00220F80" w:rsidRPr="00220F80">
              <w:rPr>
                <w:sz w:val="20"/>
              </w:rPr>
              <w:t>7</w:t>
            </w:r>
          </w:p>
          <w:p w:rsidR="00703A27" w:rsidRPr="007D4833" w:rsidRDefault="00703A27" w:rsidP="00220F80">
            <w:pPr>
              <w:rPr>
                <w:color w:val="FF0000"/>
                <w:sz w:val="20"/>
              </w:rPr>
            </w:pPr>
            <w:r w:rsidRPr="00220F80">
              <w:rPr>
                <w:sz w:val="20"/>
              </w:rPr>
              <w:t>по 2</w:t>
            </w:r>
            <w:r w:rsidR="00220F80" w:rsidRPr="00220F80">
              <w:rPr>
                <w:sz w:val="20"/>
              </w:rPr>
              <w:t>1.10</w:t>
            </w:r>
            <w:r w:rsidRPr="00220F80">
              <w:rPr>
                <w:sz w:val="20"/>
              </w:rPr>
              <w:t>.201</w:t>
            </w:r>
            <w:r w:rsidR="00220F80" w:rsidRPr="00220F80">
              <w:rPr>
                <w:sz w:val="20"/>
              </w:rPr>
              <w:t>7</w:t>
            </w:r>
          </w:p>
        </w:tc>
        <w:tc>
          <w:tcPr>
            <w:tcW w:w="1602"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rPr>
                <w:sz w:val="20"/>
              </w:rPr>
            </w:pPr>
          </w:p>
        </w:tc>
      </w:tr>
      <w:tr w:rsidR="00703A27" w:rsidRPr="007D4833" w:rsidTr="007C76CC">
        <w:trPr>
          <w:trHeight w:val="345"/>
        </w:trPr>
        <w:tc>
          <w:tcPr>
            <w:tcW w:w="567"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ind w:right="52"/>
              <w:rPr>
                <w:sz w:val="20"/>
              </w:rPr>
            </w:pPr>
            <w:r w:rsidRPr="007D4833">
              <w:rPr>
                <w:sz w:val="20"/>
              </w:rPr>
              <w:t xml:space="preserve">2 </w:t>
            </w:r>
          </w:p>
        </w:tc>
        <w:tc>
          <w:tcPr>
            <w:tcW w:w="3616"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r w:rsidRPr="00703A27">
              <w:rPr>
                <w:sz w:val="20"/>
              </w:rPr>
              <w:t>Муниципальное  казенное  учреждение  сельский  дом культуры   хутора Свободного (х</w:t>
            </w:r>
            <w:proofErr w:type="gramStart"/>
            <w:r w:rsidRPr="00703A27">
              <w:rPr>
                <w:sz w:val="20"/>
              </w:rPr>
              <w:t>.С</w:t>
            </w:r>
            <w:proofErr w:type="gramEnd"/>
            <w:r w:rsidRPr="00703A27">
              <w:rPr>
                <w:sz w:val="20"/>
              </w:rPr>
              <w:t>вободный, ул.Ленина 22)</w:t>
            </w:r>
          </w:p>
        </w:tc>
        <w:tc>
          <w:tcPr>
            <w:tcW w:w="1894"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r w:rsidRPr="00703A27">
              <w:rPr>
                <w:sz w:val="20"/>
              </w:rPr>
              <w:t>В.В.Суханова</w:t>
            </w:r>
          </w:p>
        </w:tc>
        <w:tc>
          <w:tcPr>
            <w:tcW w:w="1677" w:type="dxa"/>
            <w:tcBorders>
              <w:top w:val="single" w:sz="4" w:space="0" w:color="auto"/>
              <w:left w:val="single" w:sz="4" w:space="0" w:color="auto"/>
              <w:bottom w:val="single" w:sz="4" w:space="0" w:color="auto"/>
              <w:right w:val="single" w:sz="4" w:space="0" w:color="auto"/>
            </w:tcBorders>
          </w:tcPr>
          <w:p w:rsidR="00220F80" w:rsidRPr="00220F80" w:rsidRDefault="00220F80" w:rsidP="00220F80">
            <w:pPr>
              <w:rPr>
                <w:sz w:val="20"/>
              </w:rPr>
            </w:pPr>
            <w:r w:rsidRPr="00220F80">
              <w:rPr>
                <w:sz w:val="20"/>
              </w:rPr>
              <w:t>с    21.09.2017</w:t>
            </w:r>
          </w:p>
          <w:p w:rsidR="00703A27" w:rsidRPr="007D4833" w:rsidRDefault="00220F80" w:rsidP="00220F80">
            <w:pPr>
              <w:rPr>
                <w:color w:val="FF0000"/>
                <w:sz w:val="20"/>
              </w:rPr>
            </w:pPr>
            <w:r w:rsidRPr="00220F80">
              <w:rPr>
                <w:sz w:val="20"/>
              </w:rPr>
              <w:t>по 21.10.2017</w:t>
            </w:r>
          </w:p>
        </w:tc>
        <w:tc>
          <w:tcPr>
            <w:tcW w:w="1602"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rPr>
                <w:sz w:val="20"/>
              </w:rPr>
            </w:pPr>
          </w:p>
        </w:tc>
      </w:tr>
      <w:tr w:rsidR="00703A27" w:rsidRPr="007D4833" w:rsidTr="007C76CC">
        <w:trPr>
          <w:trHeight w:val="165"/>
        </w:trPr>
        <w:tc>
          <w:tcPr>
            <w:tcW w:w="567"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ind w:right="52"/>
              <w:rPr>
                <w:sz w:val="20"/>
              </w:rPr>
            </w:pPr>
            <w:r w:rsidRPr="007D4833">
              <w:rPr>
                <w:sz w:val="20"/>
              </w:rPr>
              <w:t>3</w:t>
            </w:r>
          </w:p>
        </w:tc>
        <w:tc>
          <w:tcPr>
            <w:tcW w:w="3616"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r w:rsidRPr="00703A27">
              <w:rPr>
                <w:sz w:val="20"/>
              </w:rPr>
              <w:t>Муниципальное  казенное учреждение   «Свободная поселенческая библиотека</w:t>
            </w:r>
          </w:p>
          <w:p w:rsidR="00703A27" w:rsidRPr="00703A27" w:rsidRDefault="00703A27" w:rsidP="007C76CC">
            <w:pPr>
              <w:rPr>
                <w:sz w:val="20"/>
              </w:rPr>
            </w:pPr>
            <w:r w:rsidRPr="00703A27">
              <w:rPr>
                <w:sz w:val="20"/>
              </w:rPr>
              <w:t>(х</w:t>
            </w:r>
            <w:proofErr w:type="gramStart"/>
            <w:r w:rsidRPr="00703A27">
              <w:rPr>
                <w:sz w:val="20"/>
              </w:rPr>
              <w:t>.С</w:t>
            </w:r>
            <w:proofErr w:type="gramEnd"/>
            <w:r w:rsidRPr="00703A27">
              <w:rPr>
                <w:sz w:val="20"/>
              </w:rPr>
              <w:t>вободный, ул.Ленина 22)</w:t>
            </w:r>
          </w:p>
        </w:tc>
        <w:tc>
          <w:tcPr>
            <w:tcW w:w="1894"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r w:rsidRPr="00703A27">
              <w:rPr>
                <w:sz w:val="20"/>
              </w:rPr>
              <w:t>И.В.Ищенко</w:t>
            </w:r>
          </w:p>
        </w:tc>
        <w:tc>
          <w:tcPr>
            <w:tcW w:w="1677" w:type="dxa"/>
            <w:tcBorders>
              <w:top w:val="single" w:sz="4" w:space="0" w:color="auto"/>
              <w:left w:val="single" w:sz="4" w:space="0" w:color="auto"/>
              <w:bottom w:val="single" w:sz="4" w:space="0" w:color="auto"/>
              <w:right w:val="single" w:sz="4" w:space="0" w:color="auto"/>
            </w:tcBorders>
          </w:tcPr>
          <w:p w:rsidR="00220F80" w:rsidRPr="00220F80" w:rsidRDefault="00220F80" w:rsidP="00220F80">
            <w:pPr>
              <w:rPr>
                <w:sz w:val="20"/>
              </w:rPr>
            </w:pPr>
            <w:r w:rsidRPr="00220F80">
              <w:rPr>
                <w:sz w:val="20"/>
              </w:rPr>
              <w:t>с    21.09.2017</w:t>
            </w:r>
          </w:p>
          <w:p w:rsidR="00703A27" w:rsidRPr="007D4833" w:rsidRDefault="00220F80" w:rsidP="00220F80">
            <w:pPr>
              <w:rPr>
                <w:color w:val="FF0000"/>
                <w:sz w:val="20"/>
              </w:rPr>
            </w:pPr>
            <w:r w:rsidRPr="00220F80">
              <w:rPr>
                <w:sz w:val="20"/>
              </w:rPr>
              <w:t>по 21.10.2017</w:t>
            </w:r>
          </w:p>
        </w:tc>
        <w:tc>
          <w:tcPr>
            <w:tcW w:w="1602"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rPr>
                <w:sz w:val="20"/>
              </w:rPr>
            </w:pPr>
          </w:p>
        </w:tc>
      </w:tr>
      <w:tr w:rsidR="00703A27" w:rsidRPr="007D4833" w:rsidTr="007C76CC">
        <w:trPr>
          <w:trHeight w:val="195"/>
        </w:trPr>
        <w:tc>
          <w:tcPr>
            <w:tcW w:w="567"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ind w:right="52"/>
              <w:rPr>
                <w:sz w:val="20"/>
              </w:rPr>
            </w:pPr>
            <w:r w:rsidRPr="007D4833">
              <w:rPr>
                <w:sz w:val="20"/>
              </w:rPr>
              <w:t>4</w:t>
            </w:r>
          </w:p>
        </w:tc>
        <w:tc>
          <w:tcPr>
            <w:tcW w:w="3616"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proofErr w:type="gramStart"/>
            <w:r w:rsidRPr="00703A27">
              <w:rPr>
                <w:sz w:val="20"/>
              </w:rPr>
              <w:t>Муниципальное  казенное  учреждение  сельский  дом   культуры хутора Свободного (сельский  клуб хутора  Курчанский</w:t>
            </w:r>
            <w:proofErr w:type="gramEnd"/>
          </w:p>
          <w:p w:rsidR="00703A27" w:rsidRPr="00703A27" w:rsidRDefault="00703A27" w:rsidP="00BC7A47">
            <w:pPr>
              <w:rPr>
                <w:sz w:val="20"/>
              </w:rPr>
            </w:pPr>
            <w:r w:rsidRPr="00703A27">
              <w:rPr>
                <w:sz w:val="20"/>
              </w:rPr>
              <w:t xml:space="preserve">адрес.: </w:t>
            </w:r>
            <w:proofErr w:type="spellStart"/>
            <w:r w:rsidRPr="00703A27">
              <w:rPr>
                <w:sz w:val="20"/>
              </w:rPr>
              <w:t>х.Курчанский</w:t>
            </w:r>
            <w:proofErr w:type="spellEnd"/>
            <w:r w:rsidRPr="00703A27">
              <w:rPr>
                <w:sz w:val="20"/>
              </w:rPr>
              <w:t>, ул.Красная № 37</w:t>
            </w:r>
          </w:p>
        </w:tc>
        <w:tc>
          <w:tcPr>
            <w:tcW w:w="1894"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r w:rsidRPr="00703A27">
              <w:rPr>
                <w:sz w:val="20"/>
              </w:rPr>
              <w:t>В.В.Суханова</w:t>
            </w:r>
          </w:p>
        </w:tc>
        <w:tc>
          <w:tcPr>
            <w:tcW w:w="1677" w:type="dxa"/>
            <w:tcBorders>
              <w:top w:val="single" w:sz="4" w:space="0" w:color="auto"/>
              <w:left w:val="single" w:sz="4" w:space="0" w:color="auto"/>
              <w:bottom w:val="single" w:sz="4" w:space="0" w:color="auto"/>
              <w:right w:val="single" w:sz="4" w:space="0" w:color="auto"/>
            </w:tcBorders>
          </w:tcPr>
          <w:p w:rsidR="00220F80" w:rsidRPr="00220F80" w:rsidRDefault="00220F80" w:rsidP="00220F80">
            <w:pPr>
              <w:rPr>
                <w:sz w:val="20"/>
              </w:rPr>
            </w:pPr>
            <w:r w:rsidRPr="00220F80">
              <w:rPr>
                <w:sz w:val="20"/>
              </w:rPr>
              <w:t>с    21.09.2017</w:t>
            </w:r>
          </w:p>
          <w:p w:rsidR="00703A27" w:rsidRPr="007D4833" w:rsidRDefault="00220F80" w:rsidP="00220F80">
            <w:pPr>
              <w:rPr>
                <w:color w:val="FF0000"/>
                <w:sz w:val="20"/>
              </w:rPr>
            </w:pPr>
            <w:r w:rsidRPr="00220F80">
              <w:rPr>
                <w:sz w:val="20"/>
              </w:rPr>
              <w:t>по 21.10.2017</w:t>
            </w:r>
          </w:p>
        </w:tc>
        <w:tc>
          <w:tcPr>
            <w:tcW w:w="1602"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rPr>
                <w:sz w:val="20"/>
              </w:rPr>
            </w:pPr>
          </w:p>
        </w:tc>
      </w:tr>
      <w:tr w:rsidR="00703A27" w:rsidRPr="007D4833" w:rsidTr="007C76CC">
        <w:trPr>
          <w:trHeight w:val="1068"/>
        </w:trPr>
        <w:tc>
          <w:tcPr>
            <w:tcW w:w="567"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ind w:right="52"/>
              <w:rPr>
                <w:sz w:val="20"/>
              </w:rPr>
            </w:pPr>
            <w:r w:rsidRPr="007D4833">
              <w:rPr>
                <w:sz w:val="20"/>
              </w:rPr>
              <w:t>5</w:t>
            </w:r>
          </w:p>
        </w:tc>
        <w:tc>
          <w:tcPr>
            <w:tcW w:w="3616"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r w:rsidRPr="00703A27">
              <w:rPr>
                <w:sz w:val="20"/>
              </w:rPr>
              <w:t xml:space="preserve">Муниципальное  казенное  учреждение  сельский  дом  культуры хутора Свободного (сельский клуб хутора </w:t>
            </w:r>
            <w:proofErr w:type="spellStart"/>
            <w:r w:rsidRPr="00703A27">
              <w:rPr>
                <w:sz w:val="20"/>
              </w:rPr>
              <w:t>Хорошилов</w:t>
            </w:r>
            <w:proofErr w:type="spellEnd"/>
            <w:r w:rsidRPr="00703A27">
              <w:rPr>
                <w:sz w:val="20"/>
              </w:rPr>
              <w:t xml:space="preserve">; адрес : </w:t>
            </w:r>
            <w:proofErr w:type="spellStart"/>
            <w:r w:rsidRPr="00703A27">
              <w:rPr>
                <w:sz w:val="20"/>
              </w:rPr>
              <w:t>х</w:t>
            </w:r>
            <w:proofErr w:type="gramStart"/>
            <w:r w:rsidRPr="00703A27">
              <w:rPr>
                <w:sz w:val="20"/>
              </w:rPr>
              <w:t>.Х</w:t>
            </w:r>
            <w:proofErr w:type="gramEnd"/>
            <w:r w:rsidRPr="00703A27">
              <w:rPr>
                <w:sz w:val="20"/>
              </w:rPr>
              <w:t>орошилов</w:t>
            </w:r>
            <w:proofErr w:type="spellEnd"/>
            <w:r w:rsidRPr="00703A27">
              <w:rPr>
                <w:sz w:val="20"/>
              </w:rPr>
              <w:t xml:space="preserve"> ул.Длинная б/</w:t>
            </w:r>
            <w:proofErr w:type="spellStart"/>
            <w:r w:rsidRPr="00703A27">
              <w:rPr>
                <w:sz w:val="20"/>
              </w:rPr>
              <w:t>н</w:t>
            </w:r>
            <w:proofErr w:type="spellEnd"/>
            <w:r w:rsidRPr="00703A27">
              <w:rPr>
                <w:sz w:val="20"/>
              </w:rPr>
              <w:t>).</w:t>
            </w:r>
          </w:p>
        </w:tc>
        <w:tc>
          <w:tcPr>
            <w:tcW w:w="1894" w:type="dxa"/>
            <w:tcBorders>
              <w:top w:val="single" w:sz="4" w:space="0" w:color="auto"/>
              <w:left w:val="single" w:sz="4" w:space="0" w:color="auto"/>
              <w:bottom w:val="single" w:sz="4" w:space="0" w:color="auto"/>
              <w:right w:val="single" w:sz="4" w:space="0" w:color="auto"/>
            </w:tcBorders>
          </w:tcPr>
          <w:p w:rsidR="00703A27" w:rsidRPr="00703A27" w:rsidRDefault="00703A27" w:rsidP="007C76CC">
            <w:pPr>
              <w:rPr>
                <w:sz w:val="20"/>
              </w:rPr>
            </w:pPr>
            <w:r w:rsidRPr="00703A27">
              <w:rPr>
                <w:sz w:val="20"/>
              </w:rPr>
              <w:t>В.В.Суханова</w:t>
            </w:r>
          </w:p>
        </w:tc>
        <w:tc>
          <w:tcPr>
            <w:tcW w:w="1677" w:type="dxa"/>
            <w:tcBorders>
              <w:top w:val="single" w:sz="4" w:space="0" w:color="auto"/>
              <w:left w:val="single" w:sz="4" w:space="0" w:color="auto"/>
              <w:bottom w:val="single" w:sz="4" w:space="0" w:color="auto"/>
              <w:right w:val="single" w:sz="4" w:space="0" w:color="auto"/>
            </w:tcBorders>
          </w:tcPr>
          <w:p w:rsidR="00220F80" w:rsidRPr="00220F80" w:rsidRDefault="00220F80" w:rsidP="00220F80">
            <w:pPr>
              <w:rPr>
                <w:sz w:val="20"/>
              </w:rPr>
            </w:pPr>
            <w:r w:rsidRPr="00220F80">
              <w:rPr>
                <w:sz w:val="20"/>
              </w:rPr>
              <w:t>с    21.09.2017</w:t>
            </w:r>
          </w:p>
          <w:p w:rsidR="00703A27" w:rsidRPr="007D4833" w:rsidRDefault="00220F80" w:rsidP="00220F80">
            <w:pPr>
              <w:rPr>
                <w:color w:val="FF0000"/>
                <w:sz w:val="20"/>
              </w:rPr>
            </w:pPr>
            <w:r w:rsidRPr="00220F80">
              <w:rPr>
                <w:sz w:val="20"/>
              </w:rPr>
              <w:t>по 21.10.2017</w:t>
            </w:r>
          </w:p>
        </w:tc>
        <w:tc>
          <w:tcPr>
            <w:tcW w:w="1602" w:type="dxa"/>
            <w:tcBorders>
              <w:top w:val="single" w:sz="4" w:space="0" w:color="auto"/>
              <w:left w:val="single" w:sz="4" w:space="0" w:color="auto"/>
              <w:bottom w:val="single" w:sz="4" w:space="0" w:color="auto"/>
              <w:right w:val="single" w:sz="4" w:space="0" w:color="auto"/>
            </w:tcBorders>
          </w:tcPr>
          <w:p w:rsidR="00703A27" w:rsidRPr="007D4833" w:rsidRDefault="00703A27" w:rsidP="007C76CC">
            <w:pPr>
              <w:rPr>
                <w:sz w:val="20"/>
              </w:rPr>
            </w:pPr>
          </w:p>
        </w:tc>
      </w:tr>
    </w:tbl>
    <w:p w:rsidR="00703A27" w:rsidRPr="009653E5" w:rsidRDefault="00703A27" w:rsidP="00703A27">
      <w:pPr>
        <w:ind w:firstLine="567"/>
        <w:rPr>
          <w:sz w:val="28"/>
          <w:szCs w:val="28"/>
        </w:rPr>
      </w:pPr>
    </w:p>
    <w:p w:rsidR="00703A27" w:rsidRDefault="00703A27" w:rsidP="00703A27">
      <w:pPr>
        <w:rPr>
          <w:sz w:val="28"/>
          <w:szCs w:val="28"/>
        </w:rPr>
      </w:pPr>
    </w:p>
    <w:p w:rsidR="00703A27" w:rsidRPr="009653E5" w:rsidRDefault="00703A27" w:rsidP="00703A27">
      <w:pPr>
        <w:rPr>
          <w:sz w:val="28"/>
          <w:szCs w:val="28"/>
        </w:rPr>
      </w:pPr>
      <w:r w:rsidRPr="009653E5">
        <w:rPr>
          <w:sz w:val="28"/>
          <w:szCs w:val="28"/>
        </w:rPr>
        <w:t xml:space="preserve">Глава Свободного сельского поселения </w:t>
      </w:r>
    </w:p>
    <w:p w:rsidR="00955742" w:rsidRPr="00955742" w:rsidRDefault="00703A27" w:rsidP="00703A27">
      <w:pPr>
        <w:pStyle w:val="af9"/>
        <w:rPr>
          <w:sz w:val="28"/>
          <w:szCs w:val="28"/>
        </w:rPr>
      </w:pPr>
      <w:r w:rsidRPr="009653E5">
        <w:rPr>
          <w:rFonts w:ascii="Times New Roman" w:hAnsi="Times New Roman"/>
          <w:sz w:val="28"/>
          <w:szCs w:val="28"/>
        </w:rPr>
        <w:t xml:space="preserve">Приморско-Ахтарского района                   </w:t>
      </w:r>
      <w:r w:rsidR="00BC7A47">
        <w:rPr>
          <w:rFonts w:ascii="Times New Roman" w:hAnsi="Times New Roman"/>
          <w:sz w:val="28"/>
          <w:szCs w:val="28"/>
        </w:rPr>
        <w:t xml:space="preserve">                                      В.Н.Сирота</w:t>
      </w:r>
    </w:p>
    <w:p w:rsidR="00463B22" w:rsidRPr="00410EF2" w:rsidRDefault="00463B22" w:rsidP="00955742">
      <w:pPr>
        <w:tabs>
          <w:tab w:val="left" w:pos="4962"/>
        </w:tabs>
        <w:jc w:val="center"/>
      </w:pPr>
    </w:p>
    <w:sectPr w:rsidR="00463B22" w:rsidRPr="00410EF2" w:rsidSect="00132F7A">
      <w:pgSz w:w="11906" w:h="16838"/>
      <w:pgMar w:top="510" w:right="510" w:bottom="90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B7" w:rsidRDefault="001B60B7" w:rsidP="00B979EE">
      <w:r>
        <w:separator/>
      </w:r>
    </w:p>
  </w:endnote>
  <w:endnote w:type="continuationSeparator" w:id="0">
    <w:p w:rsidR="001B60B7" w:rsidRDefault="001B60B7" w:rsidP="00B97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CC" w:rsidRDefault="007C76CC" w:rsidP="007C76CC">
    <w:pPr>
      <w:pStyle w:val="af"/>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7C76CC" w:rsidRDefault="007C76CC" w:rsidP="007C76CC">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CC" w:rsidRDefault="007C76CC">
    <w:pPr>
      <w:pStyle w:val="af"/>
      <w:jc w:val="right"/>
    </w:pPr>
    <w:fldSimple w:instr="PAGE   \* MERGEFORMAT">
      <w:r w:rsidR="007A6C82">
        <w:rPr>
          <w:noProof/>
        </w:rPr>
        <w:t>25</w:t>
      </w:r>
    </w:fldSimple>
  </w:p>
  <w:p w:rsidR="007C76CC" w:rsidRPr="00585A08" w:rsidRDefault="007C76CC" w:rsidP="007C76C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CC" w:rsidRDefault="007C76CC">
    <w:pPr>
      <w:pStyle w:val="af"/>
      <w:jc w:val="right"/>
    </w:pPr>
  </w:p>
  <w:p w:rsidR="007C76CC" w:rsidRDefault="007C76C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B7" w:rsidRDefault="001B60B7" w:rsidP="00B979EE">
      <w:r>
        <w:separator/>
      </w:r>
    </w:p>
  </w:footnote>
  <w:footnote w:type="continuationSeparator" w:id="0">
    <w:p w:rsidR="001B60B7" w:rsidRDefault="001B60B7" w:rsidP="00B97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2"/>
    <w:multiLevelType w:val="multilevel"/>
    <w:tmpl w:val="00000012"/>
    <w:name w:val="WW8Num18"/>
    <w:lvl w:ilvl="0">
      <w:start w:val="1"/>
      <w:numFmt w:val="decimal"/>
      <w:lvlText w:val="%1."/>
      <w:lvlJc w:val="left"/>
      <w:pPr>
        <w:tabs>
          <w:tab w:val="num" w:pos="1440"/>
        </w:tabs>
        <w:ind w:left="1440" w:hanging="360"/>
      </w:pPr>
      <w:rPr>
        <w:rFonts w:cs="Times New Roman"/>
        <w:i w:val="0"/>
        <w:sz w:val="28"/>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4">
    <w:nsid w:val="00000013"/>
    <w:multiLevelType w:val="multilevel"/>
    <w:tmpl w:val="00000013"/>
    <w:name w:val="WW8Num19"/>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4D438C"/>
    <w:multiLevelType w:val="hybridMultilevel"/>
    <w:tmpl w:val="6DEA1992"/>
    <w:lvl w:ilvl="0" w:tplc="8872191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09A51DD"/>
    <w:multiLevelType w:val="hybridMultilevel"/>
    <w:tmpl w:val="8DB864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3B27068"/>
    <w:multiLevelType w:val="hybridMultilevel"/>
    <w:tmpl w:val="3412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BC5167"/>
    <w:multiLevelType w:val="singleLevel"/>
    <w:tmpl w:val="353A49B4"/>
    <w:lvl w:ilvl="0">
      <w:start w:val="10"/>
      <w:numFmt w:val="decimal"/>
      <w:lvlText w:val="%1."/>
      <w:legacy w:legacy="1" w:legacySpace="0" w:legacyIndent="389"/>
      <w:lvlJc w:val="left"/>
      <w:rPr>
        <w:rFonts w:ascii="Times New Roman" w:hAnsi="Times New Roman" w:cs="Times New Roman" w:hint="default"/>
      </w:rPr>
    </w:lvl>
  </w:abstractNum>
  <w:abstractNum w:abstractNumId="9">
    <w:nsid w:val="06DB3011"/>
    <w:multiLevelType w:val="singleLevel"/>
    <w:tmpl w:val="4B88EEC6"/>
    <w:lvl w:ilvl="0">
      <w:start w:val="2015"/>
      <w:numFmt w:val="decimal"/>
      <w:lvlText w:val="%1"/>
      <w:legacy w:legacy="1" w:legacySpace="0" w:legacyIndent="629"/>
      <w:lvlJc w:val="left"/>
      <w:rPr>
        <w:rFonts w:ascii="Times New Roman" w:hAnsi="Times New Roman" w:cs="Times New Roman" w:hint="default"/>
      </w:rPr>
    </w:lvl>
  </w:abstractNum>
  <w:abstractNum w:abstractNumId="10">
    <w:nsid w:val="09A06BB7"/>
    <w:multiLevelType w:val="multilevel"/>
    <w:tmpl w:val="130E8838"/>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0B0C0DE7"/>
    <w:multiLevelType w:val="hybridMultilevel"/>
    <w:tmpl w:val="0464E796"/>
    <w:lvl w:ilvl="0" w:tplc="503CA39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0FCF3640"/>
    <w:multiLevelType w:val="hybridMultilevel"/>
    <w:tmpl w:val="A5B23BD6"/>
    <w:lvl w:ilvl="0" w:tplc="F31AABC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113F424D"/>
    <w:multiLevelType w:val="hybridMultilevel"/>
    <w:tmpl w:val="C94E709E"/>
    <w:lvl w:ilvl="0" w:tplc="AADE9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4507233"/>
    <w:multiLevelType w:val="singleLevel"/>
    <w:tmpl w:val="DDBC126C"/>
    <w:lvl w:ilvl="0">
      <w:start w:val="5"/>
      <w:numFmt w:val="decimal"/>
      <w:lvlText w:val="%1."/>
      <w:legacy w:legacy="1" w:legacySpace="0" w:legacyIndent="278"/>
      <w:lvlJc w:val="left"/>
      <w:rPr>
        <w:rFonts w:ascii="Times New Roman" w:hAnsi="Times New Roman" w:cs="Times New Roman" w:hint="default"/>
      </w:rPr>
    </w:lvl>
  </w:abstractNum>
  <w:abstractNum w:abstractNumId="15">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652B6"/>
    <w:multiLevelType w:val="multilevel"/>
    <w:tmpl w:val="C08C44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18">
    <w:nsid w:val="262932B8"/>
    <w:multiLevelType w:val="singleLevel"/>
    <w:tmpl w:val="257EB034"/>
    <w:lvl w:ilvl="0">
      <w:start w:val="1"/>
      <w:numFmt w:val="decimal"/>
      <w:lvlText w:val="%1."/>
      <w:legacy w:legacy="1" w:legacySpace="0" w:legacyIndent="279"/>
      <w:lvlJc w:val="left"/>
      <w:rPr>
        <w:rFonts w:ascii="Times New Roman" w:hAnsi="Times New Roman" w:cs="Times New Roman" w:hint="default"/>
      </w:rPr>
    </w:lvl>
  </w:abstractNum>
  <w:abstractNum w:abstractNumId="19">
    <w:nsid w:val="267C106B"/>
    <w:multiLevelType w:val="hybridMultilevel"/>
    <w:tmpl w:val="D6A65080"/>
    <w:lvl w:ilvl="0" w:tplc="9506A4F4">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CF6717"/>
    <w:multiLevelType w:val="multilevel"/>
    <w:tmpl w:val="50CA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2D701F"/>
    <w:multiLevelType w:val="multilevel"/>
    <w:tmpl w:val="450C3FC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E130D4"/>
    <w:multiLevelType w:val="hybridMultilevel"/>
    <w:tmpl w:val="F58480E2"/>
    <w:lvl w:ilvl="0" w:tplc="25AC9A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B9830A6"/>
    <w:multiLevelType w:val="hybridMultilevel"/>
    <w:tmpl w:val="3CC608F0"/>
    <w:lvl w:ilvl="0" w:tplc="50F09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06C6BE6"/>
    <w:multiLevelType w:val="multilevel"/>
    <w:tmpl w:val="FFFFFFFF"/>
    <w:lvl w:ilvl="0">
      <w:start w:val="1"/>
      <w:numFmt w:val="bullet"/>
      <w:lvlText w:val=""/>
      <w:lvlJc w:val="left"/>
      <w:pPr>
        <w:ind w:left="1620" w:hanging="360"/>
      </w:pPr>
      <w:rPr>
        <w:rFonts w:ascii="Symbol" w:hAnsi="Symbol" w:hint="default"/>
        <w:sz w:val="28"/>
      </w:rPr>
    </w:lvl>
    <w:lvl w:ilvl="1">
      <w:start w:val="1"/>
      <w:numFmt w:val="decimal"/>
      <w:lvlText w:val="%2."/>
      <w:lvlJc w:val="left"/>
      <w:pPr>
        <w:tabs>
          <w:tab w:val="num" w:pos="1200"/>
        </w:tabs>
        <w:ind w:left="1200" w:hanging="360"/>
      </w:pPr>
      <w:rPr>
        <w:rFonts w:cs="Times New Roman"/>
      </w:rPr>
    </w:lvl>
    <w:lvl w:ilvl="2">
      <w:start w:val="1"/>
      <w:numFmt w:val="decimal"/>
      <w:lvlText w:val="%3."/>
      <w:lvlJc w:val="left"/>
      <w:pPr>
        <w:tabs>
          <w:tab w:val="num" w:pos="1560"/>
        </w:tabs>
        <w:ind w:left="1560" w:hanging="360"/>
      </w:pPr>
      <w:rPr>
        <w:rFonts w:cs="Times New Roman"/>
      </w:rPr>
    </w:lvl>
    <w:lvl w:ilvl="3">
      <w:start w:val="1"/>
      <w:numFmt w:val="decimal"/>
      <w:lvlText w:val="%4."/>
      <w:lvlJc w:val="left"/>
      <w:pPr>
        <w:tabs>
          <w:tab w:val="num" w:pos="1920"/>
        </w:tabs>
        <w:ind w:left="1920" w:hanging="360"/>
      </w:pPr>
      <w:rPr>
        <w:rFonts w:cs="Times New Roman"/>
      </w:rPr>
    </w:lvl>
    <w:lvl w:ilvl="4">
      <w:start w:val="1"/>
      <w:numFmt w:val="decimal"/>
      <w:lvlText w:val="%5."/>
      <w:lvlJc w:val="left"/>
      <w:pPr>
        <w:tabs>
          <w:tab w:val="num" w:pos="2280"/>
        </w:tabs>
        <w:ind w:left="2280" w:hanging="360"/>
      </w:pPr>
      <w:rPr>
        <w:rFonts w:cs="Times New Roman"/>
      </w:rPr>
    </w:lvl>
    <w:lvl w:ilvl="5">
      <w:start w:val="1"/>
      <w:numFmt w:val="decimal"/>
      <w:lvlText w:val="%6."/>
      <w:lvlJc w:val="left"/>
      <w:pPr>
        <w:tabs>
          <w:tab w:val="num" w:pos="2640"/>
        </w:tabs>
        <w:ind w:left="2640" w:hanging="360"/>
      </w:pPr>
      <w:rPr>
        <w:rFonts w:cs="Times New Roman"/>
      </w:rPr>
    </w:lvl>
    <w:lvl w:ilvl="6">
      <w:start w:val="1"/>
      <w:numFmt w:val="decimal"/>
      <w:lvlText w:val="%7."/>
      <w:lvlJc w:val="left"/>
      <w:pPr>
        <w:tabs>
          <w:tab w:val="num" w:pos="3000"/>
        </w:tabs>
        <w:ind w:left="3000" w:hanging="360"/>
      </w:pPr>
      <w:rPr>
        <w:rFonts w:cs="Times New Roman"/>
      </w:rPr>
    </w:lvl>
    <w:lvl w:ilvl="7">
      <w:start w:val="1"/>
      <w:numFmt w:val="decimal"/>
      <w:lvlText w:val="%8."/>
      <w:lvlJc w:val="left"/>
      <w:pPr>
        <w:tabs>
          <w:tab w:val="num" w:pos="3360"/>
        </w:tabs>
        <w:ind w:left="3360" w:hanging="360"/>
      </w:pPr>
      <w:rPr>
        <w:rFonts w:cs="Times New Roman"/>
      </w:rPr>
    </w:lvl>
    <w:lvl w:ilvl="8">
      <w:start w:val="1"/>
      <w:numFmt w:val="decimal"/>
      <w:lvlText w:val="%9."/>
      <w:lvlJc w:val="left"/>
      <w:pPr>
        <w:tabs>
          <w:tab w:val="num" w:pos="3720"/>
        </w:tabs>
        <w:ind w:left="3720" w:hanging="360"/>
      </w:pPr>
      <w:rPr>
        <w:rFonts w:cs="Times New Roman"/>
      </w:rPr>
    </w:lvl>
  </w:abstractNum>
  <w:abstractNum w:abstractNumId="25">
    <w:nsid w:val="3BD22A48"/>
    <w:multiLevelType w:val="hybridMultilevel"/>
    <w:tmpl w:val="9A9CCCC6"/>
    <w:lvl w:ilvl="0" w:tplc="BA9CA3C0">
      <w:start w:val="4"/>
      <w:numFmt w:val="decimal"/>
      <w:lvlText w:val="%1."/>
      <w:lvlJc w:val="left"/>
      <w:pPr>
        <w:tabs>
          <w:tab w:val="num" w:pos="1143"/>
        </w:tabs>
        <w:ind w:left="1143" w:hanging="36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26">
    <w:nsid w:val="4EC53298"/>
    <w:multiLevelType w:val="hybridMultilevel"/>
    <w:tmpl w:val="86AE589E"/>
    <w:lvl w:ilvl="0" w:tplc="56E28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20252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8">
    <w:nsid w:val="592DA3A8"/>
    <w:multiLevelType w:val="multilevel"/>
    <w:tmpl w:val="592DA3A8"/>
    <w:name w:val="Нумерованный список 1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nsid w:val="592DA3AA"/>
    <w:multiLevelType w:val="multilevel"/>
    <w:tmpl w:val="592DA3AA"/>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nsid w:val="592DA3AB"/>
    <w:multiLevelType w:val="multilevel"/>
    <w:tmpl w:val="592DA3AB"/>
    <w:name w:val="Нумерованный список 2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nsid w:val="592DA3AC"/>
    <w:multiLevelType w:val="multilevel"/>
    <w:tmpl w:val="592DA3AC"/>
    <w:name w:val="Нумерованный список 2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nsid w:val="592DA3AD"/>
    <w:multiLevelType w:val="multilevel"/>
    <w:tmpl w:val="592DA3AD"/>
    <w:name w:val="Нумерованный список 4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nsid w:val="592DA3AE"/>
    <w:multiLevelType w:val="singleLevel"/>
    <w:tmpl w:val="592DA3AE"/>
    <w:name w:val="WW8Num15"/>
    <w:lvl w:ilvl="0">
      <w:start w:val="1"/>
      <w:numFmt w:val="bullet"/>
      <w:lvlText w:val=""/>
      <w:lvlJc w:val="left"/>
      <w:rPr>
        <w:rFonts w:ascii="Symbol" w:hAnsi="Symbol"/>
      </w:rPr>
    </w:lvl>
  </w:abstractNum>
  <w:abstractNum w:abstractNumId="34">
    <w:nsid w:val="592DA3B0"/>
    <w:multiLevelType w:val="multilevel"/>
    <w:tmpl w:val="592DA3B0"/>
    <w:name w:val="Нумерованный список 4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nsid w:val="62F93DFE"/>
    <w:multiLevelType w:val="multilevel"/>
    <w:tmpl w:val="29EEFC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633F315C"/>
    <w:multiLevelType w:val="hybridMultilevel"/>
    <w:tmpl w:val="88EA07B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9268F6"/>
    <w:multiLevelType w:val="singleLevel"/>
    <w:tmpl w:val="E32CC8B8"/>
    <w:lvl w:ilvl="0">
      <w:start w:val="1"/>
      <w:numFmt w:val="decimal"/>
      <w:lvlText w:val="%1."/>
      <w:legacy w:legacy="1" w:legacySpace="0" w:legacyIndent="279"/>
      <w:lvlJc w:val="left"/>
      <w:rPr>
        <w:rFonts w:ascii="Times New Roman" w:hAnsi="Times New Roman" w:cs="Times New Roman" w:hint="default"/>
      </w:rPr>
    </w:lvl>
  </w:abstractNum>
  <w:abstractNum w:abstractNumId="38">
    <w:nsid w:val="790507DC"/>
    <w:multiLevelType w:val="hybridMultilevel"/>
    <w:tmpl w:val="446AF366"/>
    <w:lvl w:ilvl="0" w:tplc="F31AAB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132219"/>
    <w:multiLevelType w:val="multilevel"/>
    <w:tmpl w:val="F1747CAA"/>
    <w:lvl w:ilvl="0">
      <w:start w:val="1"/>
      <w:numFmt w:val="decimal"/>
      <w:lvlText w:val="%1."/>
      <w:lvlJc w:val="left"/>
      <w:pPr>
        <w:ind w:left="365" w:hanging="360"/>
      </w:pPr>
      <w:rPr>
        <w:rFonts w:hint="default"/>
        <w:b/>
      </w:rPr>
    </w:lvl>
    <w:lvl w:ilvl="1">
      <w:start w:val="1"/>
      <w:numFmt w:val="decimal"/>
      <w:isLgl/>
      <w:lvlText w:val="%1.%2."/>
      <w:lvlJc w:val="left"/>
      <w:pPr>
        <w:ind w:left="1710" w:hanging="720"/>
      </w:pPr>
      <w:rPr>
        <w:rFonts w:hint="default"/>
      </w:rPr>
    </w:lvl>
    <w:lvl w:ilvl="2">
      <w:start w:val="1"/>
      <w:numFmt w:val="decimal"/>
      <w:isLgl/>
      <w:lvlText w:val="%1.%2.%3."/>
      <w:lvlJc w:val="left"/>
      <w:pPr>
        <w:ind w:left="2695"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5025"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715" w:hanging="1800"/>
      </w:pPr>
      <w:rPr>
        <w:rFonts w:hint="default"/>
      </w:rPr>
    </w:lvl>
    <w:lvl w:ilvl="7">
      <w:start w:val="1"/>
      <w:numFmt w:val="decimal"/>
      <w:isLgl/>
      <w:lvlText w:val="%1.%2.%3.%4.%5.%6.%7.%8."/>
      <w:lvlJc w:val="left"/>
      <w:pPr>
        <w:ind w:left="8700" w:hanging="1800"/>
      </w:pPr>
      <w:rPr>
        <w:rFonts w:hint="default"/>
      </w:rPr>
    </w:lvl>
    <w:lvl w:ilvl="8">
      <w:start w:val="1"/>
      <w:numFmt w:val="decimal"/>
      <w:isLgl/>
      <w:lvlText w:val="%1.%2.%3.%4.%5.%6.%7.%8.%9."/>
      <w:lvlJc w:val="left"/>
      <w:pPr>
        <w:ind w:left="10045" w:hanging="2160"/>
      </w:pPr>
      <w:rPr>
        <w:rFonts w:hint="default"/>
      </w:rPr>
    </w:lvl>
  </w:abstractNum>
  <w:abstractNum w:abstractNumId="40">
    <w:nsid w:val="798546B4"/>
    <w:multiLevelType w:val="multilevel"/>
    <w:tmpl w:val="74E0540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0"/>
  </w:num>
  <w:num w:numId="2">
    <w:abstractNumId w:val="21"/>
  </w:num>
  <w:num w:numId="3">
    <w:abstractNumId w:val="2"/>
  </w:num>
  <w:num w:numId="4">
    <w:abstractNumId w:val="3"/>
  </w:num>
  <w:num w:numId="5">
    <w:abstractNumId w:val="4"/>
  </w:num>
  <w:num w:numId="6">
    <w:abstractNumId w:val="0"/>
  </w:num>
  <w:num w:numId="7">
    <w:abstractNumId w:val="1"/>
  </w:num>
  <w:num w:numId="8">
    <w:abstractNumId w:val="17"/>
  </w:num>
  <w:num w:numId="9">
    <w:abstractNumId w:val="25"/>
  </w:num>
  <w:num w:numId="10">
    <w:abstractNumId w:val="5"/>
  </w:num>
  <w:num w:numId="11">
    <w:abstractNumId w:val="18"/>
  </w:num>
  <w:num w:numId="12">
    <w:abstractNumId w:val="14"/>
  </w:num>
  <w:num w:numId="13">
    <w:abstractNumId w:val="8"/>
  </w:num>
  <w:num w:numId="14">
    <w:abstractNumId w:val="9"/>
  </w:num>
  <w:num w:numId="15">
    <w:abstractNumId w:val="37"/>
  </w:num>
  <w:num w:numId="16">
    <w:abstractNumId w:val="19"/>
  </w:num>
  <w:num w:numId="17">
    <w:abstractNumId w:val="11"/>
  </w:num>
  <w:num w:numId="18">
    <w:abstractNumId w:val="39"/>
  </w:num>
  <w:num w:numId="19">
    <w:abstractNumId w:val="35"/>
  </w:num>
  <w:num w:numId="20">
    <w:abstractNumId w:val="26"/>
  </w:num>
  <w:num w:numId="21">
    <w:abstractNumId w:val="13"/>
  </w:num>
  <w:num w:numId="22">
    <w:abstractNumId w:val="23"/>
  </w:num>
  <w:num w:numId="23">
    <w:abstractNumId w:val="22"/>
  </w:num>
  <w:num w:numId="24">
    <w:abstractNumId w:val="16"/>
  </w:num>
  <w:num w:numId="25">
    <w:abstractNumId w:val="15"/>
  </w:num>
  <w:num w:numId="26">
    <w:abstractNumId w:val="36"/>
  </w:num>
  <w:num w:numId="27">
    <w:abstractNumId w:val="38"/>
  </w:num>
  <w:num w:numId="28">
    <w:abstractNumId w:val="40"/>
  </w:num>
  <w:num w:numId="29">
    <w:abstractNumId w:val="7"/>
  </w:num>
  <w:num w:numId="30">
    <w:abstractNumId w:val="10"/>
  </w:num>
  <w:num w:numId="31">
    <w:abstractNumId w:val="12"/>
  </w:num>
  <w:num w:numId="32">
    <w:abstractNumId w:val="2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24"/>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64179"/>
    <w:rsid w:val="00001DC7"/>
    <w:rsid w:val="000030EB"/>
    <w:rsid w:val="00005F57"/>
    <w:rsid w:val="000068A1"/>
    <w:rsid w:val="000100E7"/>
    <w:rsid w:val="000107DD"/>
    <w:rsid w:val="00010BE7"/>
    <w:rsid w:val="00011241"/>
    <w:rsid w:val="00011D5F"/>
    <w:rsid w:val="00014442"/>
    <w:rsid w:val="000149E5"/>
    <w:rsid w:val="00015327"/>
    <w:rsid w:val="000153C6"/>
    <w:rsid w:val="000163AB"/>
    <w:rsid w:val="00016AD4"/>
    <w:rsid w:val="00016BB3"/>
    <w:rsid w:val="00016C5A"/>
    <w:rsid w:val="000179C8"/>
    <w:rsid w:val="000207A2"/>
    <w:rsid w:val="00020D54"/>
    <w:rsid w:val="00022F99"/>
    <w:rsid w:val="00023C3D"/>
    <w:rsid w:val="00023E1E"/>
    <w:rsid w:val="0002493D"/>
    <w:rsid w:val="0002554C"/>
    <w:rsid w:val="00026A3C"/>
    <w:rsid w:val="00031854"/>
    <w:rsid w:val="000318A3"/>
    <w:rsid w:val="0003239D"/>
    <w:rsid w:val="0003358A"/>
    <w:rsid w:val="00035249"/>
    <w:rsid w:val="00036298"/>
    <w:rsid w:val="00036864"/>
    <w:rsid w:val="00037F52"/>
    <w:rsid w:val="00041D43"/>
    <w:rsid w:val="00043939"/>
    <w:rsid w:val="00045E8C"/>
    <w:rsid w:val="000509EB"/>
    <w:rsid w:val="00055A83"/>
    <w:rsid w:val="00056174"/>
    <w:rsid w:val="000568A0"/>
    <w:rsid w:val="000568F9"/>
    <w:rsid w:val="000605C1"/>
    <w:rsid w:val="00063F82"/>
    <w:rsid w:val="000642A3"/>
    <w:rsid w:val="00067B1E"/>
    <w:rsid w:val="0007073D"/>
    <w:rsid w:val="00070B81"/>
    <w:rsid w:val="000724CC"/>
    <w:rsid w:val="00072C36"/>
    <w:rsid w:val="00075880"/>
    <w:rsid w:val="00080E42"/>
    <w:rsid w:val="00081438"/>
    <w:rsid w:val="0008229B"/>
    <w:rsid w:val="00085FA8"/>
    <w:rsid w:val="0008604C"/>
    <w:rsid w:val="00086F60"/>
    <w:rsid w:val="00087905"/>
    <w:rsid w:val="00087BF5"/>
    <w:rsid w:val="00090C5E"/>
    <w:rsid w:val="0009253F"/>
    <w:rsid w:val="00094556"/>
    <w:rsid w:val="00095F58"/>
    <w:rsid w:val="00096803"/>
    <w:rsid w:val="00096C43"/>
    <w:rsid w:val="000A2A17"/>
    <w:rsid w:val="000A6841"/>
    <w:rsid w:val="000A6B60"/>
    <w:rsid w:val="000A7E84"/>
    <w:rsid w:val="000B08DC"/>
    <w:rsid w:val="000B2AC5"/>
    <w:rsid w:val="000B543D"/>
    <w:rsid w:val="000C0600"/>
    <w:rsid w:val="000C1EB6"/>
    <w:rsid w:val="000C6E88"/>
    <w:rsid w:val="000C70DC"/>
    <w:rsid w:val="000C71F3"/>
    <w:rsid w:val="000C7A0E"/>
    <w:rsid w:val="000D02A3"/>
    <w:rsid w:val="000D0CD3"/>
    <w:rsid w:val="000D0EA8"/>
    <w:rsid w:val="000D10FD"/>
    <w:rsid w:val="000D32AB"/>
    <w:rsid w:val="000D3332"/>
    <w:rsid w:val="000D438C"/>
    <w:rsid w:val="000D5E35"/>
    <w:rsid w:val="000D6D7F"/>
    <w:rsid w:val="000D7537"/>
    <w:rsid w:val="000E2551"/>
    <w:rsid w:val="000E2DC0"/>
    <w:rsid w:val="000E3FDA"/>
    <w:rsid w:val="000E458D"/>
    <w:rsid w:val="000F0D35"/>
    <w:rsid w:val="000F1E49"/>
    <w:rsid w:val="000F4A38"/>
    <w:rsid w:val="000F4F82"/>
    <w:rsid w:val="000F509B"/>
    <w:rsid w:val="000F63EC"/>
    <w:rsid w:val="000F7989"/>
    <w:rsid w:val="001007E4"/>
    <w:rsid w:val="00101EC7"/>
    <w:rsid w:val="00102458"/>
    <w:rsid w:val="00102D45"/>
    <w:rsid w:val="0010554F"/>
    <w:rsid w:val="00106149"/>
    <w:rsid w:val="001061A2"/>
    <w:rsid w:val="0011040F"/>
    <w:rsid w:val="00110C15"/>
    <w:rsid w:val="00111B05"/>
    <w:rsid w:val="00111BAA"/>
    <w:rsid w:val="0011462B"/>
    <w:rsid w:val="00114EE6"/>
    <w:rsid w:val="00116E24"/>
    <w:rsid w:val="00117D03"/>
    <w:rsid w:val="00117DE6"/>
    <w:rsid w:val="0012125A"/>
    <w:rsid w:val="0012262D"/>
    <w:rsid w:val="0012308E"/>
    <w:rsid w:val="00123A66"/>
    <w:rsid w:val="00124A40"/>
    <w:rsid w:val="0012655D"/>
    <w:rsid w:val="0013052F"/>
    <w:rsid w:val="00132590"/>
    <w:rsid w:val="00132F7A"/>
    <w:rsid w:val="00133051"/>
    <w:rsid w:val="00133C77"/>
    <w:rsid w:val="00133E5E"/>
    <w:rsid w:val="0013427B"/>
    <w:rsid w:val="001344F6"/>
    <w:rsid w:val="0013695D"/>
    <w:rsid w:val="0013696C"/>
    <w:rsid w:val="00140F16"/>
    <w:rsid w:val="001459DA"/>
    <w:rsid w:val="00150D28"/>
    <w:rsid w:val="0015182F"/>
    <w:rsid w:val="00151B7A"/>
    <w:rsid w:val="00153420"/>
    <w:rsid w:val="00154924"/>
    <w:rsid w:val="001561A6"/>
    <w:rsid w:val="001569E8"/>
    <w:rsid w:val="00156A78"/>
    <w:rsid w:val="001570C7"/>
    <w:rsid w:val="00162050"/>
    <w:rsid w:val="001622C9"/>
    <w:rsid w:val="0016307C"/>
    <w:rsid w:val="00163F3B"/>
    <w:rsid w:val="00164823"/>
    <w:rsid w:val="00167DBE"/>
    <w:rsid w:val="00170C0B"/>
    <w:rsid w:val="00170CD7"/>
    <w:rsid w:val="00170ED1"/>
    <w:rsid w:val="0017123B"/>
    <w:rsid w:val="001716D4"/>
    <w:rsid w:val="00172C99"/>
    <w:rsid w:val="001735E1"/>
    <w:rsid w:val="00175E56"/>
    <w:rsid w:val="00175E9E"/>
    <w:rsid w:val="001768BB"/>
    <w:rsid w:val="00176EF8"/>
    <w:rsid w:val="00183617"/>
    <w:rsid w:val="00184020"/>
    <w:rsid w:val="001872BD"/>
    <w:rsid w:val="001900A1"/>
    <w:rsid w:val="0019117A"/>
    <w:rsid w:val="001919A5"/>
    <w:rsid w:val="00192063"/>
    <w:rsid w:val="00195421"/>
    <w:rsid w:val="00195D2F"/>
    <w:rsid w:val="00195F63"/>
    <w:rsid w:val="0019617F"/>
    <w:rsid w:val="00196BD1"/>
    <w:rsid w:val="00197960"/>
    <w:rsid w:val="001A048F"/>
    <w:rsid w:val="001A0559"/>
    <w:rsid w:val="001A05A0"/>
    <w:rsid w:val="001A0A3E"/>
    <w:rsid w:val="001A11D3"/>
    <w:rsid w:val="001A25BE"/>
    <w:rsid w:val="001A26E3"/>
    <w:rsid w:val="001A2C8B"/>
    <w:rsid w:val="001A3405"/>
    <w:rsid w:val="001A44FA"/>
    <w:rsid w:val="001A4E70"/>
    <w:rsid w:val="001A5723"/>
    <w:rsid w:val="001A59E0"/>
    <w:rsid w:val="001A778E"/>
    <w:rsid w:val="001A7A52"/>
    <w:rsid w:val="001A7E88"/>
    <w:rsid w:val="001B1DAC"/>
    <w:rsid w:val="001B2561"/>
    <w:rsid w:val="001B3B20"/>
    <w:rsid w:val="001B3FA6"/>
    <w:rsid w:val="001B41C6"/>
    <w:rsid w:val="001B4EEF"/>
    <w:rsid w:val="001B5615"/>
    <w:rsid w:val="001B5AEA"/>
    <w:rsid w:val="001B60B7"/>
    <w:rsid w:val="001C0100"/>
    <w:rsid w:val="001C25CE"/>
    <w:rsid w:val="001C326A"/>
    <w:rsid w:val="001C5C32"/>
    <w:rsid w:val="001C7C00"/>
    <w:rsid w:val="001D0DF3"/>
    <w:rsid w:val="001D0F7B"/>
    <w:rsid w:val="001D143B"/>
    <w:rsid w:val="001D500D"/>
    <w:rsid w:val="001D5613"/>
    <w:rsid w:val="001D5D42"/>
    <w:rsid w:val="001D6F98"/>
    <w:rsid w:val="001D7564"/>
    <w:rsid w:val="001E00EA"/>
    <w:rsid w:val="001E083F"/>
    <w:rsid w:val="001E09D0"/>
    <w:rsid w:val="001E1356"/>
    <w:rsid w:val="001E249B"/>
    <w:rsid w:val="001E3107"/>
    <w:rsid w:val="001E3F06"/>
    <w:rsid w:val="001E4281"/>
    <w:rsid w:val="001E5146"/>
    <w:rsid w:val="001E593C"/>
    <w:rsid w:val="001E5F19"/>
    <w:rsid w:val="001F05EF"/>
    <w:rsid w:val="001F08E2"/>
    <w:rsid w:val="001F0923"/>
    <w:rsid w:val="001F0954"/>
    <w:rsid w:val="001F5AC7"/>
    <w:rsid w:val="001F5E9C"/>
    <w:rsid w:val="00203057"/>
    <w:rsid w:val="00206B07"/>
    <w:rsid w:val="00210F96"/>
    <w:rsid w:val="00213421"/>
    <w:rsid w:val="002149BA"/>
    <w:rsid w:val="002155F1"/>
    <w:rsid w:val="00215ED5"/>
    <w:rsid w:val="002169F5"/>
    <w:rsid w:val="00216EFF"/>
    <w:rsid w:val="00220285"/>
    <w:rsid w:val="00220B9C"/>
    <w:rsid w:val="00220BE3"/>
    <w:rsid w:val="00220F80"/>
    <w:rsid w:val="00221EF5"/>
    <w:rsid w:val="002221BC"/>
    <w:rsid w:val="00222AD0"/>
    <w:rsid w:val="002234C1"/>
    <w:rsid w:val="00225429"/>
    <w:rsid w:val="00226025"/>
    <w:rsid w:val="00226D5E"/>
    <w:rsid w:val="00227432"/>
    <w:rsid w:val="0022755E"/>
    <w:rsid w:val="002278F1"/>
    <w:rsid w:val="00227B1E"/>
    <w:rsid w:val="00231650"/>
    <w:rsid w:val="00231DC9"/>
    <w:rsid w:val="002338AA"/>
    <w:rsid w:val="00234BE3"/>
    <w:rsid w:val="002377EB"/>
    <w:rsid w:val="00237F95"/>
    <w:rsid w:val="00240200"/>
    <w:rsid w:val="002405A8"/>
    <w:rsid w:val="002410C6"/>
    <w:rsid w:val="00241504"/>
    <w:rsid w:val="002415E6"/>
    <w:rsid w:val="00241701"/>
    <w:rsid w:val="00241E07"/>
    <w:rsid w:val="00242083"/>
    <w:rsid w:val="002420DC"/>
    <w:rsid w:val="00242409"/>
    <w:rsid w:val="002433DB"/>
    <w:rsid w:val="00243B90"/>
    <w:rsid w:val="002474CB"/>
    <w:rsid w:val="002477FE"/>
    <w:rsid w:val="002510BA"/>
    <w:rsid w:val="00254109"/>
    <w:rsid w:val="00254267"/>
    <w:rsid w:val="00256B67"/>
    <w:rsid w:val="00256D23"/>
    <w:rsid w:val="00257237"/>
    <w:rsid w:val="00257B02"/>
    <w:rsid w:val="00261316"/>
    <w:rsid w:val="002618A0"/>
    <w:rsid w:val="002655CE"/>
    <w:rsid w:val="002664E1"/>
    <w:rsid w:val="00272C9B"/>
    <w:rsid w:val="002731CC"/>
    <w:rsid w:val="00273D07"/>
    <w:rsid w:val="002763A0"/>
    <w:rsid w:val="002778F2"/>
    <w:rsid w:val="00280BC9"/>
    <w:rsid w:val="00281E90"/>
    <w:rsid w:val="00283326"/>
    <w:rsid w:val="00283342"/>
    <w:rsid w:val="002850F1"/>
    <w:rsid w:val="0028590E"/>
    <w:rsid w:val="00287718"/>
    <w:rsid w:val="00287ADD"/>
    <w:rsid w:val="00291509"/>
    <w:rsid w:val="00292008"/>
    <w:rsid w:val="0029297C"/>
    <w:rsid w:val="00295130"/>
    <w:rsid w:val="0029629B"/>
    <w:rsid w:val="00297EE6"/>
    <w:rsid w:val="002A0DFF"/>
    <w:rsid w:val="002A1A47"/>
    <w:rsid w:val="002A23B6"/>
    <w:rsid w:val="002A285D"/>
    <w:rsid w:val="002A44B2"/>
    <w:rsid w:val="002A6590"/>
    <w:rsid w:val="002A69AC"/>
    <w:rsid w:val="002A6CBB"/>
    <w:rsid w:val="002A6DAF"/>
    <w:rsid w:val="002A7203"/>
    <w:rsid w:val="002A7D66"/>
    <w:rsid w:val="002B074F"/>
    <w:rsid w:val="002B0E99"/>
    <w:rsid w:val="002B2A54"/>
    <w:rsid w:val="002B2CF4"/>
    <w:rsid w:val="002B3212"/>
    <w:rsid w:val="002B359E"/>
    <w:rsid w:val="002B4500"/>
    <w:rsid w:val="002B5044"/>
    <w:rsid w:val="002B5B51"/>
    <w:rsid w:val="002B65B2"/>
    <w:rsid w:val="002B6E13"/>
    <w:rsid w:val="002B7148"/>
    <w:rsid w:val="002B72BF"/>
    <w:rsid w:val="002B74F9"/>
    <w:rsid w:val="002C01AE"/>
    <w:rsid w:val="002C27C1"/>
    <w:rsid w:val="002C2F89"/>
    <w:rsid w:val="002C57E3"/>
    <w:rsid w:val="002C63A8"/>
    <w:rsid w:val="002C6B51"/>
    <w:rsid w:val="002C7868"/>
    <w:rsid w:val="002D0C60"/>
    <w:rsid w:val="002D14D9"/>
    <w:rsid w:val="002D228D"/>
    <w:rsid w:val="002D6AF4"/>
    <w:rsid w:val="002E0392"/>
    <w:rsid w:val="002E175A"/>
    <w:rsid w:val="002E1CBD"/>
    <w:rsid w:val="002E217E"/>
    <w:rsid w:val="002E279C"/>
    <w:rsid w:val="002E3FF1"/>
    <w:rsid w:val="002E53FD"/>
    <w:rsid w:val="002E6A3D"/>
    <w:rsid w:val="002F048E"/>
    <w:rsid w:val="002F0DE4"/>
    <w:rsid w:val="002F14F9"/>
    <w:rsid w:val="002F24B4"/>
    <w:rsid w:val="002F2CDE"/>
    <w:rsid w:val="002F5949"/>
    <w:rsid w:val="002F5E95"/>
    <w:rsid w:val="002F654C"/>
    <w:rsid w:val="002F6957"/>
    <w:rsid w:val="002F7C19"/>
    <w:rsid w:val="002F7E02"/>
    <w:rsid w:val="002F7F91"/>
    <w:rsid w:val="003016F1"/>
    <w:rsid w:val="0030172F"/>
    <w:rsid w:val="00303AC5"/>
    <w:rsid w:val="00304440"/>
    <w:rsid w:val="003055EF"/>
    <w:rsid w:val="00305841"/>
    <w:rsid w:val="00307088"/>
    <w:rsid w:val="00311F23"/>
    <w:rsid w:val="003139F2"/>
    <w:rsid w:val="00313FF0"/>
    <w:rsid w:val="00316EB4"/>
    <w:rsid w:val="00317759"/>
    <w:rsid w:val="00320BAD"/>
    <w:rsid w:val="00321935"/>
    <w:rsid w:val="00322736"/>
    <w:rsid w:val="00322C26"/>
    <w:rsid w:val="00324759"/>
    <w:rsid w:val="0032476B"/>
    <w:rsid w:val="0032595C"/>
    <w:rsid w:val="00327183"/>
    <w:rsid w:val="0032749E"/>
    <w:rsid w:val="00327F09"/>
    <w:rsid w:val="00331F8C"/>
    <w:rsid w:val="00333732"/>
    <w:rsid w:val="00333B72"/>
    <w:rsid w:val="00340ED8"/>
    <w:rsid w:val="00340FA2"/>
    <w:rsid w:val="00341C1F"/>
    <w:rsid w:val="003434A6"/>
    <w:rsid w:val="003436B7"/>
    <w:rsid w:val="00344065"/>
    <w:rsid w:val="0034492A"/>
    <w:rsid w:val="003458DC"/>
    <w:rsid w:val="0034713D"/>
    <w:rsid w:val="00347BBC"/>
    <w:rsid w:val="0036045B"/>
    <w:rsid w:val="00360AB6"/>
    <w:rsid w:val="00362063"/>
    <w:rsid w:val="003623B5"/>
    <w:rsid w:val="003624CB"/>
    <w:rsid w:val="00364C85"/>
    <w:rsid w:val="00365F17"/>
    <w:rsid w:val="003668BD"/>
    <w:rsid w:val="003701F4"/>
    <w:rsid w:val="003706C6"/>
    <w:rsid w:val="00371065"/>
    <w:rsid w:val="00371232"/>
    <w:rsid w:val="00371FF3"/>
    <w:rsid w:val="00372A37"/>
    <w:rsid w:val="00373934"/>
    <w:rsid w:val="00374C1E"/>
    <w:rsid w:val="00374D85"/>
    <w:rsid w:val="00374F82"/>
    <w:rsid w:val="0037570F"/>
    <w:rsid w:val="0037700E"/>
    <w:rsid w:val="003776EB"/>
    <w:rsid w:val="00380C65"/>
    <w:rsid w:val="00381D64"/>
    <w:rsid w:val="00382273"/>
    <w:rsid w:val="00383656"/>
    <w:rsid w:val="003855F9"/>
    <w:rsid w:val="003900D9"/>
    <w:rsid w:val="0039071C"/>
    <w:rsid w:val="003911EE"/>
    <w:rsid w:val="00392E81"/>
    <w:rsid w:val="00395AF0"/>
    <w:rsid w:val="0039675D"/>
    <w:rsid w:val="00396937"/>
    <w:rsid w:val="003972E9"/>
    <w:rsid w:val="003A067B"/>
    <w:rsid w:val="003A0F73"/>
    <w:rsid w:val="003A1DE9"/>
    <w:rsid w:val="003A39E0"/>
    <w:rsid w:val="003A61A3"/>
    <w:rsid w:val="003A65E0"/>
    <w:rsid w:val="003A7510"/>
    <w:rsid w:val="003A79C7"/>
    <w:rsid w:val="003B0795"/>
    <w:rsid w:val="003C0C5D"/>
    <w:rsid w:val="003C12BC"/>
    <w:rsid w:val="003C15A6"/>
    <w:rsid w:val="003C4AFD"/>
    <w:rsid w:val="003C5BEB"/>
    <w:rsid w:val="003D03FD"/>
    <w:rsid w:val="003D0D8C"/>
    <w:rsid w:val="003D1A2F"/>
    <w:rsid w:val="003D1F02"/>
    <w:rsid w:val="003D3592"/>
    <w:rsid w:val="003D4BB7"/>
    <w:rsid w:val="003D4D4E"/>
    <w:rsid w:val="003D53D5"/>
    <w:rsid w:val="003D671D"/>
    <w:rsid w:val="003E31EB"/>
    <w:rsid w:val="003E3E7F"/>
    <w:rsid w:val="003E59EB"/>
    <w:rsid w:val="003E7BB5"/>
    <w:rsid w:val="003F2BEA"/>
    <w:rsid w:val="003F3506"/>
    <w:rsid w:val="003F49AE"/>
    <w:rsid w:val="003F4D9D"/>
    <w:rsid w:val="003F4EA8"/>
    <w:rsid w:val="003F4F0D"/>
    <w:rsid w:val="003F6006"/>
    <w:rsid w:val="003F7DE8"/>
    <w:rsid w:val="004021AD"/>
    <w:rsid w:val="0040247D"/>
    <w:rsid w:val="00402A0B"/>
    <w:rsid w:val="00403EF5"/>
    <w:rsid w:val="0040457A"/>
    <w:rsid w:val="00404ABF"/>
    <w:rsid w:val="004057F8"/>
    <w:rsid w:val="0040593A"/>
    <w:rsid w:val="00407719"/>
    <w:rsid w:val="004105D1"/>
    <w:rsid w:val="00411504"/>
    <w:rsid w:val="0041191C"/>
    <w:rsid w:val="004122C3"/>
    <w:rsid w:val="00412C95"/>
    <w:rsid w:val="00414134"/>
    <w:rsid w:val="00414EB9"/>
    <w:rsid w:val="00415BC3"/>
    <w:rsid w:val="0041676A"/>
    <w:rsid w:val="0041717C"/>
    <w:rsid w:val="00417B79"/>
    <w:rsid w:val="0042006C"/>
    <w:rsid w:val="00421E9F"/>
    <w:rsid w:val="00422B9E"/>
    <w:rsid w:val="00424D38"/>
    <w:rsid w:val="00424F4C"/>
    <w:rsid w:val="00425BC1"/>
    <w:rsid w:val="00426B94"/>
    <w:rsid w:val="00427C7E"/>
    <w:rsid w:val="004305A3"/>
    <w:rsid w:val="00433689"/>
    <w:rsid w:val="00436D11"/>
    <w:rsid w:val="00437C78"/>
    <w:rsid w:val="00437D4E"/>
    <w:rsid w:val="00437DD8"/>
    <w:rsid w:val="00440FF3"/>
    <w:rsid w:val="0044149F"/>
    <w:rsid w:val="004414B7"/>
    <w:rsid w:val="00441D0D"/>
    <w:rsid w:val="0044258E"/>
    <w:rsid w:val="00442A0A"/>
    <w:rsid w:val="00442F3B"/>
    <w:rsid w:val="004431B1"/>
    <w:rsid w:val="0044581A"/>
    <w:rsid w:val="00450C76"/>
    <w:rsid w:val="00451B84"/>
    <w:rsid w:val="00452D09"/>
    <w:rsid w:val="004530F5"/>
    <w:rsid w:val="00453894"/>
    <w:rsid w:val="00453A13"/>
    <w:rsid w:val="004540AE"/>
    <w:rsid w:val="004545F3"/>
    <w:rsid w:val="00454E6C"/>
    <w:rsid w:val="0045533E"/>
    <w:rsid w:val="00456532"/>
    <w:rsid w:val="0046145A"/>
    <w:rsid w:val="004628B8"/>
    <w:rsid w:val="00463B22"/>
    <w:rsid w:val="004666DB"/>
    <w:rsid w:val="00466E2E"/>
    <w:rsid w:val="00467247"/>
    <w:rsid w:val="0047026E"/>
    <w:rsid w:val="00470DAD"/>
    <w:rsid w:val="00471593"/>
    <w:rsid w:val="004736EE"/>
    <w:rsid w:val="0047652E"/>
    <w:rsid w:val="004810D3"/>
    <w:rsid w:val="00481511"/>
    <w:rsid w:val="00482BD8"/>
    <w:rsid w:val="00483C3F"/>
    <w:rsid w:val="00484933"/>
    <w:rsid w:val="00484EFD"/>
    <w:rsid w:val="00486FDA"/>
    <w:rsid w:val="00487A9A"/>
    <w:rsid w:val="0049242A"/>
    <w:rsid w:val="00493AF7"/>
    <w:rsid w:val="00496FE2"/>
    <w:rsid w:val="00497EBB"/>
    <w:rsid w:val="004A6735"/>
    <w:rsid w:val="004A6854"/>
    <w:rsid w:val="004B080F"/>
    <w:rsid w:val="004B08F1"/>
    <w:rsid w:val="004B2F14"/>
    <w:rsid w:val="004B3F3C"/>
    <w:rsid w:val="004B57B5"/>
    <w:rsid w:val="004C02A9"/>
    <w:rsid w:val="004C0505"/>
    <w:rsid w:val="004C0D5A"/>
    <w:rsid w:val="004C17D2"/>
    <w:rsid w:val="004C223E"/>
    <w:rsid w:val="004C2AB0"/>
    <w:rsid w:val="004C3F0D"/>
    <w:rsid w:val="004D1AF4"/>
    <w:rsid w:val="004D257C"/>
    <w:rsid w:val="004D2A03"/>
    <w:rsid w:val="004D54CC"/>
    <w:rsid w:val="004D7597"/>
    <w:rsid w:val="004E10D8"/>
    <w:rsid w:val="004E147D"/>
    <w:rsid w:val="004E1699"/>
    <w:rsid w:val="004E1B38"/>
    <w:rsid w:val="004E263E"/>
    <w:rsid w:val="004E3FFB"/>
    <w:rsid w:val="004E4CF5"/>
    <w:rsid w:val="004E7F8D"/>
    <w:rsid w:val="004F026F"/>
    <w:rsid w:val="004F2907"/>
    <w:rsid w:val="004F2F34"/>
    <w:rsid w:val="004F48DB"/>
    <w:rsid w:val="004F4A93"/>
    <w:rsid w:val="005011D1"/>
    <w:rsid w:val="00501364"/>
    <w:rsid w:val="005070E3"/>
    <w:rsid w:val="005072C6"/>
    <w:rsid w:val="00507717"/>
    <w:rsid w:val="0051254D"/>
    <w:rsid w:val="0051417C"/>
    <w:rsid w:val="00514A5E"/>
    <w:rsid w:val="00514BD8"/>
    <w:rsid w:val="00514F50"/>
    <w:rsid w:val="00514F92"/>
    <w:rsid w:val="0051565C"/>
    <w:rsid w:val="00515D9F"/>
    <w:rsid w:val="00516C05"/>
    <w:rsid w:val="005171F1"/>
    <w:rsid w:val="005211FD"/>
    <w:rsid w:val="005214F8"/>
    <w:rsid w:val="00521620"/>
    <w:rsid w:val="00521833"/>
    <w:rsid w:val="00521CC8"/>
    <w:rsid w:val="00521DDF"/>
    <w:rsid w:val="00522567"/>
    <w:rsid w:val="00522C97"/>
    <w:rsid w:val="00525811"/>
    <w:rsid w:val="005266C2"/>
    <w:rsid w:val="00526AFF"/>
    <w:rsid w:val="005317DB"/>
    <w:rsid w:val="00532052"/>
    <w:rsid w:val="005331C6"/>
    <w:rsid w:val="005331E7"/>
    <w:rsid w:val="00533601"/>
    <w:rsid w:val="00533A33"/>
    <w:rsid w:val="00535680"/>
    <w:rsid w:val="005359B7"/>
    <w:rsid w:val="00542653"/>
    <w:rsid w:val="005445CE"/>
    <w:rsid w:val="00545439"/>
    <w:rsid w:val="005457BF"/>
    <w:rsid w:val="00547FAB"/>
    <w:rsid w:val="00551EBA"/>
    <w:rsid w:val="00552579"/>
    <w:rsid w:val="00552D58"/>
    <w:rsid w:val="00556D96"/>
    <w:rsid w:val="0056169F"/>
    <w:rsid w:val="00561762"/>
    <w:rsid w:val="00561817"/>
    <w:rsid w:val="00561E67"/>
    <w:rsid w:val="005632EC"/>
    <w:rsid w:val="00563EEF"/>
    <w:rsid w:val="0056482A"/>
    <w:rsid w:val="0056540D"/>
    <w:rsid w:val="00570647"/>
    <w:rsid w:val="00571845"/>
    <w:rsid w:val="00571D5B"/>
    <w:rsid w:val="005752AA"/>
    <w:rsid w:val="00575A5E"/>
    <w:rsid w:val="00576086"/>
    <w:rsid w:val="00576F42"/>
    <w:rsid w:val="0057733B"/>
    <w:rsid w:val="005775F0"/>
    <w:rsid w:val="00577883"/>
    <w:rsid w:val="00580335"/>
    <w:rsid w:val="00581D4E"/>
    <w:rsid w:val="00581DE0"/>
    <w:rsid w:val="00582777"/>
    <w:rsid w:val="005841F3"/>
    <w:rsid w:val="005858F6"/>
    <w:rsid w:val="005877D8"/>
    <w:rsid w:val="0059169F"/>
    <w:rsid w:val="0059185F"/>
    <w:rsid w:val="0059317D"/>
    <w:rsid w:val="0059401B"/>
    <w:rsid w:val="00597F95"/>
    <w:rsid w:val="005A1AC8"/>
    <w:rsid w:val="005A22DE"/>
    <w:rsid w:val="005A4007"/>
    <w:rsid w:val="005A4962"/>
    <w:rsid w:val="005A4F17"/>
    <w:rsid w:val="005A51F7"/>
    <w:rsid w:val="005A6F7D"/>
    <w:rsid w:val="005B0E20"/>
    <w:rsid w:val="005B13C0"/>
    <w:rsid w:val="005B1B0E"/>
    <w:rsid w:val="005B4411"/>
    <w:rsid w:val="005B499F"/>
    <w:rsid w:val="005B6651"/>
    <w:rsid w:val="005B6FD7"/>
    <w:rsid w:val="005B74A6"/>
    <w:rsid w:val="005C0A3D"/>
    <w:rsid w:val="005C1BBC"/>
    <w:rsid w:val="005C2172"/>
    <w:rsid w:val="005C24B1"/>
    <w:rsid w:val="005C40A6"/>
    <w:rsid w:val="005C563D"/>
    <w:rsid w:val="005C5718"/>
    <w:rsid w:val="005C60FE"/>
    <w:rsid w:val="005C6522"/>
    <w:rsid w:val="005D0767"/>
    <w:rsid w:val="005D0C7E"/>
    <w:rsid w:val="005D102D"/>
    <w:rsid w:val="005D1357"/>
    <w:rsid w:val="005D21E4"/>
    <w:rsid w:val="005D2CE5"/>
    <w:rsid w:val="005D3646"/>
    <w:rsid w:val="005D4B53"/>
    <w:rsid w:val="005D5B8C"/>
    <w:rsid w:val="005D63FF"/>
    <w:rsid w:val="005D6E08"/>
    <w:rsid w:val="005D71C4"/>
    <w:rsid w:val="005E02EC"/>
    <w:rsid w:val="005E208A"/>
    <w:rsid w:val="005E23FE"/>
    <w:rsid w:val="005E2E35"/>
    <w:rsid w:val="005E3A17"/>
    <w:rsid w:val="005E4A16"/>
    <w:rsid w:val="005E62FA"/>
    <w:rsid w:val="005F020B"/>
    <w:rsid w:val="005F1760"/>
    <w:rsid w:val="005F223B"/>
    <w:rsid w:val="005F26EE"/>
    <w:rsid w:val="005F3A52"/>
    <w:rsid w:val="005F3DA6"/>
    <w:rsid w:val="005F413E"/>
    <w:rsid w:val="005F635C"/>
    <w:rsid w:val="005F6FEE"/>
    <w:rsid w:val="005F71F5"/>
    <w:rsid w:val="00600381"/>
    <w:rsid w:val="00601A0C"/>
    <w:rsid w:val="006036CD"/>
    <w:rsid w:val="00603731"/>
    <w:rsid w:val="006059AB"/>
    <w:rsid w:val="00606BF3"/>
    <w:rsid w:val="00607BC7"/>
    <w:rsid w:val="00607C92"/>
    <w:rsid w:val="006105C6"/>
    <w:rsid w:val="0061099D"/>
    <w:rsid w:val="00611019"/>
    <w:rsid w:val="006122A7"/>
    <w:rsid w:val="006133BF"/>
    <w:rsid w:val="00614C96"/>
    <w:rsid w:val="00614D89"/>
    <w:rsid w:val="00616462"/>
    <w:rsid w:val="00616AAA"/>
    <w:rsid w:val="00620087"/>
    <w:rsid w:val="006214C0"/>
    <w:rsid w:val="006236F1"/>
    <w:rsid w:val="00624794"/>
    <w:rsid w:val="00625022"/>
    <w:rsid w:val="00625B84"/>
    <w:rsid w:val="00627009"/>
    <w:rsid w:val="00632109"/>
    <w:rsid w:val="00632F38"/>
    <w:rsid w:val="0063372C"/>
    <w:rsid w:val="0063705E"/>
    <w:rsid w:val="0064133B"/>
    <w:rsid w:val="00641AEC"/>
    <w:rsid w:val="00642BE7"/>
    <w:rsid w:val="00643459"/>
    <w:rsid w:val="006438E7"/>
    <w:rsid w:val="006443EE"/>
    <w:rsid w:val="0064497C"/>
    <w:rsid w:val="00644A30"/>
    <w:rsid w:val="0064570C"/>
    <w:rsid w:val="0064616C"/>
    <w:rsid w:val="00646A80"/>
    <w:rsid w:val="00647540"/>
    <w:rsid w:val="00647A63"/>
    <w:rsid w:val="0065093B"/>
    <w:rsid w:val="006515E9"/>
    <w:rsid w:val="006523CF"/>
    <w:rsid w:val="00652B41"/>
    <w:rsid w:val="00652DCA"/>
    <w:rsid w:val="0065357E"/>
    <w:rsid w:val="00653D2A"/>
    <w:rsid w:val="00655D82"/>
    <w:rsid w:val="006575F5"/>
    <w:rsid w:val="006579E9"/>
    <w:rsid w:val="00660038"/>
    <w:rsid w:val="0066014F"/>
    <w:rsid w:val="0066054C"/>
    <w:rsid w:val="0066247D"/>
    <w:rsid w:val="006634C5"/>
    <w:rsid w:val="00672B46"/>
    <w:rsid w:val="0067575C"/>
    <w:rsid w:val="00675B0D"/>
    <w:rsid w:val="00675D57"/>
    <w:rsid w:val="006760C6"/>
    <w:rsid w:val="00676482"/>
    <w:rsid w:val="006777CA"/>
    <w:rsid w:val="00677ECF"/>
    <w:rsid w:val="00681CEC"/>
    <w:rsid w:val="00682490"/>
    <w:rsid w:val="006825AD"/>
    <w:rsid w:val="00682C01"/>
    <w:rsid w:val="006836BA"/>
    <w:rsid w:val="006910BF"/>
    <w:rsid w:val="00691151"/>
    <w:rsid w:val="006921B8"/>
    <w:rsid w:val="006925F9"/>
    <w:rsid w:val="00695473"/>
    <w:rsid w:val="00695593"/>
    <w:rsid w:val="00695B3C"/>
    <w:rsid w:val="00695F27"/>
    <w:rsid w:val="00696548"/>
    <w:rsid w:val="00696B2B"/>
    <w:rsid w:val="006A0553"/>
    <w:rsid w:val="006A2B09"/>
    <w:rsid w:val="006A50A6"/>
    <w:rsid w:val="006A55B7"/>
    <w:rsid w:val="006A5C76"/>
    <w:rsid w:val="006A7C47"/>
    <w:rsid w:val="006B0CD0"/>
    <w:rsid w:val="006B1F3A"/>
    <w:rsid w:val="006B279A"/>
    <w:rsid w:val="006B2A01"/>
    <w:rsid w:val="006B6392"/>
    <w:rsid w:val="006B6BDA"/>
    <w:rsid w:val="006B77AE"/>
    <w:rsid w:val="006C04D8"/>
    <w:rsid w:val="006C3239"/>
    <w:rsid w:val="006C38C8"/>
    <w:rsid w:val="006C3DF2"/>
    <w:rsid w:val="006C469D"/>
    <w:rsid w:val="006C5076"/>
    <w:rsid w:val="006C6390"/>
    <w:rsid w:val="006C72F3"/>
    <w:rsid w:val="006C7D5A"/>
    <w:rsid w:val="006D142F"/>
    <w:rsid w:val="006D1475"/>
    <w:rsid w:val="006D23FD"/>
    <w:rsid w:val="006D2C5E"/>
    <w:rsid w:val="006D3C68"/>
    <w:rsid w:val="006D6D67"/>
    <w:rsid w:val="006E14A8"/>
    <w:rsid w:val="006E16B3"/>
    <w:rsid w:val="006E187B"/>
    <w:rsid w:val="006E1B15"/>
    <w:rsid w:val="006E1C4D"/>
    <w:rsid w:val="006E2A42"/>
    <w:rsid w:val="006E37C0"/>
    <w:rsid w:val="006E3B38"/>
    <w:rsid w:val="006E3CB6"/>
    <w:rsid w:val="006E443F"/>
    <w:rsid w:val="006E5DF8"/>
    <w:rsid w:val="006F3567"/>
    <w:rsid w:val="006F35EA"/>
    <w:rsid w:val="006F4E90"/>
    <w:rsid w:val="006F51D9"/>
    <w:rsid w:val="006F5B2D"/>
    <w:rsid w:val="006F5DDA"/>
    <w:rsid w:val="006F71B6"/>
    <w:rsid w:val="00700E4B"/>
    <w:rsid w:val="00702709"/>
    <w:rsid w:val="007027A9"/>
    <w:rsid w:val="00702807"/>
    <w:rsid w:val="00703313"/>
    <w:rsid w:val="00703721"/>
    <w:rsid w:val="00703A27"/>
    <w:rsid w:val="00703C6A"/>
    <w:rsid w:val="00704C4B"/>
    <w:rsid w:val="00704C8F"/>
    <w:rsid w:val="0070767C"/>
    <w:rsid w:val="00707909"/>
    <w:rsid w:val="00710422"/>
    <w:rsid w:val="00711DA7"/>
    <w:rsid w:val="0071364E"/>
    <w:rsid w:val="007139D3"/>
    <w:rsid w:val="007146C6"/>
    <w:rsid w:val="00714D85"/>
    <w:rsid w:val="007157D7"/>
    <w:rsid w:val="0072063B"/>
    <w:rsid w:val="00722D0A"/>
    <w:rsid w:val="0072350B"/>
    <w:rsid w:val="00724135"/>
    <w:rsid w:val="0072530B"/>
    <w:rsid w:val="007254EF"/>
    <w:rsid w:val="00725DAB"/>
    <w:rsid w:val="00730002"/>
    <w:rsid w:val="00730C5D"/>
    <w:rsid w:val="007321B4"/>
    <w:rsid w:val="00734520"/>
    <w:rsid w:val="007359B7"/>
    <w:rsid w:val="007407E5"/>
    <w:rsid w:val="0074281E"/>
    <w:rsid w:val="00747B81"/>
    <w:rsid w:val="00750A05"/>
    <w:rsid w:val="00752528"/>
    <w:rsid w:val="00753531"/>
    <w:rsid w:val="007542F5"/>
    <w:rsid w:val="00755195"/>
    <w:rsid w:val="007562F6"/>
    <w:rsid w:val="00756682"/>
    <w:rsid w:val="00760061"/>
    <w:rsid w:val="00760F91"/>
    <w:rsid w:val="00761056"/>
    <w:rsid w:val="00761390"/>
    <w:rsid w:val="00761684"/>
    <w:rsid w:val="007641C1"/>
    <w:rsid w:val="007644FF"/>
    <w:rsid w:val="007650AC"/>
    <w:rsid w:val="007663F5"/>
    <w:rsid w:val="00766498"/>
    <w:rsid w:val="00770F36"/>
    <w:rsid w:val="00771A75"/>
    <w:rsid w:val="00771D22"/>
    <w:rsid w:val="00771E70"/>
    <w:rsid w:val="007720B4"/>
    <w:rsid w:val="0077412B"/>
    <w:rsid w:val="00774B34"/>
    <w:rsid w:val="00776BC1"/>
    <w:rsid w:val="00777583"/>
    <w:rsid w:val="00777F53"/>
    <w:rsid w:val="00780E65"/>
    <w:rsid w:val="0078222A"/>
    <w:rsid w:val="00782A19"/>
    <w:rsid w:val="00782BB7"/>
    <w:rsid w:val="00782DD0"/>
    <w:rsid w:val="00783937"/>
    <w:rsid w:val="00783F22"/>
    <w:rsid w:val="00784FAA"/>
    <w:rsid w:val="00785FBE"/>
    <w:rsid w:val="00786393"/>
    <w:rsid w:val="00787073"/>
    <w:rsid w:val="00787A89"/>
    <w:rsid w:val="00790D88"/>
    <w:rsid w:val="00793FF0"/>
    <w:rsid w:val="00795AED"/>
    <w:rsid w:val="00796120"/>
    <w:rsid w:val="0079706E"/>
    <w:rsid w:val="007A0FC7"/>
    <w:rsid w:val="007A1443"/>
    <w:rsid w:val="007A25F4"/>
    <w:rsid w:val="007A2F46"/>
    <w:rsid w:val="007A4A17"/>
    <w:rsid w:val="007A4B1D"/>
    <w:rsid w:val="007A5372"/>
    <w:rsid w:val="007A56C3"/>
    <w:rsid w:val="007A5751"/>
    <w:rsid w:val="007A6B51"/>
    <w:rsid w:val="007A6C82"/>
    <w:rsid w:val="007A7520"/>
    <w:rsid w:val="007A7CD6"/>
    <w:rsid w:val="007B0A5B"/>
    <w:rsid w:val="007B6327"/>
    <w:rsid w:val="007B6C26"/>
    <w:rsid w:val="007B755B"/>
    <w:rsid w:val="007B7861"/>
    <w:rsid w:val="007C03E8"/>
    <w:rsid w:val="007C0595"/>
    <w:rsid w:val="007C0AAA"/>
    <w:rsid w:val="007C144D"/>
    <w:rsid w:val="007C2D1D"/>
    <w:rsid w:val="007C2FD8"/>
    <w:rsid w:val="007C5DE9"/>
    <w:rsid w:val="007C76CC"/>
    <w:rsid w:val="007C7715"/>
    <w:rsid w:val="007D003B"/>
    <w:rsid w:val="007D11DA"/>
    <w:rsid w:val="007D1A8E"/>
    <w:rsid w:val="007D27D3"/>
    <w:rsid w:val="007D3EC5"/>
    <w:rsid w:val="007D51AC"/>
    <w:rsid w:val="007D53CA"/>
    <w:rsid w:val="007D5F45"/>
    <w:rsid w:val="007D63DB"/>
    <w:rsid w:val="007E0917"/>
    <w:rsid w:val="007E15E6"/>
    <w:rsid w:val="007E1672"/>
    <w:rsid w:val="007E1969"/>
    <w:rsid w:val="007E27BC"/>
    <w:rsid w:val="007E297B"/>
    <w:rsid w:val="007E560C"/>
    <w:rsid w:val="007E7921"/>
    <w:rsid w:val="007F0BCE"/>
    <w:rsid w:val="007F11AD"/>
    <w:rsid w:val="007F2656"/>
    <w:rsid w:val="007F2EBC"/>
    <w:rsid w:val="007F4377"/>
    <w:rsid w:val="007F55A7"/>
    <w:rsid w:val="007F6C64"/>
    <w:rsid w:val="007F6F0D"/>
    <w:rsid w:val="008004C6"/>
    <w:rsid w:val="00802018"/>
    <w:rsid w:val="00802066"/>
    <w:rsid w:val="00802F89"/>
    <w:rsid w:val="00805AAC"/>
    <w:rsid w:val="00805FFB"/>
    <w:rsid w:val="00810047"/>
    <w:rsid w:val="00811C85"/>
    <w:rsid w:val="00812B83"/>
    <w:rsid w:val="00813FD9"/>
    <w:rsid w:val="008168E2"/>
    <w:rsid w:val="00817DDA"/>
    <w:rsid w:val="008212FB"/>
    <w:rsid w:val="00827B43"/>
    <w:rsid w:val="0083021C"/>
    <w:rsid w:val="00830244"/>
    <w:rsid w:val="00830390"/>
    <w:rsid w:val="00831D4B"/>
    <w:rsid w:val="0083246D"/>
    <w:rsid w:val="00832615"/>
    <w:rsid w:val="0083262C"/>
    <w:rsid w:val="008335F2"/>
    <w:rsid w:val="00833AF8"/>
    <w:rsid w:val="0083455F"/>
    <w:rsid w:val="008346EE"/>
    <w:rsid w:val="008353F5"/>
    <w:rsid w:val="0084022F"/>
    <w:rsid w:val="008412F8"/>
    <w:rsid w:val="00841A6A"/>
    <w:rsid w:val="00841D6D"/>
    <w:rsid w:val="0084353E"/>
    <w:rsid w:val="008436BB"/>
    <w:rsid w:val="00844844"/>
    <w:rsid w:val="0084521C"/>
    <w:rsid w:val="00845AC7"/>
    <w:rsid w:val="008462FC"/>
    <w:rsid w:val="008470A4"/>
    <w:rsid w:val="008471B6"/>
    <w:rsid w:val="00847F14"/>
    <w:rsid w:val="00854515"/>
    <w:rsid w:val="00855255"/>
    <w:rsid w:val="008557F4"/>
    <w:rsid w:val="0086209C"/>
    <w:rsid w:val="008627E2"/>
    <w:rsid w:val="008631EE"/>
    <w:rsid w:val="00866352"/>
    <w:rsid w:val="008668E5"/>
    <w:rsid w:val="0087068F"/>
    <w:rsid w:val="0087095E"/>
    <w:rsid w:val="0087136F"/>
    <w:rsid w:val="00871C57"/>
    <w:rsid w:val="00871D12"/>
    <w:rsid w:val="00872086"/>
    <w:rsid w:val="00872139"/>
    <w:rsid w:val="00873199"/>
    <w:rsid w:val="00874141"/>
    <w:rsid w:val="0087471F"/>
    <w:rsid w:val="00876364"/>
    <w:rsid w:val="0087695B"/>
    <w:rsid w:val="00877FCC"/>
    <w:rsid w:val="0088057F"/>
    <w:rsid w:val="00880EF4"/>
    <w:rsid w:val="0088484F"/>
    <w:rsid w:val="008857D3"/>
    <w:rsid w:val="00886882"/>
    <w:rsid w:val="0089015D"/>
    <w:rsid w:val="00891E2E"/>
    <w:rsid w:val="0089300C"/>
    <w:rsid w:val="008953D4"/>
    <w:rsid w:val="00895A8A"/>
    <w:rsid w:val="008A0EAD"/>
    <w:rsid w:val="008A3EC2"/>
    <w:rsid w:val="008A5E2F"/>
    <w:rsid w:val="008A73B5"/>
    <w:rsid w:val="008B04E5"/>
    <w:rsid w:val="008B0636"/>
    <w:rsid w:val="008B0DE7"/>
    <w:rsid w:val="008B3234"/>
    <w:rsid w:val="008B394A"/>
    <w:rsid w:val="008B49E9"/>
    <w:rsid w:val="008B4B1F"/>
    <w:rsid w:val="008B4EE1"/>
    <w:rsid w:val="008B5CDC"/>
    <w:rsid w:val="008B632E"/>
    <w:rsid w:val="008C01E7"/>
    <w:rsid w:val="008C0ED4"/>
    <w:rsid w:val="008C4233"/>
    <w:rsid w:val="008C4F13"/>
    <w:rsid w:val="008C63EA"/>
    <w:rsid w:val="008C6D51"/>
    <w:rsid w:val="008D049F"/>
    <w:rsid w:val="008D0615"/>
    <w:rsid w:val="008D187F"/>
    <w:rsid w:val="008D22C9"/>
    <w:rsid w:val="008D3613"/>
    <w:rsid w:val="008D403E"/>
    <w:rsid w:val="008D4C0C"/>
    <w:rsid w:val="008D5BF5"/>
    <w:rsid w:val="008D6A3E"/>
    <w:rsid w:val="008D76CD"/>
    <w:rsid w:val="008D7745"/>
    <w:rsid w:val="008E0F8F"/>
    <w:rsid w:val="008E103D"/>
    <w:rsid w:val="008E3213"/>
    <w:rsid w:val="008E341E"/>
    <w:rsid w:val="008E3A4A"/>
    <w:rsid w:val="008E3C06"/>
    <w:rsid w:val="008E5330"/>
    <w:rsid w:val="008E53E7"/>
    <w:rsid w:val="008E55D0"/>
    <w:rsid w:val="008F0B9A"/>
    <w:rsid w:val="008F0CA8"/>
    <w:rsid w:val="008F0F04"/>
    <w:rsid w:val="008F1070"/>
    <w:rsid w:val="008F35C9"/>
    <w:rsid w:val="008F71F8"/>
    <w:rsid w:val="009009E0"/>
    <w:rsid w:val="009020AD"/>
    <w:rsid w:val="00902E36"/>
    <w:rsid w:val="009042DD"/>
    <w:rsid w:val="0090455F"/>
    <w:rsid w:val="00904777"/>
    <w:rsid w:val="00904E1B"/>
    <w:rsid w:val="00910241"/>
    <w:rsid w:val="00911E62"/>
    <w:rsid w:val="00912616"/>
    <w:rsid w:val="00912938"/>
    <w:rsid w:val="00912E47"/>
    <w:rsid w:val="00914C0F"/>
    <w:rsid w:val="009151EF"/>
    <w:rsid w:val="009177FB"/>
    <w:rsid w:val="00917D53"/>
    <w:rsid w:val="009214D4"/>
    <w:rsid w:val="00922D28"/>
    <w:rsid w:val="009233B7"/>
    <w:rsid w:val="009234FB"/>
    <w:rsid w:val="0092452C"/>
    <w:rsid w:val="00924A33"/>
    <w:rsid w:val="00924BEC"/>
    <w:rsid w:val="00924E0C"/>
    <w:rsid w:val="00926791"/>
    <w:rsid w:val="00927020"/>
    <w:rsid w:val="00930827"/>
    <w:rsid w:val="00930D94"/>
    <w:rsid w:val="009313C0"/>
    <w:rsid w:val="0093151E"/>
    <w:rsid w:val="00931B8D"/>
    <w:rsid w:val="00933CE7"/>
    <w:rsid w:val="00933CF0"/>
    <w:rsid w:val="00936E10"/>
    <w:rsid w:val="00937A0A"/>
    <w:rsid w:val="00937F5F"/>
    <w:rsid w:val="009403C2"/>
    <w:rsid w:val="00940843"/>
    <w:rsid w:val="009423A9"/>
    <w:rsid w:val="00943D4F"/>
    <w:rsid w:val="00945BAD"/>
    <w:rsid w:val="00946C82"/>
    <w:rsid w:val="00950C04"/>
    <w:rsid w:val="00953111"/>
    <w:rsid w:val="0095330D"/>
    <w:rsid w:val="009541FE"/>
    <w:rsid w:val="0095430B"/>
    <w:rsid w:val="00955742"/>
    <w:rsid w:val="00955D63"/>
    <w:rsid w:val="009568BE"/>
    <w:rsid w:val="00956B53"/>
    <w:rsid w:val="009604AB"/>
    <w:rsid w:val="0096125D"/>
    <w:rsid w:val="0096237D"/>
    <w:rsid w:val="00963774"/>
    <w:rsid w:val="009646F0"/>
    <w:rsid w:val="009660DE"/>
    <w:rsid w:val="00970BEF"/>
    <w:rsid w:val="00971BFF"/>
    <w:rsid w:val="00971F6A"/>
    <w:rsid w:val="00972337"/>
    <w:rsid w:val="00972365"/>
    <w:rsid w:val="00972B7A"/>
    <w:rsid w:val="00974280"/>
    <w:rsid w:val="00974B22"/>
    <w:rsid w:val="00975567"/>
    <w:rsid w:val="009807A8"/>
    <w:rsid w:val="00983F6F"/>
    <w:rsid w:val="00984E02"/>
    <w:rsid w:val="00985856"/>
    <w:rsid w:val="00985A72"/>
    <w:rsid w:val="00986B75"/>
    <w:rsid w:val="009907CF"/>
    <w:rsid w:val="00990D5F"/>
    <w:rsid w:val="009930F7"/>
    <w:rsid w:val="00995775"/>
    <w:rsid w:val="00996C29"/>
    <w:rsid w:val="009978C0"/>
    <w:rsid w:val="00997ED9"/>
    <w:rsid w:val="009A1D6E"/>
    <w:rsid w:val="009A1F4C"/>
    <w:rsid w:val="009A3D7E"/>
    <w:rsid w:val="009A465A"/>
    <w:rsid w:val="009A58BE"/>
    <w:rsid w:val="009A6C5C"/>
    <w:rsid w:val="009A7297"/>
    <w:rsid w:val="009B21D4"/>
    <w:rsid w:val="009B3019"/>
    <w:rsid w:val="009B3EB6"/>
    <w:rsid w:val="009B4928"/>
    <w:rsid w:val="009B5FAD"/>
    <w:rsid w:val="009B60DA"/>
    <w:rsid w:val="009B70EE"/>
    <w:rsid w:val="009B7925"/>
    <w:rsid w:val="009C0AFD"/>
    <w:rsid w:val="009C2A97"/>
    <w:rsid w:val="009C605A"/>
    <w:rsid w:val="009D1318"/>
    <w:rsid w:val="009D2780"/>
    <w:rsid w:val="009D36C4"/>
    <w:rsid w:val="009D397D"/>
    <w:rsid w:val="009D557A"/>
    <w:rsid w:val="009D579F"/>
    <w:rsid w:val="009D6F97"/>
    <w:rsid w:val="009D715F"/>
    <w:rsid w:val="009E1684"/>
    <w:rsid w:val="009E2239"/>
    <w:rsid w:val="009E3238"/>
    <w:rsid w:val="009E3F02"/>
    <w:rsid w:val="009E6424"/>
    <w:rsid w:val="009E71A1"/>
    <w:rsid w:val="009E758D"/>
    <w:rsid w:val="009E768D"/>
    <w:rsid w:val="009E7A15"/>
    <w:rsid w:val="009F077A"/>
    <w:rsid w:val="009F0AAE"/>
    <w:rsid w:val="009F1273"/>
    <w:rsid w:val="009F4F6A"/>
    <w:rsid w:val="009F5527"/>
    <w:rsid w:val="009F77F2"/>
    <w:rsid w:val="009F7B83"/>
    <w:rsid w:val="00A0112E"/>
    <w:rsid w:val="00A0490F"/>
    <w:rsid w:val="00A054DB"/>
    <w:rsid w:val="00A05E46"/>
    <w:rsid w:val="00A07133"/>
    <w:rsid w:val="00A10939"/>
    <w:rsid w:val="00A12473"/>
    <w:rsid w:val="00A1354E"/>
    <w:rsid w:val="00A13D43"/>
    <w:rsid w:val="00A14618"/>
    <w:rsid w:val="00A14795"/>
    <w:rsid w:val="00A14B2F"/>
    <w:rsid w:val="00A14C79"/>
    <w:rsid w:val="00A1517C"/>
    <w:rsid w:val="00A15D06"/>
    <w:rsid w:val="00A15FCB"/>
    <w:rsid w:val="00A21760"/>
    <w:rsid w:val="00A221F7"/>
    <w:rsid w:val="00A23382"/>
    <w:rsid w:val="00A23B75"/>
    <w:rsid w:val="00A24208"/>
    <w:rsid w:val="00A279E9"/>
    <w:rsid w:val="00A30587"/>
    <w:rsid w:val="00A307B6"/>
    <w:rsid w:val="00A30B53"/>
    <w:rsid w:val="00A31475"/>
    <w:rsid w:val="00A3276D"/>
    <w:rsid w:val="00A348B1"/>
    <w:rsid w:val="00A369F5"/>
    <w:rsid w:val="00A37B24"/>
    <w:rsid w:val="00A37B53"/>
    <w:rsid w:val="00A408AC"/>
    <w:rsid w:val="00A4200C"/>
    <w:rsid w:val="00A42B8B"/>
    <w:rsid w:val="00A43620"/>
    <w:rsid w:val="00A437A3"/>
    <w:rsid w:val="00A43891"/>
    <w:rsid w:val="00A44B87"/>
    <w:rsid w:val="00A45FA2"/>
    <w:rsid w:val="00A465B6"/>
    <w:rsid w:val="00A4714D"/>
    <w:rsid w:val="00A478CE"/>
    <w:rsid w:val="00A47E40"/>
    <w:rsid w:val="00A507F6"/>
    <w:rsid w:val="00A52309"/>
    <w:rsid w:val="00A527D9"/>
    <w:rsid w:val="00A5283E"/>
    <w:rsid w:val="00A52AA3"/>
    <w:rsid w:val="00A53BF8"/>
    <w:rsid w:val="00A54122"/>
    <w:rsid w:val="00A54ADA"/>
    <w:rsid w:val="00A54C7B"/>
    <w:rsid w:val="00A5553A"/>
    <w:rsid w:val="00A55DF8"/>
    <w:rsid w:val="00A56247"/>
    <w:rsid w:val="00A579A4"/>
    <w:rsid w:val="00A604FF"/>
    <w:rsid w:val="00A61153"/>
    <w:rsid w:val="00A6151C"/>
    <w:rsid w:val="00A629BD"/>
    <w:rsid w:val="00A65115"/>
    <w:rsid w:val="00A7212B"/>
    <w:rsid w:val="00A722EB"/>
    <w:rsid w:val="00A7239E"/>
    <w:rsid w:val="00A72C88"/>
    <w:rsid w:val="00A74353"/>
    <w:rsid w:val="00A77360"/>
    <w:rsid w:val="00A77513"/>
    <w:rsid w:val="00A80C16"/>
    <w:rsid w:val="00A81DB3"/>
    <w:rsid w:val="00A838AE"/>
    <w:rsid w:val="00A85910"/>
    <w:rsid w:val="00A86347"/>
    <w:rsid w:val="00A86E75"/>
    <w:rsid w:val="00A87587"/>
    <w:rsid w:val="00A87A2F"/>
    <w:rsid w:val="00A916C0"/>
    <w:rsid w:val="00A92E3C"/>
    <w:rsid w:val="00A93335"/>
    <w:rsid w:val="00A938AD"/>
    <w:rsid w:val="00A94104"/>
    <w:rsid w:val="00A95AEC"/>
    <w:rsid w:val="00A968BD"/>
    <w:rsid w:val="00AA1942"/>
    <w:rsid w:val="00AA1BDF"/>
    <w:rsid w:val="00AA2A6A"/>
    <w:rsid w:val="00AA4959"/>
    <w:rsid w:val="00AA7367"/>
    <w:rsid w:val="00AB02A1"/>
    <w:rsid w:val="00AB34A3"/>
    <w:rsid w:val="00AB39B0"/>
    <w:rsid w:val="00AB533E"/>
    <w:rsid w:val="00AB5CF9"/>
    <w:rsid w:val="00AB5F82"/>
    <w:rsid w:val="00AB7271"/>
    <w:rsid w:val="00AB7EAA"/>
    <w:rsid w:val="00AC0317"/>
    <w:rsid w:val="00AC2349"/>
    <w:rsid w:val="00AC37D8"/>
    <w:rsid w:val="00AC46FA"/>
    <w:rsid w:val="00AC4FEC"/>
    <w:rsid w:val="00AD01A1"/>
    <w:rsid w:val="00AD0B02"/>
    <w:rsid w:val="00AD2325"/>
    <w:rsid w:val="00AD2492"/>
    <w:rsid w:val="00AD37C6"/>
    <w:rsid w:val="00AD3FFC"/>
    <w:rsid w:val="00AD694D"/>
    <w:rsid w:val="00AE02AB"/>
    <w:rsid w:val="00AE36DE"/>
    <w:rsid w:val="00AE3C0D"/>
    <w:rsid w:val="00AE7206"/>
    <w:rsid w:val="00AF03DC"/>
    <w:rsid w:val="00AF15B8"/>
    <w:rsid w:val="00AF19A6"/>
    <w:rsid w:val="00AF1CD3"/>
    <w:rsid w:val="00AF1E02"/>
    <w:rsid w:val="00AF2197"/>
    <w:rsid w:val="00AF29DE"/>
    <w:rsid w:val="00AF3B6E"/>
    <w:rsid w:val="00AF4872"/>
    <w:rsid w:val="00AF5381"/>
    <w:rsid w:val="00AF5981"/>
    <w:rsid w:val="00AF6814"/>
    <w:rsid w:val="00B00F15"/>
    <w:rsid w:val="00B01901"/>
    <w:rsid w:val="00B01F11"/>
    <w:rsid w:val="00B069C7"/>
    <w:rsid w:val="00B075A6"/>
    <w:rsid w:val="00B07DD1"/>
    <w:rsid w:val="00B107B3"/>
    <w:rsid w:val="00B1080A"/>
    <w:rsid w:val="00B10A35"/>
    <w:rsid w:val="00B118B9"/>
    <w:rsid w:val="00B11FFC"/>
    <w:rsid w:val="00B12F5B"/>
    <w:rsid w:val="00B1441A"/>
    <w:rsid w:val="00B15057"/>
    <w:rsid w:val="00B15AA2"/>
    <w:rsid w:val="00B17145"/>
    <w:rsid w:val="00B21769"/>
    <w:rsid w:val="00B2303B"/>
    <w:rsid w:val="00B238B2"/>
    <w:rsid w:val="00B249EA"/>
    <w:rsid w:val="00B24C64"/>
    <w:rsid w:val="00B24C68"/>
    <w:rsid w:val="00B2686F"/>
    <w:rsid w:val="00B26A6E"/>
    <w:rsid w:val="00B3221C"/>
    <w:rsid w:val="00B35876"/>
    <w:rsid w:val="00B35D0B"/>
    <w:rsid w:val="00B35F53"/>
    <w:rsid w:val="00B36FD5"/>
    <w:rsid w:val="00B3709B"/>
    <w:rsid w:val="00B404B3"/>
    <w:rsid w:val="00B40FC1"/>
    <w:rsid w:val="00B41F1E"/>
    <w:rsid w:val="00B45898"/>
    <w:rsid w:val="00B45FEF"/>
    <w:rsid w:val="00B50488"/>
    <w:rsid w:val="00B512BF"/>
    <w:rsid w:val="00B52203"/>
    <w:rsid w:val="00B5254F"/>
    <w:rsid w:val="00B52734"/>
    <w:rsid w:val="00B52871"/>
    <w:rsid w:val="00B536BC"/>
    <w:rsid w:val="00B539BC"/>
    <w:rsid w:val="00B55991"/>
    <w:rsid w:val="00B602A6"/>
    <w:rsid w:val="00B61037"/>
    <w:rsid w:val="00B61552"/>
    <w:rsid w:val="00B62266"/>
    <w:rsid w:val="00B64B3B"/>
    <w:rsid w:val="00B64FA7"/>
    <w:rsid w:val="00B655DE"/>
    <w:rsid w:val="00B67E08"/>
    <w:rsid w:val="00B7299E"/>
    <w:rsid w:val="00B72C72"/>
    <w:rsid w:val="00B74C87"/>
    <w:rsid w:val="00B74D43"/>
    <w:rsid w:val="00B74D4A"/>
    <w:rsid w:val="00B77A8E"/>
    <w:rsid w:val="00B77BB0"/>
    <w:rsid w:val="00B8181C"/>
    <w:rsid w:val="00B8237B"/>
    <w:rsid w:val="00B83AF6"/>
    <w:rsid w:val="00B84413"/>
    <w:rsid w:val="00B84771"/>
    <w:rsid w:val="00B84DDC"/>
    <w:rsid w:val="00B84EC0"/>
    <w:rsid w:val="00B8536D"/>
    <w:rsid w:val="00B85CE2"/>
    <w:rsid w:val="00B861E2"/>
    <w:rsid w:val="00B905EC"/>
    <w:rsid w:val="00B90CC8"/>
    <w:rsid w:val="00B914AA"/>
    <w:rsid w:val="00B92AE0"/>
    <w:rsid w:val="00B94C84"/>
    <w:rsid w:val="00B95442"/>
    <w:rsid w:val="00B95F20"/>
    <w:rsid w:val="00B9767C"/>
    <w:rsid w:val="00B979EE"/>
    <w:rsid w:val="00BA08A0"/>
    <w:rsid w:val="00BA12DF"/>
    <w:rsid w:val="00BA2002"/>
    <w:rsid w:val="00BA2A09"/>
    <w:rsid w:val="00BA356E"/>
    <w:rsid w:val="00BA5209"/>
    <w:rsid w:val="00BA6A35"/>
    <w:rsid w:val="00BA73A5"/>
    <w:rsid w:val="00BA747E"/>
    <w:rsid w:val="00BB0880"/>
    <w:rsid w:val="00BB0B33"/>
    <w:rsid w:val="00BB1CA3"/>
    <w:rsid w:val="00BB38EF"/>
    <w:rsid w:val="00BB3C3A"/>
    <w:rsid w:val="00BB3EF0"/>
    <w:rsid w:val="00BB5FAF"/>
    <w:rsid w:val="00BB65A6"/>
    <w:rsid w:val="00BC1322"/>
    <w:rsid w:val="00BC5D3E"/>
    <w:rsid w:val="00BC6661"/>
    <w:rsid w:val="00BC7A47"/>
    <w:rsid w:val="00BD01DD"/>
    <w:rsid w:val="00BD188B"/>
    <w:rsid w:val="00BD205E"/>
    <w:rsid w:val="00BD225E"/>
    <w:rsid w:val="00BD4607"/>
    <w:rsid w:val="00BD4932"/>
    <w:rsid w:val="00BD6792"/>
    <w:rsid w:val="00BD69CF"/>
    <w:rsid w:val="00BE2075"/>
    <w:rsid w:val="00BE2ED8"/>
    <w:rsid w:val="00BE3383"/>
    <w:rsid w:val="00BE653E"/>
    <w:rsid w:val="00BE67B1"/>
    <w:rsid w:val="00BE7011"/>
    <w:rsid w:val="00BE7449"/>
    <w:rsid w:val="00BE74C7"/>
    <w:rsid w:val="00BE7533"/>
    <w:rsid w:val="00BE7AA6"/>
    <w:rsid w:val="00BE7BF1"/>
    <w:rsid w:val="00BF0064"/>
    <w:rsid w:val="00BF0B6C"/>
    <w:rsid w:val="00BF0D68"/>
    <w:rsid w:val="00BF1EE4"/>
    <w:rsid w:val="00BF41FF"/>
    <w:rsid w:val="00BF4824"/>
    <w:rsid w:val="00BF4855"/>
    <w:rsid w:val="00BF49BF"/>
    <w:rsid w:val="00BF4DD0"/>
    <w:rsid w:val="00BF58B1"/>
    <w:rsid w:val="00BF66B3"/>
    <w:rsid w:val="00C00162"/>
    <w:rsid w:val="00C01034"/>
    <w:rsid w:val="00C011EE"/>
    <w:rsid w:val="00C0252B"/>
    <w:rsid w:val="00C02E15"/>
    <w:rsid w:val="00C03ED1"/>
    <w:rsid w:val="00C06B8C"/>
    <w:rsid w:val="00C07F60"/>
    <w:rsid w:val="00C1036B"/>
    <w:rsid w:val="00C12926"/>
    <w:rsid w:val="00C13602"/>
    <w:rsid w:val="00C155E3"/>
    <w:rsid w:val="00C15F6A"/>
    <w:rsid w:val="00C16796"/>
    <w:rsid w:val="00C170FB"/>
    <w:rsid w:val="00C17345"/>
    <w:rsid w:val="00C17776"/>
    <w:rsid w:val="00C20E4F"/>
    <w:rsid w:val="00C21E3F"/>
    <w:rsid w:val="00C22338"/>
    <w:rsid w:val="00C22738"/>
    <w:rsid w:val="00C22AA2"/>
    <w:rsid w:val="00C22DEA"/>
    <w:rsid w:val="00C248BA"/>
    <w:rsid w:val="00C24932"/>
    <w:rsid w:val="00C24C45"/>
    <w:rsid w:val="00C2591C"/>
    <w:rsid w:val="00C25A10"/>
    <w:rsid w:val="00C264F0"/>
    <w:rsid w:val="00C27CEE"/>
    <w:rsid w:val="00C27E38"/>
    <w:rsid w:val="00C302B7"/>
    <w:rsid w:val="00C345AC"/>
    <w:rsid w:val="00C34950"/>
    <w:rsid w:val="00C35857"/>
    <w:rsid w:val="00C37353"/>
    <w:rsid w:val="00C37AFE"/>
    <w:rsid w:val="00C4024B"/>
    <w:rsid w:val="00C40FBF"/>
    <w:rsid w:val="00C42B7E"/>
    <w:rsid w:val="00C42C31"/>
    <w:rsid w:val="00C44851"/>
    <w:rsid w:val="00C44AC5"/>
    <w:rsid w:val="00C46AD0"/>
    <w:rsid w:val="00C516AF"/>
    <w:rsid w:val="00C52748"/>
    <w:rsid w:val="00C54F69"/>
    <w:rsid w:val="00C554BA"/>
    <w:rsid w:val="00C57E31"/>
    <w:rsid w:val="00C64604"/>
    <w:rsid w:val="00C65FC2"/>
    <w:rsid w:val="00C702F3"/>
    <w:rsid w:val="00C715F3"/>
    <w:rsid w:val="00C7162E"/>
    <w:rsid w:val="00C72BD5"/>
    <w:rsid w:val="00C72C7C"/>
    <w:rsid w:val="00C74921"/>
    <w:rsid w:val="00C75679"/>
    <w:rsid w:val="00C756EC"/>
    <w:rsid w:val="00C75C41"/>
    <w:rsid w:val="00C7662C"/>
    <w:rsid w:val="00C76AC8"/>
    <w:rsid w:val="00C77777"/>
    <w:rsid w:val="00C81106"/>
    <w:rsid w:val="00C8177C"/>
    <w:rsid w:val="00C82DF9"/>
    <w:rsid w:val="00C83A6C"/>
    <w:rsid w:val="00C842F4"/>
    <w:rsid w:val="00C8628B"/>
    <w:rsid w:val="00C864DF"/>
    <w:rsid w:val="00C86ED5"/>
    <w:rsid w:val="00C879B3"/>
    <w:rsid w:val="00C90ABB"/>
    <w:rsid w:val="00C94093"/>
    <w:rsid w:val="00C94927"/>
    <w:rsid w:val="00C95991"/>
    <w:rsid w:val="00C96E7E"/>
    <w:rsid w:val="00C978B0"/>
    <w:rsid w:val="00CA1072"/>
    <w:rsid w:val="00CA21A9"/>
    <w:rsid w:val="00CA4D29"/>
    <w:rsid w:val="00CA5393"/>
    <w:rsid w:val="00CA63D9"/>
    <w:rsid w:val="00CB17A2"/>
    <w:rsid w:val="00CB1F0D"/>
    <w:rsid w:val="00CB20A8"/>
    <w:rsid w:val="00CB25D8"/>
    <w:rsid w:val="00CB3003"/>
    <w:rsid w:val="00CB3737"/>
    <w:rsid w:val="00CB5372"/>
    <w:rsid w:val="00CB5FD1"/>
    <w:rsid w:val="00CB7EA1"/>
    <w:rsid w:val="00CC090E"/>
    <w:rsid w:val="00CC1747"/>
    <w:rsid w:val="00CC2217"/>
    <w:rsid w:val="00CC3A34"/>
    <w:rsid w:val="00CC6967"/>
    <w:rsid w:val="00CC6F05"/>
    <w:rsid w:val="00CC7775"/>
    <w:rsid w:val="00CC77C7"/>
    <w:rsid w:val="00CC77F0"/>
    <w:rsid w:val="00CC79D9"/>
    <w:rsid w:val="00CD1E66"/>
    <w:rsid w:val="00CD314E"/>
    <w:rsid w:val="00CD3A4C"/>
    <w:rsid w:val="00CD445B"/>
    <w:rsid w:val="00CD76AF"/>
    <w:rsid w:val="00CD7E27"/>
    <w:rsid w:val="00CE0B95"/>
    <w:rsid w:val="00CE0F7B"/>
    <w:rsid w:val="00CE16D3"/>
    <w:rsid w:val="00CE2045"/>
    <w:rsid w:val="00CE2FD5"/>
    <w:rsid w:val="00CE499D"/>
    <w:rsid w:val="00CE5DC0"/>
    <w:rsid w:val="00CE7EA4"/>
    <w:rsid w:val="00CF0FE5"/>
    <w:rsid w:val="00CF36FA"/>
    <w:rsid w:val="00CF4211"/>
    <w:rsid w:val="00CF759E"/>
    <w:rsid w:val="00CF7A41"/>
    <w:rsid w:val="00D00E6C"/>
    <w:rsid w:val="00D0194E"/>
    <w:rsid w:val="00D01ED1"/>
    <w:rsid w:val="00D02897"/>
    <w:rsid w:val="00D034E2"/>
    <w:rsid w:val="00D0366D"/>
    <w:rsid w:val="00D040F3"/>
    <w:rsid w:val="00D065B1"/>
    <w:rsid w:val="00D10413"/>
    <w:rsid w:val="00D13D7A"/>
    <w:rsid w:val="00D14F05"/>
    <w:rsid w:val="00D17CD9"/>
    <w:rsid w:val="00D17DCF"/>
    <w:rsid w:val="00D22228"/>
    <w:rsid w:val="00D224E8"/>
    <w:rsid w:val="00D264EF"/>
    <w:rsid w:val="00D26C62"/>
    <w:rsid w:val="00D27A92"/>
    <w:rsid w:val="00D302F5"/>
    <w:rsid w:val="00D31686"/>
    <w:rsid w:val="00D31B17"/>
    <w:rsid w:val="00D34336"/>
    <w:rsid w:val="00D37FB2"/>
    <w:rsid w:val="00D40EBB"/>
    <w:rsid w:val="00D417C8"/>
    <w:rsid w:val="00D41E7B"/>
    <w:rsid w:val="00D43C2D"/>
    <w:rsid w:val="00D46E27"/>
    <w:rsid w:val="00D47E9F"/>
    <w:rsid w:val="00D502F7"/>
    <w:rsid w:val="00D51BA8"/>
    <w:rsid w:val="00D51C9D"/>
    <w:rsid w:val="00D52C04"/>
    <w:rsid w:val="00D52FD5"/>
    <w:rsid w:val="00D53246"/>
    <w:rsid w:val="00D53326"/>
    <w:rsid w:val="00D5360D"/>
    <w:rsid w:val="00D542D6"/>
    <w:rsid w:val="00D54F07"/>
    <w:rsid w:val="00D55223"/>
    <w:rsid w:val="00D553F6"/>
    <w:rsid w:val="00D56783"/>
    <w:rsid w:val="00D56DCE"/>
    <w:rsid w:val="00D56E6B"/>
    <w:rsid w:val="00D616B4"/>
    <w:rsid w:val="00D64179"/>
    <w:rsid w:val="00D643ED"/>
    <w:rsid w:val="00D64A09"/>
    <w:rsid w:val="00D664E9"/>
    <w:rsid w:val="00D7119A"/>
    <w:rsid w:val="00D72DBC"/>
    <w:rsid w:val="00D74BD3"/>
    <w:rsid w:val="00D74DC0"/>
    <w:rsid w:val="00D769AD"/>
    <w:rsid w:val="00D76D9E"/>
    <w:rsid w:val="00D80949"/>
    <w:rsid w:val="00D81207"/>
    <w:rsid w:val="00D81BEF"/>
    <w:rsid w:val="00D826C4"/>
    <w:rsid w:val="00D83FE4"/>
    <w:rsid w:val="00D843FE"/>
    <w:rsid w:val="00D84541"/>
    <w:rsid w:val="00D8535E"/>
    <w:rsid w:val="00D856AC"/>
    <w:rsid w:val="00D865BB"/>
    <w:rsid w:val="00D87C6E"/>
    <w:rsid w:val="00D90942"/>
    <w:rsid w:val="00D92589"/>
    <w:rsid w:val="00D92F52"/>
    <w:rsid w:val="00D95926"/>
    <w:rsid w:val="00DA104B"/>
    <w:rsid w:val="00DA1EAD"/>
    <w:rsid w:val="00DA25C7"/>
    <w:rsid w:val="00DA2E4E"/>
    <w:rsid w:val="00DA3E12"/>
    <w:rsid w:val="00DA4758"/>
    <w:rsid w:val="00DA5A1B"/>
    <w:rsid w:val="00DA609D"/>
    <w:rsid w:val="00DA685D"/>
    <w:rsid w:val="00DB11CB"/>
    <w:rsid w:val="00DB1B4D"/>
    <w:rsid w:val="00DB255B"/>
    <w:rsid w:val="00DB2E03"/>
    <w:rsid w:val="00DB30A1"/>
    <w:rsid w:val="00DB4E64"/>
    <w:rsid w:val="00DB7C8D"/>
    <w:rsid w:val="00DC0133"/>
    <w:rsid w:val="00DC0221"/>
    <w:rsid w:val="00DC1DD3"/>
    <w:rsid w:val="00DC2968"/>
    <w:rsid w:val="00DC5C9D"/>
    <w:rsid w:val="00DC7A71"/>
    <w:rsid w:val="00DD142D"/>
    <w:rsid w:val="00DD2362"/>
    <w:rsid w:val="00DD263B"/>
    <w:rsid w:val="00DD3CC4"/>
    <w:rsid w:val="00DD3DD7"/>
    <w:rsid w:val="00DD7488"/>
    <w:rsid w:val="00DE168C"/>
    <w:rsid w:val="00DE1C8D"/>
    <w:rsid w:val="00DE2FF5"/>
    <w:rsid w:val="00DE35D8"/>
    <w:rsid w:val="00DE366F"/>
    <w:rsid w:val="00DE37D1"/>
    <w:rsid w:val="00DE7ECF"/>
    <w:rsid w:val="00DF03B6"/>
    <w:rsid w:val="00DF03F4"/>
    <w:rsid w:val="00DF110C"/>
    <w:rsid w:val="00DF1AE8"/>
    <w:rsid w:val="00DF2874"/>
    <w:rsid w:val="00DF2E80"/>
    <w:rsid w:val="00DF3761"/>
    <w:rsid w:val="00DF3B5F"/>
    <w:rsid w:val="00DF3DDB"/>
    <w:rsid w:val="00DF4788"/>
    <w:rsid w:val="00DF794A"/>
    <w:rsid w:val="00E0013A"/>
    <w:rsid w:val="00E0022F"/>
    <w:rsid w:val="00E00A3E"/>
    <w:rsid w:val="00E018F6"/>
    <w:rsid w:val="00E01A8D"/>
    <w:rsid w:val="00E025CB"/>
    <w:rsid w:val="00E027CD"/>
    <w:rsid w:val="00E02DC4"/>
    <w:rsid w:val="00E02E69"/>
    <w:rsid w:val="00E05293"/>
    <w:rsid w:val="00E05F39"/>
    <w:rsid w:val="00E074EC"/>
    <w:rsid w:val="00E07559"/>
    <w:rsid w:val="00E078E4"/>
    <w:rsid w:val="00E07BF6"/>
    <w:rsid w:val="00E10220"/>
    <w:rsid w:val="00E10BC1"/>
    <w:rsid w:val="00E11769"/>
    <w:rsid w:val="00E12632"/>
    <w:rsid w:val="00E13577"/>
    <w:rsid w:val="00E15E27"/>
    <w:rsid w:val="00E16269"/>
    <w:rsid w:val="00E17000"/>
    <w:rsid w:val="00E20009"/>
    <w:rsid w:val="00E2061B"/>
    <w:rsid w:val="00E2129C"/>
    <w:rsid w:val="00E219CE"/>
    <w:rsid w:val="00E21A2B"/>
    <w:rsid w:val="00E22F2C"/>
    <w:rsid w:val="00E23531"/>
    <w:rsid w:val="00E23803"/>
    <w:rsid w:val="00E24750"/>
    <w:rsid w:val="00E24A4A"/>
    <w:rsid w:val="00E25B2F"/>
    <w:rsid w:val="00E26035"/>
    <w:rsid w:val="00E261B2"/>
    <w:rsid w:val="00E3034B"/>
    <w:rsid w:val="00E309FC"/>
    <w:rsid w:val="00E3424D"/>
    <w:rsid w:val="00E34F72"/>
    <w:rsid w:val="00E36130"/>
    <w:rsid w:val="00E3619E"/>
    <w:rsid w:val="00E36E32"/>
    <w:rsid w:val="00E4073F"/>
    <w:rsid w:val="00E40D29"/>
    <w:rsid w:val="00E42D9F"/>
    <w:rsid w:val="00E42FFA"/>
    <w:rsid w:val="00E4375C"/>
    <w:rsid w:val="00E438CD"/>
    <w:rsid w:val="00E44B60"/>
    <w:rsid w:val="00E468F7"/>
    <w:rsid w:val="00E51229"/>
    <w:rsid w:val="00E569F5"/>
    <w:rsid w:val="00E569FF"/>
    <w:rsid w:val="00E56B17"/>
    <w:rsid w:val="00E60353"/>
    <w:rsid w:val="00E60F4B"/>
    <w:rsid w:val="00E60FB5"/>
    <w:rsid w:val="00E62A22"/>
    <w:rsid w:val="00E64144"/>
    <w:rsid w:val="00E6431C"/>
    <w:rsid w:val="00E64F27"/>
    <w:rsid w:val="00E655F5"/>
    <w:rsid w:val="00E65BFC"/>
    <w:rsid w:val="00E66BFB"/>
    <w:rsid w:val="00E67E46"/>
    <w:rsid w:val="00E73FF6"/>
    <w:rsid w:val="00E741F9"/>
    <w:rsid w:val="00E76707"/>
    <w:rsid w:val="00E77205"/>
    <w:rsid w:val="00E77605"/>
    <w:rsid w:val="00E8058F"/>
    <w:rsid w:val="00E80C4E"/>
    <w:rsid w:val="00E8134C"/>
    <w:rsid w:val="00E8254C"/>
    <w:rsid w:val="00E83B34"/>
    <w:rsid w:val="00E85EB8"/>
    <w:rsid w:val="00E86218"/>
    <w:rsid w:val="00E86414"/>
    <w:rsid w:val="00E87F88"/>
    <w:rsid w:val="00E90820"/>
    <w:rsid w:val="00E90921"/>
    <w:rsid w:val="00E9123F"/>
    <w:rsid w:val="00E93647"/>
    <w:rsid w:val="00E93816"/>
    <w:rsid w:val="00E94672"/>
    <w:rsid w:val="00E961CE"/>
    <w:rsid w:val="00E97764"/>
    <w:rsid w:val="00EA19FE"/>
    <w:rsid w:val="00EA347E"/>
    <w:rsid w:val="00EA4A3B"/>
    <w:rsid w:val="00EA544A"/>
    <w:rsid w:val="00EB050C"/>
    <w:rsid w:val="00EB0AAB"/>
    <w:rsid w:val="00EB1FC4"/>
    <w:rsid w:val="00EB3F52"/>
    <w:rsid w:val="00EB5730"/>
    <w:rsid w:val="00EB62E1"/>
    <w:rsid w:val="00EB66B1"/>
    <w:rsid w:val="00EB6B04"/>
    <w:rsid w:val="00EC0DFC"/>
    <w:rsid w:val="00EC13CE"/>
    <w:rsid w:val="00EC21E2"/>
    <w:rsid w:val="00EC32B0"/>
    <w:rsid w:val="00EC343B"/>
    <w:rsid w:val="00EC6562"/>
    <w:rsid w:val="00EC6C7E"/>
    <w:rsid w:val="00ED1445"/>
    <w:rsid w:val="00ED1A30"/>
    <w:rsid w:val="00ED2B05"/>
    <w:rsid w:val="00ED598B"/>
    <w:rsid w:val="00ED6282"/>
    <w:rsid w:val="00ED77A9"/>
    <w:rsid w:val="00EE2C63"/>
    <w:rsid w:val="00EE2CCF"/>
    <w:rsid w:val="00EE2F8A"/>
    <w:rsid w:val="00EE3DA6"/>
    <w:rsid w:val="00EE4738"/>
    <w:rsid w:val="00EE5398"/>
    <w:rsid w:val="00EE5E59"/>
    <w:rsid w:val="00EE658C"/>
    <w:rsid w:val="00EE6A3D"/>
    <w:rsid w:val="00EF0627"/>
    <w:rsid w:val="00EF33BA"/>
    <w:rsid w:val="00EF6D1F"/>
    <w:rsid w:val="00EF7CEC"/>
    <w:rsid w:val="00F0079A"/>
    <w:rsid w:val="00F0186F"/>
    <w:rsid w:val="00F0406A"/>
    <w:rsid w:val="00F04737"/>
    <w:rsid w:val="00F04F75"/>
    <w:rsid w:val="00F05012"/>
    <w:rsid w:val="00F05F60"/>
    <w:rsid w:val="00F06C49"/>
    <w:rsid w:val="00F11C91"/>
    <w:rsid w:val="00F12D64"/>
    <w:rsid w:val="00F15A1C"/>
    <w:rsid w:val="00F17420"/>
    <w:rsid w:val="00F2024E"/>
    <w:rsid w:val="00F23299"/>
    <w:rsid w:val="00F248C4"/>
    <w:rsid w:val="00F24FB3"/>
    <w:rsid w:val="00F26EA9"/>
    <w:rsid w:val="00F27200"/>
    <w:rsid w:val="00F31C0C"/>
    <w:rsid w:val="00F34329"/>
    <w:rsid w:val="00F36109"/>
    <w:rsid w:val="00F36605"/>
    <w:rsid w:val="00F36EF7"/>
    <w:rsid w:val="00F409E3"/>
    <w:rsid w:val="00F41765"/>
    <w:rsid w:val="00F41EC3"/>
    <w:rsid w:val="00F42292"/>
    <w:rsid w:val="00F42E02"/>
    <w:rsid w:val="00F42E89"/>
    <w:rsid w:val="00F42FAC"/>
    <w:rsid w:val="00F4331E"/>
    <w:rsid w:val="00F44902"/>
    <w:rsid w:val="00F50AD8"/>
    <w:rsid w:val="00F50B71"/>
    <w:rsid w:val="00F516C7"/>
    <w:rsid w:val="00F523DC"/>
    <w:rsid w:val="00F524CB"/>
    <w:rsid w:val="00F5385B"/>
    <w:rsid w:val="00F54081"/>
    <w:rsid w:val="00F55BDA"/>
    <w:rsid w:val="00F57732"/>
    <w:rsid w:val="00F60E0E"/>
    <w:rsid w:val="00F6151E"/>
    <w:rsid w:val="00F6211E"/>
    <w:rsid w:val="00F62DF1"/>
    <w:rsid w:val="00F63CA6"/>
    <w:rsid w:val="00F63F63"/>
    <w:rsid w:val="00F645B2"/>
    <w:rsid w:val="00F6563A"/>
    <w:rsid w:val="00F66302"/>
    <w:rsid w:val="00F67748"/>
    <w:rsid w:val="00F67807"/>
    <w:rsid w:val="00F7013B"/>
    <w:rsid w:val="00F70308"/>
    <w:rsid w:val="00F71E34"/>
    <w:rsid w:val="00F73F51"/>
    <w:rsid w:val="00F740A0"/>
    <w:rsid w:val="00F75B54"/>
    <w:rsid w:val="00F76E9B"/>
    <w:rsid w:val="00F7775A"/>
    <w:rsid w:val="00F81DC9"/>
    <w:rsid w:val="00F81E1D"/>
    <w:rsid w:val="00F82892"/>
    <w:rsid w:val="00F8338E"/>
    <w:rsid w:val="00F83674"/>
    <w:rsid w:val="00F83FA1"/>
    <w:rsid w:val="00F8552D"/>
    <w:rsid w:val="00F93CF3"/>
    <w:rsid w:val="00F94A76"/>
    <w:rsid w:val="00F9580F"/>
    <w:rsid w:val="00FA1E73"/>
    <w:rsid w:val="00FA21EF"/>
    <w:rsid w:val="00FA2937"/>
    <w:rsid w:val="00FA3B61"/>
    <w:rsid w:val="00FA4026"/>
    <w:rsid w:val="00FA6326"/>
    <w:rsid w:val="00FA6358"/>
    <w:rsid w:val="00FB0103"/>
    <w:rsid w:val="00FB0445"/>
    <w:rsid w:val="00FB35CF"/>
    <w:rsid w:val="00FB4D85"/>
    <w:rsid w:val="00FB57A2"/>
    <w:rsid w:val="00FB5AF8"/>
    <w:rsid w:val="00FB5DEC"/>
    <w:rsid w:val="00FC0B7E"/>
    <w:rsid w:val="00FC118B"/>
    <w:rsid w:val="00FC1A02"/>
    <w:rsid w:val="00FC3AB6"/>
    <w:rsid w:val="00FC419C"/>
    <w:rsid w:val="00FC47A1"/>
    <w:rsid w:val="00FC4885"/>
    <w:rsid w:val="00FC585C"/>
    <w:rsid w:val="00FC6D8D"/>
    <w:rsid w:val="00FC7EE4"/>
    <w:rsid w:val="00FD1F8F"/>
    <w:rsid w:val="00FD1FC1"/>
    <w:rsid w:val="00FD2963"/>
    <w:rsid w:val="00FD397A"/>
    <w:rsid w:val="00FE1882"/>
    <w:rsid w:val="00FE1BBF"/>
    <w:rsid w:val="00FE2393"/>
    <w:rsid w:val="00FE2CC8"/>
    <w:rsid w:val="00FE32B2"/>
    <w:rsid w:val="00FE3644"/>
    <w:rsid w:val="00FE3F60"/>
    <w:rsid w:val="00FE5E66"/>
    <w:rsid w:val="00FF0AA6"/>
    <w:rsid w:val="00FF0BD1"/>
    <w:rsid w:val="00FF1CD3"/>
    <w:rsid w:val="00FF202E"/>
    <w:rsid w:val="00FF4A99"/>
    <w:rsid w:val="00FF59E2"/>
    <w:rsid w:val="00FF5C2D"/>
    <w:rsid w:val="00FF6161"/>
    <w:rsid w:val="00FF6C30"/>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B0D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41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034B"/>
    <w:pPr>
      <w:keepNext/>
      <w:spacing w:before="240" w:after="60"/>
      <w:outlineLvl w:val="2"/>
    </w:pPr>
    <w:rPr>
      <w:rFonts w:ascii="Arial" w:hAnsi="Arial" w:cs="Arial"/>
      <w:b/>
      <w:bCs/>
      <w:sz w:val="26"/>
      <w:szCs w:val="26"/>
    </w:rPr>
  </w:style>
  <w:style w:type="paragraph" w:styleId="5">
    <w:name w:val="heading 5"/>
    <w:basedOn w:val="a"/>
    <w:next w:val="a"/>
    <w:link w:val="50"/>
    <w:qFormat/>
    <w:rsid w:val="00B404B3"/>
    <w:pPr>
      <w:spacing w:before="240" w:after="60"/>
      <w:outlineLvl w:val="4"/>
    </w:pPr>
    <w:rPr>
      <w:b/>
      <w:bCs/>
      <w:i/>
      <w:iCs/>
      <w:sz w:val="26"/>
      <w:szCs w:val="26"/>
    </w:rPr>
  </w:style>
  <w:style w:type="paragraph" w:styleId="6">
    <w:name w:val="heading 6"/>
    <w:basedOn w:val="a"/>
    <w:next w:val="a"/>
    <w:link w:val="60"/>
    <w:uiPriority w:val="9"/>
    <w:unhideWhenUsed/>
    <w:qFormat/>
    <w:rsid w:val="005F020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F020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404B3"/>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179"/>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D64179"/>
    <w:pPr>
      <w:widowControl w:val="0"/>
      <w:autoSpaceDE w:val="0"/>
      <w:autoSpaceDN w:val="0"/>
      <w:adjustRightInd w:val="0"/>
      <w:jc w:val="center"/>
    </w:pPr>
    <w:rPr>
      <w:b/>
      <w:bCs/>
      <w:sz w:val="32"/>
      <w:szCs w:val="32"/>
    </w:rPr>
  </w:style>
  <w:style w:type="character" w:customStyle="1" w:styleId="a4">
    <w:name w:val="Название Знак"/>
    <w:basedOn w:val="a0"/>
    <w:link w:val="a3"/>
    <w:rsid w:val="00D64179"/>
    <w:rPr>
      <w:rFonts w:ascii="Times New Roman" w:eastAsia="Times New Roman" w:hAnsi="Times New Roman" w:cs="Times New Roman"/>
      <w:b/>
      <w:bCs/>
      <w:sz w:val="32"/>
      <w:szCs w:val="32"/>
      <w:lang w:eastAsia="ru-RU"/>
    </w:rPr>
  </w:style>
  <w:style w:type="paragraph" w:styleId="a5">
    <w:name w:val="Body Text"/>
    <w:aliases w:val="Знак"/>
    <w:basedOn w:val="a"/>
    <w:link w:val="a6"/>
    <w:uiPriority w:val="99"/>
    <w:rsid w:val="00D64179"/>
    <w:pPr>
      <w:jc w:val="center"/>
    </w:pPr>
    <w:rPr>
      <w:b/>
      <w:bCs/>
      <w:sz w:val="28"/>
      <w:szCs w:val="24"/>
    </w:rPr>
  </w:style>
  <w:style w:type="character" w:customStyle="1" w:styleId="a6">
    <w:name w:val="Основной текст Знак"/>
    <w:aliases w:val="Знак Знак"/>
    <w:basedOn w:val="a0"/>
    <w:link w:val="a5"/>
    <w:uiPriority w:val="99"/>
    <w:rsid w:val="00D64179"/>
    <w:rPr>
      <w:rFonts w:ascii="Times New Roman" w:eastAsia="Times New Roman" w:hAnsi="Times New Roman" w:cs="Times New Roman"/>
      <w:b/>
      <w:bCs/>
      <w:sz w:val="28"/>
      <w:szCs w:val="24"/>
      <w:lang w:eastAsia="ru-RU"/>
    </w:rPr>
  </w:style>
  <w:style w:type="paragraph" w:customStyle="1" w:styleId="Style7">
    <w:name w:val="Style7"/>
    <w:basedOn w:val="a"/>
    <w:rsid w:val="00D64179"/>
    <w:pPr>
      <w:widowControl w:val="0"/>
      <w:autoSpaceDE w:val="0"/>
      <w:autoSpaceDN w:val="0"/>
      <w:adjustRightInd w:val="0"/>
    </w:pPr>
    <w:rPr>
      <w:szCs w:val="24"/>
    </w:rPr>
  </w:style>
  <w:style w:type="paragraph" w:styleId="a7">
    <w:name w:val="Balloon Text"/>
    <w:basedOn w:val="a"/>
    <w:link w:val="a8"/>
    <w:uiPriority w:val="99"/>
    <w:semiHidden/>
    <w:unhideWhenUsed/>
    <w:rsid w:val="00D64179"/>
    <w:rPr>
      <w:rFonts w:ascii="Tahoma" w:hAnsi="Tahoma" w:cs="Tahoma"/>
      <w:sz w:val="16"/>
      <w:szCs w:val="16"/>
    </w:rPr>
  </w:style>
  <w:style w:type="character" w:customStyle="1" w:styleId="a8">
    <w:name w:val="Текст выноски Знак"/>
    <w:basedOn w:val="a0"/>
    <w:link w:val="a7"/>
    <w:uiPriority w:val="99"/>
    <w:semiHidden/>
    <w:rsid w:val="00D64179"/>
    <w:rPr>
      <w:rFonts w:ascii="Tahoma" w:eastAsia="Times New Roman" w:hAnsi="Tahoma" w:cs="Tahoma"/>
      <w:sz w:val="16"/>
      <w:szCs w:val="16"/>
      <w:lang w:eastAsia="ru-RU"/>
    </w:rPr>
  </w:style>
  <w:style w:type="paragraph" w:styleId="a9">
    <w:name w:val="List Paragraph"/>
    <w:basedOn w:val="a"/>
    <w:uiPriority w:val="34"/>
    <w:qFormat/>
    <w:rsid w:val="008F71F8"/>
    <w:pPr>
      <w:ind w:left="720"/>
      <w:contextualSpacing/>
    </w:pPr>
  </w:style>
  <w:style w:type="character" w:customStyle="1" w:styleId="60">
    <w:name w:val="Заголовок 6 Знак"/>
    <w:basedOn w:val="a0"/>
    <w:link w:val="6"/>
    <w:uiPriority w:val="9"/>
    <w:semiHidden/>
    <w:rsid w:val="005F020B"/>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basedOn w:val="a0"/>
    <w:link w:val="7"/>
    <w:uiPriority w:val="9"/>
    <w:semiHidden/>
    <w:rsid w:val="005F020B"/>
    <w:rPr>
      <w:rFonts w:asciiTheme="majorHAnsi" w:eastAsiaTheme="majorEastAsia" w:hAnsiTheme="majorHAnsi" w:cstheme="majorBidi"/>
      <w:i/>
      <w:iCs/>
      <w:color w:val="404040" w:themeColor="text1" w:themeTint="BF"/>
      <w:sz w:val="24"/>
      <w:szCs w:val="20"/>
      <w:lang w:eastAsia="ru-RU"/>
    </w:rPr>
  </w:style>
  <w:style w:type="paragraph" w:customStyle="1" w:styleId="ConsNormal">
    <w:name w:val="ConsNormal"/>
    <w:rsid w:val="005F02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
    <w:name w:val="Содержимое таблицы"/>
    <w:basedOn w:val="a"/>
    <w:rsid w:val="005F020B"/>
    <w:pPr>
      <w:widowControl w:val="0"/>
      <w:suppressLineNumbers/>
      <w:suppressAutoHyphens/>
    </w:pPr>
    <w:rPr>
      <w:rFonts w:eastAsia="Arial Unicode MS"/>
      <w:kern w:val="2"/>
    </w:rPr>
  </w:style>
  <w:style w:type="character" w:customStyle="1" w:styleId="30">
    <w:name w:val="Заголовок 3 Знак"/>
    <w:basedOn w:val="a0"/>
    <w:link w:val="3"/>
    <w:rsid w:val="00E3034B"/>
    <w:rPr>
      <w:rFonts w:ascii="Arial" w:eastAsia="Times New Roman" w:hAnsi="Arial" w:cs="Arial"/>
      <w:b/>
      <w:bCs/>
      <w:sz w:val="26"/>
      <w:szCs w:val="26"/>
      <w:lang w:eastAsia="ru-RU"/>
    </w:rPr>
  </w:style>
  <w:style w:type="paragraph" w:customStyle="1" w:styleId="ConsPlusTitle">
    <w:name w:val="ConsPlusTitle"/>
    <w:rsid w:val="00E303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77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
    <w:name w:val="Основной текст (3)_"/>
    <w:basedOn w:val="a0"/>
    <w:link w:val="32"/>
    <w:rsid w:val="00580335"/>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80335"/>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1"/>
    <w:rsid w:val="00580335"/>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2">
    <w:name w:val="Основной текст (2)"/>
    <w:basedOn w:val="a"/>
    <w:link w:val="21"/>
    <w:rsid w:val="00580335"/>
    <w:pPr>
      <w:widowControl w:val="0"/>
      <w:shd w:val="clear" w:color="auto" w:fill="FFFFFF"/>
      <w:spacing w:before="600" w:line="322" w:lineRule="exact"/>
      <w:jc w:val="both"/>
    </w:pPr>
    <w:rPr>
      <w:sz w:val="28"/>
      <w:szCs w:val="28"/>
      <w:lang w:eastAsia="en-US"/>
    </w:rPr>
  </w:style>
  <w:style w:type="paragraph" w:customStyle="1" w:styleId="32">
    <w:name w:val="Основной текст (3)"/>
    <w:basedOn w:val="a"/>
    <w:link w:val="31"/>
    <w:rsid w:val="00580335"/>
    <w:pPr>
      <w:widowControl w:val="0"/>
      <w:shd w:val="clear" w:color="auto" w:fill="FFFFFF"/>
      <w:spacing w:before="300" w:after="180" w:line="322" w:lineRule="exact"/>
      <w:jc w:val="center"/>
    </w:pPr>
    <w:rPr>
      <w:b/>
      <w:bCs/>
      <w:sz w:val="28"/>
      <w:szCs w:val="28"/>
      <w:lang w:eastAsia="en-US"/>
    </w:rPr>
  </w:style>
  <w:style w:type="character" w:customStyle="1" w:styleId="61">
    <w:name w:val="Основной текст (6)_"/>
    <w:basedOn w:val="a0"/>
    <w:link w:val="62"/>
    <w:rsid w:val="00580335"/>
    <w:rPr>
      <w:rFonts w:ascii="Times New Roman" w:eastAsia="Times New Roman" w:hAnsi="Times New Roman" w:cs="Times New Roman"/>
      <w:b/>
      <w:bCs/>
      <w:sz w:val="18"/>
      <w:szCs w:val="18"/>
      <w:shd w:val="clear" w:color="auto" w:fill="FFFFFF"/>
    </w:rPr>
  </w:style>
  <w:style w:type="character" w:customStyle="1" w:styleId="ab">
    <w:name w:val="Оглавление_"/>
    <w:basedOn w:val="a0"/>
    <w:link w:val="ac"/>
    <w:rsid w:val="00580335"/>
    <w:rPr>
      <w:rFonts w:ascii="Times New Roman" w:eastAsia="Times New Roman" w:hAnsi="Times New Roman" w:cs="Times New Roman"/>
      <w:sz w:val="28"/>
      <w:szCs w:val="28"/>
      <w:shd w:val="clear" w:color="auto" w:fill="FFFFFF"/>
    </w:rPr>
  </w:style>
  <w:style w:type="paragraph" w:customStyle="1" w:styleId="62">
    <w:name w:val="Основной текст (6)"/>
    <w:basedOn w:val="a"/>
    <w:link w:val="61"/>
    <w:rsid w:val="00580335"/>
    <w:pPr>
      <w:widowControl w:val="0"/>
      <w:shd w:val="clear" w:color="auto" w:fill="FFFFFF"/>
      <w:spacing w:before="360" w:after="360" w:line="0" w:lineRule="atLeast"/>
    </w:pPr>
    <w:rPr>
      <w:b/>
      <w:bCs/>
      <w:sz w:val="18"/>
      <w:szCs w:val="18"/>
      <w:lang w:eastAsia="en-US"/>
    </w:rPr>
  </w:style>
  <w:style w:type="paragraph" w:customStyle="1" w:styleId="ac">
    <w:name w:val="Оглавление"/>
    <w:basedOn w:val="a"/>
    <w:link w:val="ab"/>
    <w:rsid w:val="00580335"/>
    <w:pPr>
      <w:widowControl w:val="0"/>
      <w:shd w:val="clear" w:color="auto" w:fill="FFFFFF"/>
      <w:spacing w:line="312" w:lineRule="exact"/>
      <w:jc w:val="both"/>
    </w:pPr>
    <w:rPr>
      <w:sz w:val="28"/>
      <w:szCs w:val="28"/>
      <w:lang w:eastAsia="en-US"/>
    </w:rPr>
  </w:style>
  <w:style w:type="paragraph" w:styleId="ad">
    <w:name w:val="header"/>
    <w:basedOn w:val="a"/>
    <w:link w:val="ae"/>
    <w:uiPriority w:val="99"/>
    <w:unhideWhenUsed/>
    <w:rsid w:val="00B979EE"/>
    <w:pPr>
      <w:tabs>
        <w:tab w:val="center" w:pos="4677"/>
        <w:tab w:val="right" w:pos="9355"/>
      </w:tabs>
    </w:pPr>
  </w:style>
  <w:style w:type="character" w:customStyle="1" w:styleId="ae">
    <w:name w:val="Верхний колонтитул Знак"/>
    <w:basedOn w:val="a0"/>
    <w:link w:val="ad"/>
    <w:uiPriority w:val="99"/>
    <w:rsid w:val="00B979EE"/>
    <w:rPr>
      <w:rFonts w:ascii="Times New Roman" w:eastAsia="Times New Roman" w:hAnsi="Times New Roman" w:cs="Times New Roman"/>
      <w:sz w:val="24"/>
      <w:szCs w:val="20"/>
      <w:lang w:eastAsia="ru-RU"/>
    </w:rPr>
  </w:style>
  <w:style w:type="paragraph" w:styleId="af">
    <w:name w:val="footer"/>
    <w:basedOn w:val="a"/>
    <w:link w:val="af0"/>
    <w:uiPriority w:val="99"/>
    <w:unhideWhenUsed/>
    <w:rsid w:val="00B979EE"/>
    <w:pPr>
      <w:tabs>
        <w:tab w:val="center" w:pos="4677"/>
        <w:tab w:val="right" w:pos="9355"/>
      </w:tabs>
    </w:pPr>
  </w:style>
  <w:style w:type="character" w:customStyle="1" w:styleId="af0">
    <w:name w:val="Нижний колонтитул Знак"/>
    <w:basedOn w:val="a0"/>
    <w:link w:val="af"/>
    <w:uiPriority w:val="99"/>
    <w:rsid w:val="00B979EE"/>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8B0DE7"/>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rsid w:val="008B0DE7"/>
    <w:rPr>
      <w:b/>
      <w:bCs/>
      <w:color w:val="000080"/>
    </w:rPr>
  </w:style>
  <w:style w:type="character" w:customStyle="1" w:styleId="af2">
    <w:name w:val="Гипертекстовая ссылка"/>
    <w:rsid w:val="008B0DE7"/>
    <w:rPr>
      <w:b/>
      <w:bCs/>
      <w:color w:val="008000"/>
      <w:u w:val="single"/>
    </w:rPr>
  </w:style>
  <w:style w:type="paragraph" w:customStyle="1" w:styleId="af3">
    <w:name w:val="Нормальный (таблица)"/>
    <w:basedOn w:val="a"/>
    <w:next w:val="a"/>
    <w:rsid w:val="008B0DE7"/>
    <w:pPr>
      <w:widowControl w:val="0"/>
      <w:autoSpaceDE w:val="0"/>
      <w:autoSpaceDN w:val="0"/>
      <w:adjustRightInd w:val="0"/>
      <w:jc w:val="both"/>
    </w:pPr>
    <w:rPr>
      <w:rFonts w:ascii="Arial" w:hAnsi="Arial" w:cs="Arial"/>
      <w:szCs w:val="24"/>
    </w:rPr>
  </w:style>
  <w:style w:type="paragraph" w:styleId="af4">
    <w:name w:val="Normal (Web)"/>
    <w:basedOn w:val="a"/>
    <w:uiPriority w:val="99"/>
    <w:unhideWhenUsed/>
    <w:rsid w:val="00CA1072"/>
    <w:pPr>
      <w:spacing w:before="100" w:beforeAutospacing="1" w:after="100" w:afterAutospacing="1"/>
    </w:pPr>
    <w:rPr>
      <w:szCs w:val="24"/>
    </w:rPr>
  </w:style>
  <w:style w:type="paragraph" w:customStyle="1" w:styleId="s1">
    <w:name w:val="s_1"/>
    <w:basedOn w:val="a"/>
    <w:rsid w:val="000E2551"/>
    <w:pPr>
      <w:spacing w:before="100" w:beforeAutospacing="1" w:after="100" w:afterAutospacing="1"/>
    </w:pPr>
    <w:rPr>
      <w:szCs w:val="24"/>
    </w:rPr>
  </w:style>
  <w:style w:type="paragraph" w:customStyle="1" w:styleId="210">
    <w:name w:val="Основной текст (2)1"/>
    <w:basedOn w:val="a"/>
    <w:rsid w:val="000E2551"/>
    <w:pPr>
      <w:shd w:val="clear" w:color="auto" w:fill="FFFFFF"/>
      <w:spacing w:before="600" w:after="240" w:line="322" w:lineRule="exact"/>
      <w:jc w:val="both"/>
    </w:pPr>
    <w:rPr>
      <w:spacing w:val="20"/>
      <w:sz w:val="23"/>
      <w:szCs w:val="23"/>
    </w:rPr>
  </w:style>
  <w:style w:type="character" w:customStyle="1" w:styleId="50">
    <w:name w:val="Заголовок 5 Знак"/>
    <w:basedOn w:val="a0"/>
    <w:link w:val="5"/>
    <w:rsid w:val="00B404B3"/>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B404B3"/>
    <w:rPr>
      <w:rFonts w:ascii="Times New Roman" w:eastAsia="Times New Roman" w:hAnsi="Times New Roman" w:cs="Times New Roman"/>
      <w:i/>
      <w:iCs/>
      <w:sz w:val="24"/>
      <w:szCs w:val="24"/>
      <w:lang w:eastAsia="ru-RU"/>
    </w:rPr>
  </w:style>
  <w:style w:type="paragraph" w:customStyle="1" w:styleId="11">
    <w:name w:val="обычный_1 Знак Знак Знак Знак Знак Знак Знак Знак Знак"/>
    <w:basedOn w:val="a"/>
    <w:rsid w:val="00B404B3"/>
    <w:pPr>
      <w:spacing w:before="100" w:beforeAutospacing="1" w:after="100" w:afterAutospacing="1"/>
      <w:jc w:val="both"/>
    </w:pPr>
    <w:rPr>
      <w:rFonts w:ascii="Tahoma" w:hAnsi="Tahoma"/>
      <w:sz w:val="20"/>
      <w:lang w:val="en-US" w:eastAsia="en-US"/>
    </w:rPr>
  </w:style>
  <w:style w:type="table" w:styleId="af5">
    <w:name w:val="Table Grid"/>
    <w:basedOn w:val="a1"/>
    <w:uiPriority w:val="59"/>
    <w:rsid w:val="00B404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обычный_"/>
    <w:basedOn w:val="a"/>
    <w:autoRedefine/>
    <w:rsid w:val="00B404B3"/>
    <w:pPr>
      <w:widowControl w:val="0"/>
      <w:jc w:val="both"/>
    </w:pPr>
    <w:rPr>
      <w:sz w:val="28"/>
      <w:szCs w:val="28"/>
      <w:lang w:eastAsia="en-US"/>
    </w:rPr>
  </w:style>
  <w:style w:type="paragraph" w:customStyle="1" w:styleId="CharCharCarCarCharCharCarCarCharCharCarCarCharChar">
    <w:name w:val="Char Char Car Car Char Char Car Car Char Char Car Car Char Char"/>
    <w:basedOn w:val="a"/>
    <w:rsid w:val="00B404B3"/>
    <w:pPr>
      <w:spacing w:after="160" w:line="240" w:lineRule="exact"/>
    </w:pPr>
    <w:rPr>
      <w:sz w:val="20"/>
    </w:rPr>
  </w:style>
  <w:style w:type="paragraph" w:customStyle="1" w:styleId="af7">
    <w:name w:val="Таблицы (моноширинный)"/>
    <w:basedOn w:val="a"/>
    <w:next w:val="a"/>
    <w:rsid w:val="00B404B3"/>
    <w:pPr>
      <w:widowControl w:val="0"/>
      <w:autoSpaceDE w:val="0"/>
      <w:autoSpaceDN w:val="0"/>
      <w:adjustRightInd w:val="0"/>
      <w:jc w:val="both"/>
    </w:pPr>
    <w:rPr>
      <w:rFonts w:ascii="Courier New" w:hAnsi="Courier New" w:cs="Courier New"/>
      <w:szCs w:val="24"/>
    </w:rPr>
  </w:style>
  <w:style w:type="paragraph" w:customStyle="1" w:styleId="CharCharCarCarCharCharCarCarCharCharCarCarCharChar0">
    <w:name w:val="Char Char Car Car Char Char Car Car Char Char Car Car Char Char"/>
    <w:basedOn w:val="a"/>
    <w:rsid w:val="00B404B3"/>
    <w:pPr>
      <w:spacing w:after="160" w:line="240" w:lineRule="exact"/>
    </w:pPr>
    <w:rPr>
      <w:rFonts w:ascii="Arial" w:hAnsi="Arial" w:cs="Arial"/>
      <w:noProof/>
      <w:sz w:val="20"/>
    </w:rPr>
  </w:style>
  <w:style w:type="paragraph" w:customStyle="1" w:styleId="af8">
    <w:name w:val="Знак"/>
    <w:basedOn w:val="a"/>
    <w:rsid w:val="00B404B3"/>
    <w:pPr>
      <w:spacing w:before="100" w:beforeAutospacing="1" w:after="100" w:afterAutospacing="1"/>
      <w:jc w:val="both"/>
    </w:pPr>
    <w:rPr>
      <w:rFonts w:ascii="Tahoma" w:hAnsi="Tahoma"/>
      <w:sz w:val="20"/>
      <w:lang w:val="en-US" w:eastAsia="en-US"/>
    </w:rPr>
  </w:style>
  <w:style w:type="paragraph" w:styleId="af9">
    <w:name w:val="Plain Text"/>
    <w:basedOn w:val="a"/>
    <w:link w:val="afa"/>
    <w:rsid w:val="00B404B3"/>
    <w:rPr>
      <w:rFonts w:ascii="Courier New" w:hAnsi="Courier New"/>
      <w:sz w:val="20"/>
    </w:rPr>
  </w:style>
  <w:style w:type="character" w:customStyle="1" w:styleId="afa">
    <w:name w:val="Текст Знак"/>
    <w:basedOn w:val="a0"/>
    <w:link w:val="af9"/>
    <w:rsid w:val="00B404B3"/>
    <w:rPr>
      <w:rFonts w:ascii="Courier New" w:eastAsia="Times New Roman" w:hAnsi="Courier New" w:cs="Times New Roman"/>
      <w:sz w:val="20"/>
      <w:szCs w:val="20"/>
      <w:lang w:eastAsia="ru-RU"/>
    </w:rPr>
  </w:style>
  <w:style w:type="paragraph" w:customStyle="1" w:styleId="afb">
    <w:name w:val="Прижатый влево"/>
    <w:basedOn w:val="a"/>
    <w:next w:val="a"/>
    <w:uiPriority w:val="99"/>
    <w:rsid w:val="00B404B3"/>
    <w:pPr>
      <w:autoSpaceDE w:val="0"/>
      <w:autoSpaceDN w:val="0"/>
      <w:adjustRightInd w:val="0"/>
    </w:pPr>
    <w:rPr>
      <w:rFonts w:ascii="Arial" w:hAnsi="Arial"/>
      <w:szCs w:val="24"/>
    </w:rPr>
  </w:style>
  <w:style w:type="paragraph" w:customStyle="1" w:styleId="ConsPlusCell">
    <w:name w:val="ConsPlusCell"/>
    <w:rsid w:val="00B404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Знак Знак Знак"/>
    <w:basedOn w:val="a"/>
    <w:rsid w:val="00B404B3"/>
    <w:pPr>
      <w:autoSpaceDE w:val="0"/>
      <w:autoSpaceDN w:val="0"/>
      <w:spacing w:after="160" w:line="240" w:lineRule="exact"/>
    </w:pPr>
    <w:rPr>
      <w:rFonts w:ascii="Arial" w:hAnsi="Arial" w:cs="Arial"/>
      <w:b/>
      <w:bCs/>
      <w:sz w:val="20"/>
      <w:lang w:val="en-US" w:eastAsia="de-DE"/>
    </w:rPr>
  </w:style>
  <w:style w:type="paragraph" w:styleId="afd">
    <w:name w:val="Body Text Indent"/>
    <w:basedOn w:val="a"/>
    <w:link w:val="afe"/>
    <w:uiPriority w:val="99"/>
    <w:rsid w:val="00B404B3"/>
    <w:pPr>
      <w:widowControl w:val="0"/>
      <w:suppressAutoHyphens/>
      <w:spacing w:after="120" w:line="480" w:lineRule="auto"/>
    </w:pPr>
    <w:rPr>
      <w:kern w:val="1"/>
      <w:szCs w:val="24"/>
      <w:lang w:eastAsia="en-US"/>
    </w:rPr>
  </w:style>
  <w:style w:type="character" w:customStyle="1" w:styleId="afe">
    <w:name w:val="Основной текст с отступом Знак"/>
    <w:basedOn w:val="a0"/>
    <w:link w:val="afd"/>
    <w:uiPriority w:val="99"/>
    <w:rsid w:val="00B404B3"/>
    <w:rPr>
      <w:rFonts w:ascii="Times New Roman" w:eastAsia="Times New Roman" w:hAnsi="Times New Roman" w:cs="Times New Roman"/>
      <w:kern w:val="1"/>
      <w:sz w:val="24"/>
      <w:szCs w:val="24"/>
    </w:rPr>
  </w:style>
  <w:style w:type="paragraph" w:customStyle="1" w:styleId="ConsPlusNonformat">
    <w:name w:val="ConsPlusNonformat"/>
    <w:basedOn w:val="a"/>
    <w:next w:val="a"/>
    <w:rsid w:val="00B404B3"/>
    <w:pPr>
      <w:widowControl w:val="0"/>
      <w:suppressAutoHyphens/>
      <w:autoSpaceDE w:val="0"/>
    </w:pPr>
    <w:rPr>
      <w:rFonts w:ascii="Courier New" w:hAnsi="Courier New" w:cs="Courier New"/>
      <w:kern w:val="1"/>
      <w:sz w:val="20"/>
      <w:lang w:eastAsia="fa-IR" w:bidi="fa-IR"/>
    </w:rPr>
  </w:style>
  <w:style w:type="paragraph" w:customStyle="1" w:styleId="aaanao">
    <w:name w:val="aa?anao"/>
    <w:basedOn w:val="a"/>
    <w:next w:val="a"/>
    <w:rsid w:val="00B404B3"/>
    <w:pPr>
      <w:widowControl w:val="0"/>
      <w:suppressAutoHyphens/>
      <w:jc w:val="center"/>
    </w:pPr>
    <w:rPr>
      <w:kern w:val="1"/>
      <w:sz w:val="30"/>
      <w:szCs w:val="24"/>
      <w:lang w:eastAsia="en-US"/>
    </w:rPr>
  </w:style>
  <w:style w:type="paragraph" w:customStyle="1" w:styleId="220">
    <w:name w:val="Основной текст с отступом 22"/>
    <w:basedOn w:val="a"/>
    <w:rsid w:val="00B404B3"/>
    <w:pPr>
      <w:widowControl w:val="0"/>
      <w:suppressAutoHyphens/>
      <w:spacing w:before="20" w:after="20"/>
      <w:ind w:firstLine="708"/>
      <w:jc w:val="both"/>
    </w:pPr>
    <w:rPr>
      <w:kern w:val="1"/>
      <w:sz w:val="28"/>
      <w:szCs w:val="24"/>
      <w:lang w:eastAsia="en-US"/>
    </w:rPr>
  </w:style>
  <w:style w:type="paragraph" w:customStyle="1" w:styleId="aff">
    <w:name w:val="адресат"/>
    <w:basedOn w:val="a"/>
    <w:next w:val="a"/>
    <w:rsid w:val="00B404B3"/>
    <w:pPr>
      <w:widowControl w:val="0"/>
      <w:suppressAutoHyphens/>
      <w:jc w:val="center"/>
    </w:pPr>
    <w:rPr>
      <w:kern w:val="1"/>
      <w:sz w:val="30"/>
      <w:szCs w:val="24"/>
      <w:lang w:eastAsia="en-US"/>
    </w:rPr>
  </w:style>
  <w:style w:type="paragraph" w:customStyle="1" w:styleId="WW-2">
    <w:name w:val="WW-Основной текст с отступом 2"/>
    <w:basedOn w:val="a"/>
    <w:rsid w:val="00B404B3"/>
    <w:pPr>
      <w:widowControl w:val="0"/>
      <w:suppressAutoHyphens/>
      <w:ind w:firstLine="851"/>
      <w:jc w:val="both"/>
    </w:pPr>
    <w:rPr>
      <w:rFonts w:eastAsia="Calibri"/>
      <w:kern w:val="1"/>
      <w:sz w:val="28"/>
      <w:szCs w:val="24"/>
      <w:lang w:eastAsia="en-US"/>
    </w:rPr>
  </w:style>
  <w:style w:type="character" w:styleId="aff0">
    <w:name w:val="Hyperlink"/>
    <w:basedOn w:val="a0"/>
    <w:uiPriority w:val="99"/>
    <w:semiHidden/>
    <w:rsid w:val="00B404B3"/>
    <w:rPr>
      <w:rFonts w:cs="Times New Roman"/>
      <w:color w:val="0000FF"/>
      <w:u w:val="single"/>
    </w:rPr>
  </w:style>
  <w:style w:type="paragraph" w:customStyle="1" w:styleId="ConsTitle">
    <w:name w:val="ConsTitle"/>
    <w:rsid w:val="00B404B3"/>
    <w:pPr>
      <w:widowControl w:val="0"/>
      <w:suppressAutoHyphens/>
      <w:spacing w:after="0" w:line="360" w:lineRule="atLeast"/>
      <w:ind w:right="19772"/>
      <w:jc w:val="both"/>
    </w:pPr>
    <w:rPr>
      <w:rFonts w:ascii="Arial" w:eastAsia="Calibri" w:hAnsi="Arial" w:cs="Times New Roman"/>
      <w:b/>
      <w:kern w:val="1"/>
      <w:sz w:val="16"/>
      <w:szCs w:val="20"/>
    </w:rPr>
  </w:style>
  <w:style w:type="paragraph" w:customStyle="1" w:styleId="211">
    <w:name w:val="Основной текст с отступом 21"/>
    <w:basedOn w:val="a"/>
    <w:rsid w:val="00B404B3"/>
    <w:pPr>
      <w:widowControl w:val="0"/>
      <w:suppressAutoHyphens/>
      <w:ind w:firstLine="900"/>
    </w:pPr>
    <w:rPr>
      <w:rFonts w:eastAsia="Andale Sans UI"/>
      <w:kern w:val="1"/>
      <w:sz w:val="28"/>
      <w:szCs w:val="24"/>
    </w:rPr>
  </w:style>
  <w:style w:type="paragraph" w:customStyle="1" w:styleId="12">
    <w:name w:val="Текст1"/>
    <w:basedOn w:val="a"/>
    <w:rsid w:val="00B404B3"/>
    <w:pPr>
      <w:suppressAutoHyphens/>
    </w:pPr>
    <w:rPr>
      <w:rFonts w:ascii="Courier New" w:hAnsi="Courier New" w:cs="Courier New"/>
      <w:sz w:val="20"/>
      <w:lang w:eastAsia="ar-SA"/>
    </w:rPr>
  </w:style>
  <w:style w:type="paragraph" w:customStyle="1" w:styleId="310">
    <w:name w:val="Основной текст с отступом 31"/>
    <w:basedOn w:val="a"/>
    <w:rsid w:val="00B404B3"/>
    <w:pPr>
      <w:suppressAutoHyphens/>
      <w:spacing w:after="120"/>
      <w:ind w:left="283"/>
    </w:pPr>
    <w:rPr>
      <w:sz w:val="16"/>
      <w:szCs w:val="16"/>
      <w:lang w:eastAsia="ar-SA"/>
    </w:rPr>
  </w:style>
  <w:style w:type="character" w:styleId="aff1">
    <w:name w:val="FollowedHyperlink"/>
    <w:semiHidden/>
    <w:unhideWhenUsed/>
    <w:rsid w:val="00B404B3"/>
    <w:rPr>
      <w:color w:val="800080"/>
      <w:u w:val="single"/>
    </w:rPr>
  </w:style>
  <w:style w:type="paragraph" w:customStyle="1" w:styleId="xl64">
    <w:name w:val="xl64"/>
    <w:basedOn w:val="a"/>
    <w:rsid w:val="00B404B3"/>
    <w:pPr>
      <w:spacing w:before="100" w:beforeAutospacing="1" w:after="100" w:afterAutospacing="1"/>
    </w:pPr>
    <w:rPr>
      <w:rFonts w:ascii="Arial" w:hAnsi="Arial" w:cs="Arial"/>
      <w:sz w:val="20"/>
    </w:rPr>
  </w:style>
  <w:style w:type="paragraph" w:customStyle="1" w:styleId="xl65">
    <w:name w:val="xl65"/>
    <w:basedOn w:val="a"/>
    <w:rsid w:val="00B404B3"/>
    <w:pPr>
      <w:spacing w:before="100" w:beforeAutospacing="1" w:after="100" w:afterAutospacing="1"/>
    </w:pPr>
    <w:rPr>
      <w:rFonts w:ascii="Arial" w:hAnsi="Arial" w:cs="Arial"/>
      <w:sz w:val="20"/>
    </w:rPr>
  </w:style>
  <w:style w:type="paragraph" w:customStyle="1" w:styleId="xl66">
    <w:name w:val="xl66"/>
    <w:basedOn w:val="a"/>
    <w:rsid w:val="00B404B3"/>
    <w:pPr>
      <w:spacing w:before="100" w:beforeAutospacing="1" w:after="100" w:afterAutospacing="1"/>
      <w:jc w:val="right"/>
    </w:pPr>
    <w:rPr>
      <w:sz w:val="28"/>
      <w:szCs w:val="28"/>
    </w:rPr>
  </w:style>
  <w:style w:type="paragraph" w:customStyle="1" w:styleId="xl67">
    <w:name w:val="xl67"/>
    <w:basedOn w:val="a"/>
    <w:rsid w:val="00B404B3"/>
    <w:pPr>
      <w:spacing w:before="100" w:beforeAutospacing="1" w:after="100" w:afterAutospacing="1"/>
      <w:textAlignment w:val="center"/>
    </w:pPr>
    <w:rPr>
      <w:sz w:val="28"/>
      <w:szCs w:val="28"/>
    </w:rPr>
  </w:style>
  <w:style w:type="paragraph" w:customStyle="1" w:styleId="xl68">
    <w:name w:val="xl68"/>
    <w:basedOn w:val="a"/>
    <w:rsid w:val="00B404B3"/>
    <w:pPr>
      <w:spacing w:before="100" w:beforeAutospacing="1" w:after="100" w:afterAutospacing="1"/>
      <w:jc w:val="center"/>
    </w:pPr>
    <w:rPr>
      <w:sz w:val="28"/>
      <w:szCs w:val="28"/>
    </w:rPr>
  </w:style>
  <w:style w:type="paragraph" w:customStyle="1" w:styleId="xl69">
    <w:name w:val="xl69"/>
    <w:basedOn w:val="a"/>
    <w:rsid w:val="00B404B3"/>
    <w:pPr>
      <w:spacing w:before="100" w:beforeAutospacing="1" w:after="100" w:afterAutospacing="1"/>
      <w:jc w:val="center"/>
    </w:pPr>
    <w:rPr>
      <w:sz w:val="28"/>
      <w:szCs w:val="28"/>
    </w:rPr>
  </w:style>
  <w:style w:type="paragraph" w:customStyle="1" w:styleId="xl70">
    <w:name w:val="xl70"/>
    <w:basedOn w:val="a"/>
    <w:rsid w:val="00B404B3"/>
    <w:pPr>
      <w:spacing w:before="100" w:beforeAutospacing="1" w:after="100" w:afterAutospacing="1"/>
      <w:jc w:val="center"/>
    </w:pPr>
    <w:rPr>
      <w:sz w:val="28"/>
      <w:szCs w:val="28"/>
    </w:rPr>
  </w:style>
  <w:style w:type="paragraph" w:customStyle="1" w:styleId="xl71">
    <w:name w:val="xl71"/>
    <w:basedOn w:val="a"/>
    <w:rsid w:val="00B404B3"/>
    <w:pPr>
      <w:spacing w:before="100" w:beforeAutospacing="1" w:after="100" w:afterAutospacing="1"/>
      <w:jc w:val="center"/>
    </w:pPr>
    <w:rPr>
      <w:sz w:val="28"/>
      <w:szCs w:val="28"/>
    </w:rPr>
  </w:style>
  <w:style w:type="paragraph" w:customStyle="1" w:styleId="xl72">
    <w:name w:val="xl72"/>
    <w:basedOn w:val="a"/>
    <w:rsid w:val="00B404B3"/>
    <w:pPr>
      <w:spacing w:before="100" w:beforeAutospacing="1" w:after="100" w:afterAutospacing="1"/>
      <w:jc w:val="both"/>
      <w:textAlignment w:val="top"/>
    </w:pPr>
    <w:rPr>
      <w:sz w:val="28"/>
      <w:szCs w:val="28"/>
    </w:rPr>
  </w:style>
  <w:style w:type="paragraph" w:customStyle="1" w:styleId="xl73">
    <w:name w:val="xl73"/>
    <w:basedOn w:val="a"/>
    <w:rsid w:val="00B404B3"/>
    <w:pPr>
      <w:spacing w:before="100" w:beforeAutospacing="1" w:after="100" w:afterAutospacing="1"/>
      <w:jc w:val="center"/>
      <w:textAlignment w:val="top"/>
    </w:pPr>
    <w:rPr>
      <w:sz w:val="28"/>
      <w:szCs w:val="28"/>
    </w:rPr>
  </w:style>
  <w:style w:type="paragraph" w:customStyle="1" w:styleId="xl74">
    <w:name w:val="xl74"/>
    <w:basedOn w:val="a"/>
    <w:rsid w:val="00B404B3"/>
    <w:pPr>
      <w:spacing w:before="100" w:beforeAutospacing="1" w:after="100" w:afterAutospacing="1"/>
      <w:textAlignment w:val="top"/>
    </w:pPr>
    <w:rPr>
      <w:sz w:val="28"/>
      <w:szCs w:val="28"/>
    </w:rPr>
  </w:style>
  <w:style w:type="paragraph" w:customStyle="1" w:styleId="xl75">
    <w:name w:val="xl75"/>
    <w:basedOn w:val="a"/>
    <w:rsid w:val="00B404B3"/>
    <w:pPr>
      <w:spacing w:before="100" w:beforeAutospacing="1" w:after="100" w:afterAutospacing="1"/>
      <w:jc w:val="center"/>
      <w:textAlignment w:val="top"/>
    </w:pPr>
    <w:rPr>
      <w:sz w:val="28"/>
      <w:szCs w:val="28"/>
    </w:rPr>
  </w:style>
  <w:style w:type="paragraph" w:customStyle="1" w:styleId="xl76">
    <w:name w:val="xl76"/>
    <w:basedOn w:val="a"/>
    <w:rsid w:val="00B404B3"/>
    <w:pPr>
      <w:spacing w:before="100" w:beforeAutospacing="1" w:after="100" w:afterAutospacing="1"/>
      <w:jc w:val="center"/>
      <w:textAlignment w:val="top"/>
    </w:pPr>
    <w:rPr>
      <w:sz w:val="28"/>
      <w:szCs w:val="28"/>
    </w:rPr>
  </w:style>
  <w:style w:type="paragraph" w:customStyle="1" w:styleId="xl77">
    <w:name w:val="xl77"/>
    <w:basedOn w:val="a"/>
    <w:rsid w:val="00B404B3"/>
    <w:pPr>
      <w:spacing w:before="100" w:beforeAutospacing="1" w:after="100" w:afterAutospacing="1"/>
      <w:jc w:val="center"/>
      <w:textAlignment w:val="top"/>
    </w:pPr>
    <w:rPr>
      <w:sz w:val="28"/>
      <w:szCs w:val="28"/>
    </w:rPr>
  </w:style>
  <w:style w:type="paragraph" w:customStyle="1" w:styleId="xl78">
    <w:name w:val="xl78"/>
    <w:basedOn w:val="a"/>
    <w:rsid w:val="00B404B3"/>
    <w:pPr>
      <w:spacing w:before="100" w:beforeAutospacing="1" w:after="100" w:afterAutospacing="1"/>
      <w:textAlignment w:val="top"/>
    </w:pPr>
    <w:rPr>
      <w:sz w:val="28"/>
      <w:szCs w:val="28"/>
    </w:rPr>
  </w:style>
  <w:style w:type="paragraph" w:customStyle="1" w:styleId="xl79">
    <w:name w:val="xl79"/>
    <w:basedOn w:val="a"/>
    <w:rsid w:val="00B404B3"/>
    <w:pPr>
      <w:spacing w:before="100" w:beforeAutospacing="1" w:after="100" w:afterAutospacing="1"/>
      <w:jc w:val="right"/>
      <w:textAlignment w:val="top"/>
    </w:pPr>
    <w:rPr>
      <w:sz w:val="28"/>
      <w:szCs w:val="28"/>
    </w:rPr>
  </w:style>
  <w:style w:type="paragraph" w:customStyle="1" w:styleId="xl80">
    <w:name w:val="xl80"/>
    <w:basedOn w:val="a"/>
    <w:rsid w:val="00B404B3"/>
    <w:pPr>
      <w:spacing w:before="100" w:beforeAutospacing="1" w:after="100" w:afterAutospacing="1"/>
      <w:textAlignment w:val="top"/>
    </w:pPr>
    <w:rPr>
      <w:sz w:val="28"/>
      <w:szCs w:val="28"/>
    </w:rPr>
  </w:style>
  <w:style w:type="paragraph" w:customStyle="1" w:styleId="xl81">
    <w:name w:val="xl81"/>
    <w:basedOn w:val="a"/>
    <w:rsid w:val="00B404B3"/>
    <w:pPr>
      <w:spacing w:before="100" w:beforeAutospacing="1" w:after="100" w:afterAutospacing="1"/>
      <w:jc w:val="center"/>
      <w:textAlignment w:val="top"/>
    </w:pPr>
    <w:rPr>
      <w:sz w:val="28"/>
      <w:szCs w:val="28"/>
    </w:rPr>
  </w:style>
  <w:style w:type="paragraph" w:customStyle="1" w:styleId="xl82">
    <w:name w:val="xl82"/>
    <w:basedOn w:val="a"/>
    <w:rsid w:val="00B404B3"/>
    <w:pPr>
      <w:spacing w:before="100" w:beforeAutospacing="1" w:after="100" w:afterAutospacing="1"/>
    </w:pPr>
    <w:rPr>
      <w:sz w:val="28"/>
      <w:szCs w:val="28"/>
    </w:rPr>
  </w:style>
  <w:style w:type="paragraph" w:customStyle="1" w:styleId="xl83">
    <w:name w:val="xl83"/>
    <w:basedOn w:val="a"/>
    <w:rsid w:val="00B404B3"/>
    <w:pPr>
      <w:spacing w:before="100" w:beforeAutospacing="1" w:after="100" w:afterAutospacing="1"/>
      <w:textAlignment w:val="center"/>
    </w:pPr>
    <w:rPr>
      <w:b/>
      <w:bCs/>
      <w:sz w:val="28"/>
      <w:szCs w:val="28"/>
    </w:rPr>
  </w:style>
  <w:style w:type="paragraph" w:customStyle="1" w:styleId="xl84">
    <w:name w:val="xl84"/>
    <w:basedOn w:val="a"/>
    <w:rsid w:val="00B404B3"/>
    <w:pPr>
      <w:spacing w:before="100" w:beforeAutospacing="1" w:after="100" w:afterAutospacing="1"/>
    </w:pPr>
    <w:rPr>
      <w:b/>
      <w:bCs/>
      <w:sz w:val="28"/>
      <w:szCs w:val="28"/>
    </w:rPr>
  </w:style>
  <w:style w:type="paragraph" w:customStyle="1" w:styleId="xl85">
    <w:name w:val="xl85"/>
    <w:basedOn w:val="a"/>
    <w:rsid w:val="00B404B3"/>
    <w:pPr>
      <w:spacing w:before="100" w:beforeAutospacing="1" w:after="100" w:afterAutospacing="1"/>
      <w:jc w:val="center"/>
      <w:textAlignment w:val="center"/>
    </w:pPr>
    <w:rPr>
      <w:sz w:val="28"/>
      <w:szCs w:val="28"/>
    </w:rPr>
  </w:style>
  <w:style w:type="paragraph" w:customStyle="1" w:styleId="xl86">
    <w:name w:val="xl86"/>
    <w:basedOn w:val="a"/>
    <w:rsid w:val="00B404B3"/>
    <w:pPr>
      <w:spacing w:before="100" w:beforeAutospacing="1" w:after="100" w:afterAutospacing="1"/>
      <w:jc w:val="center"/>
      <w:textAlignment w:val="center"/>
    </w:pPr>
    <w:rPr>
      <w:rFonts w:ascii="Arial" w:hAnsi="Arial" w:cs="Arial"/>
      <w:sz w:val="20"/>
    </w:rPr>
  </w:style>
  <w:style w:type="paragraph" w:customStyle="1" w:styleId="xl87">
    <w:name w:val="xl87"/>
    <w:basedOn w:val="a"/>
    <w:rsid w:val="00B404B3"/>
    <w:pPr>
      <w:spacing w:before="100" w:beforeAutospacing="1" w:after="100" w:afterAutospacing="1"/>
      <w:textAlignment w:val="center"/>
    </w:pPr>
    <w:rPr>
      <w:b/>
      <w:bCs/>
      <w:sz w:val="28"/>
      <w:szCs w:val="28"/>
    </w:rPr>
  </w:style>
  <w:style w:type="paragraph" w:customStyle="1" w:styleId="xl88">
    <w:name w:val="xl88"/>
    <w:basedOn w:val="a"/>
    <w:rsid w:val="00B404B3"/>
    <w:pPr>
      <w:spacing w:before="100" w:beforeAutospacing="1" w:after="100" w:afterAutospacing="1"/>
      <w:jc w:val="center"/>
      <w:textAlignment w:val="center"/>
    </w:pPr>
    <w:rPr>
      <w:sz w:val="28"/>
      <w:szCs w:val="28"/>
    </w:rPr>
  </w:style>
  <w:style w:type="paragraph" w:customStyle="1" w:styleId="xl89">
    <w:name w:val="xl89"/>
    <w:basedOn w:val="a"/>
    <w:rsid w:val="00B404B3"/>
    <w:pPr>
      <w:spacing w:before="100" w:beforeAutospacing="1" w:after="100" w:afterAutospacing="1"/>
      <w:textAlignment w:val="center"/>
    </w:pPr>
    <w:rPr>
      <w:sz w:val="28"/>
      <w:szCs w:val="28"/>
    </w:rPr>
  </w:style>
  <w:style w:type="paragraph" w:customStyle="1" w:styleId="xl90">
    <w:name w:val="xl90"/>
    <w:basedOn w:val="a"/>
    <w:rsid w:val="00B40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1">
    <w:name w:val="xl91"/>
    <w:basedOn w:val="a"/>
    <w:rsid w:val="00B404B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2">
    <w:name w:val="xl92"/>
    <w:basedOn w:val="a"/>
    <w:rsid w:val="00B40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B404B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B404B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B404B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B404B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B404B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
    <w:rsid w:val="00B404B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9">
    <w:name w:val="xl99"/>
    <w:basedOn w:val="a"/>
    <w:rsid w:val="00B404B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0">
    <w:name w:val="xl100"/>
    <w:basedOn w:val="a"/>
    <w:rsid w:val="00B404B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B404B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B404B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B404B3"/>
    <w:pPr>
      <w:pBdr>
        <w:top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B404B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
    <w:rsid w:val="00B404B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B404B3"/>
    <w:pPr>
      <w:spacing w:before="100" w:beforeAutospacing="1" w:after="100" w:afterAutospacing="1"/>
      <w:jc w:val="right"/>
    </w:pPr>
    <w:rPr>
      <w:sz w:val="28"/>
      <w:szCs w:val="28"/>
    </w:rPr>
  </w:style>
  <w:style w:type="paragraph" w:customStyle="1" w:styleId="xl107">
    <w:name w:val="xl107"/>
    <w:basedOn w:val="a"/>
    <w:rsid w:val="00B404B3"/>
    <w:pPr>
      <w:spacing w:before="100" w:beforeAutospacing="1" w:after="100" w:afterAutospacing="1"/>
      <w:jc w:val="center"/>
      <w:textAlignment w:val="center"/>
    </w:pPr>
    <w:rPr>
      <w:b/>
      <w:bCs/>
      <w:sz w:val="28"/>
      <w:szCs w:val="28"/>
    </w:rPr>
  </w:style>
  <w:style w:type="paragraph" w:customStyle="1" w:styleId="xl108">
    <w:name w:val="xl108"/>
    <w:basedOn w:val="a"/>
    <w:rsid w:val="00B404B3"/>
    <w:pPr>
      <w:spacing w:before="100" w:beforeAutospacing="1" w:after="100" w:afterAutospacing="1"/>
    </w:pPr>
    <w:rPr>
      <w:sz w:val="28"/>
      <w:szCs w:val="28"/>
    </w:rPr>
  </w:style>
  <w:style w:type="paragraph" w:customStyle="1" w:styleId="aff2">
    <w:name w:val="Знак Знак Знак Знак"/>
    <w:basedOn w:val="a"/>
    <w:rsid w:val="00B404B3"/>
    <w:pPr>
      <w:autoSpaceDE w:val="0"/>
      <w:autoSpaceDN w:val="0"/>
      <w:spacing w:after="160" w:line="240" w:lineRule="exact"/>
    </w:pPr>
    <w:rPr>
      <w:rFonts w:ascii="Arial" w:hAnsi="Arial" w:cs="Arial"/>
      <w:b/>
      <w:bCs/>
      <w:sz w:val="20"/>
      <w:lang w:val="en-US" w:eastAsia="de-DE"/>
    </w:rPr>
  </w:style>
  <w:style w:type="paragraph" w:customStyle="1" w:styleId="CharCharCarCarCharCharCarCarCharCharCarCarCharChar1">
    <w:name w:val="Char Char Car Car Char Char Car Car Char Char Car Car Char Char"/>
    <w:basedOn w:val="a"/>
    <w:rsid w:val="00463B22"/>
    <w:pPr>
      <w:spacing w:after="160" w:line="240" w:lineRule="exact"/>
    </w:pPr>
    <w:rPr>
      <w:sz w:val="20"/>
    </w:rPr>
  </w:style>
  <w:style w:type="paragraph" w:customStyle="1" w:styleId="aff3">
    <w:name w:val="Знак"/>
    <w:basedOn w:val="a"/>
    <w:rsid w:val="00463B22"/>
    <w:pPr>
      <w:spacing w:before="100" w:beforeAutospacing="1" w:after="100" w:afterAutospacing="1"/>
      <w:jc w:val="both"/>
    </w:pPr>
    <w:rPr>
      <w:rFonts w:ascii="Tahoma" w:hAnsi="Tahoma"/>
      <w:sz w:val="20"/>
      <w:lang w:val="en-US" w:eastAsia="en-US"/>
    </w:rPr>
  </w:style>
  <w:style w:type="paragraph" w:customStyle="1" w:styleId="aff4">
    <w:name w:val="Знак Знак Знак Знак"/>
    <w:basedOn w:val="a"/>
    <w:rsid w:val="00463B22"/>
    <w:pPr>
      <w:autoSpaceDE w:val="0"/>
      <w:autoSpaceDN w:val="0"/>
      <w:spacing w:after="160" w:line="240" w:lineRule="exact"/>
    </w:pPr>
    <w:rPr>
      <w:rFonts w:ascii="Arial" w:hAnsi="Arial" w:cs="Arial"/>
      <w:b/>
      <w:bCs/>
      <w:sz w:val="20"/>
      <w:lang w:val="en-US" w:eastAsia="de-DE"/>
    </w:rPr>
  </w:style>
  <w:style w:type="paragraph" w:customStyle="1" w:styleId="CharCharCarCarCharCharCarCarCharCharCarCarCharChar2">
    <w:name w:val="Char Char Car Car Char Char Car Car Char Char Car Car Char Char"/>
    <w:basedOn w:val="a"/>
    <w:rsid w:val="00414EB9"/>
    <w:pPr>
      <w:spacing w:after="160" w:line="240" w:lineRule="exact"/>
    </w:pPr>
    <w:rPr>
      <w:sz w:val="20"/>
    </w:rPr>
  </w:style>
  <w:style w:type="paragraph" w:customStyle="1" w:styleId="aff5">
    <w:name w:val="Знак"/>
    <w:basedOn w:val="a"/>
    <w:rsid w:val="00414EB9"/>
    <w:pPr>
      <w:spacing w:before="100" w:beforeAutospacing="1" w:after="100" w:afterAutospacing="1"/>
      <w:jc w:val="both"/>
    </w:pPr>
    <w:rPr>
      <w:rFonts w:ascii="Tahoma" w:hAnsi="Tahoma"/>
      <w:sz w:val="20"/>
      <w:lang w:val="en-US" w:eastAsia="en-US"/>
    </w:rPr>
  </w:style>
  <w:style w:type="paragraph" w:customStyle="1" w:styleId="aff6">
    <w:name w:val="Знак Знак Знак Знак"/>
    <w:basedOn w:val="a"/>
    <w:rsid w:val="00414EB9"/>
    <w:pPr>
      <w:autoSpaceDE w:val="0"/>
      <w:autoSpaceDN w:val="0"/>
      <w:spacing w:after="160" w:line="240" w:lineRule="exact"/>
    </w:pPr>
    <w:rPr>
      <w:rFonts w:ascii="Arial" w:hAnsi="Arial" w:cs="Arial"/>
      <w:b/>
      <w:bCs/>
      <w:sz w:val="20"/>
      <w:lang w:val="en-US" w:eastAsia="de-DE"/>
    </w:rPr>
  </w:style>
  <w:style w:type="paragraph" w:customStyle="1" w:styleId="ConsNonformat">
    <w:name w:val="ConsNonformat"/>
    <w:rsid w:val="0095574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7">
    <w:name w:val="Emphasis"/>
    <w:qFormat/>
    <w:rsid w:val="00955742"/>
    <w:rPr>
      <w:i/>
      <w:iCs/>
    </w:rPr>
  </w:style>
  <w:style w:type="paragraph" w:customStyle="1" w:styleId="western">
    <w:name w:val="western"/>
    <w:basedOn w:val="a"/>
    <w:rsid w:val="00703A27"/>
    <w:pPr>
      <w:spacing w:before="100" w:beforeAutospacing="1" w:after="100" w:afterAutospacing="1"/>
    </w:pPr>
    <w:rPr>
      <w:szCs w:val="24"/>
    </w:rPr>
  </w:style>
  <w:style w:type="paragraph" w:styleId="aff8">
    <w:name w:val="No Spacing"/>
    <w:uiPriority w:val="1"/>
    <w:qFormat/>
    <w:rsid w:val="00703A27"/>
    <w:pPr>
      <w:spacing w:after="0" w:line="240" w:lineRule="auto"/>
    </w:pPr>
    <w:rPr>
      <w:rFonts w:ascii="Calibri" w:eastAsia="Calibri" w:hAnsi="Calibri" w:cs="Times New Roman"/>
    </w:rPr>
  </w:style>
  <w:style w:type="paragraph" w:customStyle="1" w:styleId="aff9">
    <w:name w:val="Комментарий"/>
    <w:basedOn w:val="a"/>
    <w:next w:val="a"/>
    <w:uiPriority w:val="99"/>
    <w:rsid w:val="00703A27"/>
    <w:pPr>
      <w:autoSpaceDE w:val="0"/>
      <w:autoSpaceDN w:val="0"/>
      <w:adjustRightInd w:val="0"/>
      <w:spacing w:before="75"/>
      <w:ind w:left="170"/>
      <w:jc w:val="both"/>
    </w:pPr>
    <w:rPr>
      <w:rFonts w:ascii="Arial" w:eastAsia="Calibri" w:hAnsi="Arial" w:cs="Arial"/>
      <w:color w:val="353842"/>
      <w:szCs w:val="24"/>
      <w:shd w:val="clear" w:color="auto" w:fill="F0F0F0"/>
    </w:rPr>
  </w:style>
  <w:style w:type="paragraph" w:customStyle="1" w:styleId="13">
    <w:name w:val="Обычный1"/>
    <w:rsid w:val="00BD205E"/>
    <w:pPr>
      <w:widowControl w:val="0"/>
      <w:snapToGrid w:val="0"/>
      <w:spacing w:before="220" w:after="0" w:line="300" w:lineRule="auto"/>
      <w:ind w:left="440" w:hanging="260"/>
    </w:pPr>
    <w:rPr>
      <w:rFonts w:ascii="Times New Roman" w:eastAsia="Times New Roman" w:hAnsi="Times New Roman" w:cs="Times New Roman"/>
      <w:szCs w:val="20"/>
      <w:lang w:eastAsia="ru-RU"/>
    </w:rPr>
  </w:style>
  <w:style w:type="character" w:customStyle="1" w:styleId="apple-converted-space">
    <w:name w:val="apple-converted-space"/>
    <w:basedOn w:val="a0"/>
    <w:rsid w:val="00BD205E"/>
  </w:style>
  <w:style w:type="paragraph" w:customStyle="1" w:styleId="formattext">
    <w:name w:val="formattext"/>
    <w:basedOn w:val="a"/>
    <w:rsid w:val="00BD205E"/>
    <w:pPr>
      <w:spacing w:before="100" w:beforeAutospacing="1" w:after="100" w:afterAutospacing="1"/>
    </w:pPr>
    <w:rPr>
      <w:szCs w:val="24"/>
    </w:rPr>
  </w:style>
  <w:style w:type="paragraph" w:customStyle="1" w:styleId="Default">
    <w:name w:val="Default"/>
    <w:rsid w:val="00BD205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fa">
    <w:name w:val="page number"/>
    <w:uiPriority w:val="99"/>
    <w:rsid w:val="00BD205E"/>
    <w:rPr>
      <w:rFonts w:cs="Times New Roman"/>
    </w:rPr>
  </w:style>
  <w:style w:type="paragraph" w:styleId="23">
    <w:name w:val="Body Text 2"/>
    <w:basedOn w:val="a"/>
    <w:link w:val="24"/>
    <w:uiPriority w:val="99"/>
    <w:semiHidden/>
    <w:unhideWhenUsed/>
    <w:rsid w:val="00BD205E"/>
    <w:pPr>
      <w:spacing w:after="120" w:line="480" w:lineRule="auto"/>
    </w:pPr>
    <w:rPr>
      <w:sz w:val="20"/>
    </w:rPr>
  </w:style>
  <w:style w:type="character" w:customStyle="1" w:styleId="24">
    <w:name w:val="Основной текст 2 Знак"/>
    <w:basedOn w:val="a0"/>
    <w:link w:val="23"/>
    <w:uiPriority w:val="99"/>
    <w:semiHidden/>
    <w:rsid w:val="00BD205E"/>
    <w:rPr>
      <w:rFonts w:ascii="Times New Roman" w:eastAsia="Times New Roman" w:hAnsi="Times New Roman" w:cs="Times New Roman"/>
      <w:sz w:val="20"/>
      <w:szCs w:val="20"/>
    </w:rPr>
  </w:style>
  <w:style w:type="character" w:styleId="affb">
    <w:name w:val="Subtle Emphasis"/>
    <w:uiPriority w:val="19"/>
    <w:qFormat/>
    <w:rsid w:val="00BD205E"/>
    <w:rPr>
      <w:i/>
      <w:color w:val="5A5A5A"/>
    </w:rPr>
  </w:style>
  <w:style w:type="paragraph" w:customStyle="1" w:styleId="affc">
    <w:name w:val="Табличный_центр"/>
    <w:basedOn w:val="a"/>
    <w:rsid w:val="00BD205E"/>
    <w:pPr>
      <w:jc w:val="center"/>
    </w:pPr>
    <w:rPr>
      <w:sz w:val="22"/>
      <w:szCs w:val="22"/>
    </w:rPr>
  </w:style>
  <w:style w:type="paragraph" w:customStyle="1" w:styleId="affd">
    <w:name w:val="Табличный_слева"/>
    <w:basedOn w:val="a"/>
    <w:rsid w:val="00BD205E"/>
    <w:rPr>
      <w:sz w:val="22"/>
      <w:szCs w:val="22"/>
    </w:rPr>
  </w:style>
  <w:style w:type="paragraph" w:customStyle="1" w:styleId="4">
    <w:name w:val="Стиль4"/>
    <w:basedOn w:val="a"/>
    <w:rsid w:val="00BD205E"/>
    <w:pPr>
      <w:ind w:firstLine="709"/>
      <w:jc w:val="center"/>
    </w:pPr>
    <w:rPr>
      <w:b/>
      <w:bCs/>
      <w:caps/>
      <w:sz w:val="18"/>
      <w:szCs w:val="18"/>
    </w:rPr>
  </w:style>
  <w:style w:type="paragraph" w:customStyle="1" w:styleId="25">
    <w:name w:val="Знак Знак2 Знак"/>
    <w:basedOn w:val="a"/>
    <w:rsid w:val="00BD205E"/>
    <w:pPr>
      <w:spacing w:before="100" w:beforeAutospacing="1" w:after="100" w:afterAutospacing="1"/>
    </w:pPr>
    <w:rPr>
      <w:rFonts w:ascii="Tahoma" w:hAnsi="Tahoma"/>
      <w:sz w:val="20"/>
      <w:lang w:val="en-US" w:eastAsia="en-US"/>
    </w:rPr>
  </w:style>
  <w:style w:type="paragraph" w:styleId="affe">
    <w:name w:val="Document Map"/>
    <w:basedOn w:val="a"/>
    <w:link w:val="afff"/>
    <w:uiPriority w:val="99"/>
    <w:semiHidden/>
    <w:unhideWhenUsed/>
    <w:rsid w:val="00BD205E"/>
    <w:pPr>
      <w:widowControl w:val="0"/>
      <w:autoSpaceDE w:val="0"/>
      <w:autoSpaceDN w:val="0"/>
      <w:adjustRightInd w:val="0"/>
    </w:pPr>
    <w:rPr>
      <w:rFonts w:ascii="Tahoma" w:hAnsi="Tahoma"/>
      <w:sz w:val="16"/>
      <w:szCs w:val="16"/>
    </w:rPr>
  </w:style>
  <w:style w:type="character" w:customStyle="1" w:styleId="afff">
    <w:name w:val="Схема документа Знак"/>
    <w:basedOn w:val="a0"/>
    <w:link w:val="affe"/>
    <w:uiPriority w:val="99"/>
    <w:semiHidden/>
    <w:rsid w:val="00BD205E"/>
    <w:rPr>
      <w:rFonts w:ascii="Tahoma" w:eastAsia="Times New Roman" w:hAnsi="Tahoma" w:cs="Times New Roman"/>
      <w:sz w:val="16"/>
      <w:szCs w:val="16"/>
    </w:rPr>
  </w:style>
  <w:style w:type="paragraph" w:customStyle="1" w:styleId="S">
    <w:name w:val="S_Обычный"/>
    <w:basedOn w:val="a"/>
    <w:rsid w:val="00BD205E"/>
    <w:pPr>
      <w:spacing w:line="276" w:lineRule="auto"/>
      <w:ind w:firstLine="567"/>
      <w:jc w:val="both"/>
    </w:pPr>
    <w:rPr>
      <w:rFonts w:ascii="Bookman Old Style" w:hAnsi="Bookman Old Style" w:cs="Bookman Old Style"/>
      <w:szCs w:val="24"/>
    </w:rPr>
  </w:style>
  <w:style w:type="character" w:customStyle="1" w:styleId="afff0">
    <w:name w:val="Ариал Знак"/>
    <w:basedOn w:val="a0"/>
    <w:link w:val="afff1"/>
    <w:locked/>
    <w:rsid w:val="00BD205E"/>
    <w:rPr>
      <w:rFonts w:ascii="Arial" w:hAnsi="Arial"/>
      <w:sz w:val="24"/>
      <w:szCs w:val="24"/>
    </w:rPr>
  </w:style>
  <w:style w:type="paragraph" w:customStyle="1" w:styleId="afff1">
    <w:name w:val="Ариал"/>
    <w:basedOn w:val="a"/>
    <w:link w:val="afff0"/>
    <w:rsid w:val="00BD205E"/>
    <w:pPr>
      <w:ind w:right="141"/>
      <w:jc w:val="both"/>
    </w:pPr>
    <w:rPr>
      <w:rFonts w:ascii="Arial" w:eastAsiaTheme="minorHAnsi" w:hAnsi="Arial" w:cstheme="minorBidi"/>
      <w:szCs w:val="24"/>
      <w:lang w:eastAsia="en-US"/>
    </w:rPr>
  </w:style>
  <w:style w:type="character" w:customStyle="1" w:styleId="-">
    <w:name w:val="Интернет-ссылка"/>
    <w:rsid w:val="00BD20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8"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6"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 Type="http://schemas.openxmlformats.org/officeDocument/2006/relationships/styles" Target="styles.xml"/><Relationship Id="rId21"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5"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 Type="http://schemas.openxmlformats.org/officeDocument/2006/relationships/numbering" Target="numbering.xml"/><Relationship Id="rId16"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0"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9"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3"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8"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0" Type="http://schemas.openxmlformats.org/officeDocument/2006/relationships/footer" Target="footer1.xml"/><Relationship Id="rId19"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3800500.883" TargetMode="External"/><Relationship Id="rId14"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2"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7"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6B18B-C671-4CF0-A361-FCC2D5BA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7413</Words>
  <Characters>42257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2017-08-23T04:25:00Z</cp:lastPrinted>
  <dcterms:created xsi:type="dcterms:W3CDTF">2017-10-09T05:52:00Z</dcterms:created>
  <dcterms:modified xsi:type="dcterms:W3CDTF">2017-10-09T06:31:00Z</dcterms:modified>
</cp:coreProperties>
</file>