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7"/>
        <w:gridCol w:w="4928"/>
      </w:tblGrid>
      <w:tr w:rsidR="005C6AF2" w:rsidRPr="003434E4" w:rsidTr="00BC1090">
        <w:trPr>
          <w:trHeight w:val="2396"/>
        </w:trPr>
        <w:tc>
          <w:tcPr>
            <w:tcW w:w="4927" w:type="dxa"/>
            <w:shd w:val="clear" w:color="auto" w:fill="auto"/>
          </w:tcPr>
          <w:p w:rsidR="005C6AF2" w:rsidRPr="003434E4" w:rsidRDefault="005C6AF2" w:rsidP="00BC1090">
            <w:pPr>
              <w:jc w:val="right"/>
              <w:rPr>
                <w:color w:val="000000"/>
                <w:sz w:val="28"/>
                <w:szCs w:val="28"/>
              </w:rPr>
            </w:pPr>
          </w:p>
        </w:tc>
        <w:tc>
          <w:tcPr>
            <w:tcW w:w="4928" w:type="dxa"/>
            <w:shd w:val="clear" w:color="auto" w:fill="auto"/>
          </w:tcPr>
          <w:p w:rsidR="005C6AF2" w:rsidRDefault="005C6AF2" w:rsidP="005C6AF2">
            <w:pPr>
              <w:ind w:firstLine="1385"/>
              <w:rPr>
                <w:sz w:val="28"/>
                <w:szCs w:val="28"/>
              </w:rPr>
            </w:pPr>
            <w:r>
              <w:rPr>
                <w:sz w:val="28"/>
                <w:szCs w:val="28"/>
              </w:rPr>
              <w:t xml:space="preserve">  ПРОЕКТ</w:t>
            </w:r>
          </w:p>
          <w:p w:rsidR="005C6AF2" w:rsidRDefault="005C6AF2" w:rsidP="005C6AF2">
            <w:pPr>
              <w:ind w:firstLine="1385"/>
              <w:rPr>
                <w:sz w:val="28"/>
                <w:szCs w:val="28"/>
              </w:rPr>
            </w:pPr>
          </w:p>
          <w:p w:rsidR="005C6AF2" w:rsidRPr="003434E4" w:rsidRDefault="005C6AF2" w:rsidP="00BC1090">
            <w:pPr>
              <w:jc w:val="center"/>
              <w:rPr>
                <w:sz w:val="28"/>
                <w:szCs w:val="28"/>
              </w:rPr>
            </w:pPr>
            <w:r w:rsidRPr="003434E4">
              <w:rPr>
                <w:sz w:val="28"/>
                <w:szCs w:val="28"/>
              </w:rPr>
              <w:t>ПРИЛОЖЕНИЕ</w:t>
            </w:r>
          </w:p>
          <w:p w:rsidR="005C6AF2" w:rsidRPr="003434E4" w:rsidRDefault="005C6AF2" w:rsidP="00BC1090">
            <w:pPr>
              <w:jc w:val="center"/>
              <w:rPr>
                <w:sz w:val="28"/>
                <w:szCs w:val="28"/>
              </w:rPr>
            </w:pPr>
          </w:p>
          <w:p w:rsidR="005C6AF2" w:rsidRPr="003434E4" w:rsidRDefault="005C6AF2" w:rsidP="00BC1090">
            <w:pPr>
              <w:jc w:val="center"/>
              <w:rPr>
                <w:sz w:val="28"/>
                <w:szCs w:val="28"/>
              </w:rPr>
            </w:pPr>
            <w:r w:rsidRPr="003434E4">
              <w:rPr>
                <w:sz w:val="28"/>
                <w:szCs w:val="28"/>
              </w:rPr>
              <w:t>УТВЕРЖДЕНА</w:t>
            </w:r>
          </w:p>
          <w:p w:rsidR="005C6AF2" w:rsidRPr="003434E4" w:rsidRDefault="005C6AF2" w:rsidP="00BC1090">
            <w:pPr>
              <w:jc w:val="center"/>
              <w:rPr>
                <w:sz w:val="28"/>
                <w:szCs w:val="28"/>
              </w:rPr>
            </w:pPr>
            <w:r w:rsidRPr="003434E4">
              <w:rPr>
                <w:sz w:val="28"/>
                <w:szCs w:val="28"/>
              </w:rPr>
              <w:t>постановлением администрации</w:t>
            </w:r>
          </w:p>
          <w:p w:rsidR="005C6AF2" w:rsidRPr="003434E4" w:rsidRDefault="005C6AF2" w:rsidP="00BC1090">
            <w:pPr>
              <w:jc w:val="center"/>
              <w:rPr>
                <w:sz w:val="28"/>
                <w:szCs w:val="28"/>
              </w:rPr>
            </w:pPr>
            <w:r w:rsidRPr="003434E4">
              <w:rPr>
                <w:sz w:val="28"/>
                <w:szCs w:val="28"/>
              </w:rPr>
              <w:t>муниципального образования</w:t>
            </w:r>
          </w:p>
          <w:p w:rsidR="005C6AF2" w:rsidRPr="003434E4" w:rsidRDefault="005C6AF2" w:rsidP="00BC1090">
            <w:pPr>
              <w:jc w:val="center"/>
              <w:rPr>
                <w:sz w:val="28"/>
                <w:szCs w:val="28"/>
              </w:rPr>
            </w:pPr>
            <w:proofErr w:type="spellStart"/>
            <w:r w:rsidRPr="003434E4">
              <w:rPr>
                <w:sz w:val="28"/>
                <w:szCs w:val="28"/>
              </w:rPr>
              <w:t>Приморско-Ахтарский</w:t>
            </w:r>
            <w:proofErr w:type="spellEnd"/>
            <w:r w:rsidRPr="003434E4">
              <w:rPr>
                <w:sz w:val="28"/>
                <w:szCs w:val="28"/>
              </w:rPr>
              <w:t xml:space="preserve"> район</w:t>
            </w:r>
          </w:p>
          <w:p w:rsidR="005C6AF2" w:rsidRPr="003434E4" w:rsidRDefault="005C6AF2" w:rsidP="00BC1090">
            <w:pPr>
              <w:ind w:right="49"/>
              <w:jc w:val="center"/>
              <w:rPr>
                <w:color w:val="000000"/>
                <w:sz w:val="28"/>
                <w:szCs w:val="28"/>
              </w:rPr>
            </w:pPr>
            <w:r w:rsidRPr="003434E4">
              <w:rPr>
                <w:sz w:val="28"/>
                <w:szCs w:val="28"/>
              </w:rPr>
              <w:t>от___________№________</w:t>
            </w:r>
          </w:p>
          <w:p w:rsidR="005C6AF2" w:rsidRPr="003434E4" w:rsidRDefault="005C6AF2" w:rsidP="00BC1090">
            <w:pPr>
              <w:jc w:val="center"/>
              <w:rPr>
                <w:color w:val="000000"/>
                <w:sz w:val="28"/>
                <w:szCs w:val="28"/>
              </w:rPr>
            </w:pPr>
          </w:p>
        </w:tc>
      </w:tr>
    </w:tbl>
    <w:p w:rsidR="005C6AF2" w:rsidRDefault="005C6AF2" w:rsidP="005C6AF2">
      <w:pPr>
        <w:jc w:val="center"/>
      </w:pPr>
    </w:p>
    <w:p w:rsidR="005C6AF2" w:rsidRDefault="005C6AF2" w:rsidP="005C6AF2">
      <w:pPr>
        <w:jc w:val="center"/>
        <w:rPr>
          <w:b/>
          <w:bCs/>
          <w:sz w:val="28"/>
          <w:szCs w:val="28"/>
        </w:rPr>
      </w:pPr>
      <w:r>
        <w:rPr>
          <w:b/>
          <w:bCs/>
          <w:sz w:val="28"/>
          <w:szCs w:val="28"/>
        </w:rPr>
        <w:t>МУНИЦИПАЛЬНАЯ ПРОГРАММА</w:t>
      </w:r>
    </w:p>
    <w:p w:rsidR="005C6AF2" w:rsidRDefault="005C6AF2" w:rsidP="005C6AF2">
      <w:pPr>
        <w:jc w:val="center"/>
        <w:rPr>
          <w:b/>
          <w:bCs/>
          <w:sz w:val="28"/>
          <w:szCs w:val="28"/>
        </w:rPr>
      </w:pPr>
      <w:r>
        <w:rPr>
          <w:b/>
          <w:bCs/>
          <w:sz w:val="28"/>
          <w:szCs w:val="28"/>
        </w:rPr>
        <w:t xml:space="preserve"> муниципального образования</w:t>
      </w:r>
    </w:p>
    <w:p w:rsidR="005C6AF2" w:rsidRDefault="005C6AF2" w:rsidP="005C6AF2">
      <w:pPr>
        <w:jc w:val="center"/>
        <w:rPr>
          <w:b/>
          <w:bCs/>
          <w:sz w:val="28"/>
          <w:szCs w:val="28"/>
        </w:rPr>
      </w:pPr>
      <w:proofErr w:type="spellStart"/>
      <w:r>
        <w:rPr>
          <w:b/>
          <w:bCs/>
          <w:sz w:val="28"/>
          <w:szCs w:val="28"/>
        </w:rPr>
        <w:t>Приморско-Ахтарский</w:t>
      </w:r>
      <w:proofErr w:type="spellEnd"/>
      <w:r>
        <w:rPr>
          <w:b/>
          <w:bCs/>
          <w:sz w:val="28"/>
          <w:szCs w:val="28"/>
        </w:rPr>
        <w:t xml:space="preserve"> район «Развитие здравоохранения»</w:t>
      </w:r>
    </w:p>
    <w:p w:rsidR="005C6AF2" w:rsidRDefault="005C6AF2" w:rsidP="005C6AF2">
      <w:pPr>
        <w:rPr>
          <w:b/>
          <w:bCs/>
          <w:sz w:val="28"/>
          <w:szCs w:val="28"/>
        </w:rPr>
      </w:pPr>
    </w:p>
    <w:p w:rsidR="005C6AF2" w:rsidRDefault="005C6AF2" w:rsidP="005C6AF2">
      <w:pPr>
        <w:rPr>
          <w:b/>
          <w:bCs/>
          <w:sz w:val="28"/>
          <w:szCs w:val="28"/>
        </w:rPr>
      </w:pPr>
    </w:p>
    <w:p w:rsidR="005C6AF2" w:rsidRPr="00372F51" w:rsidRDefault="005C6AF2" w:rsidP="005C6AF2">
      <w:pPr>
        <w:widowControl w:val="0"/>
        <w:autoSpaceDE w:val="0"/>
        <w:autoSpaceDN w:val="0"/>
        <w:adjustRightInd w:val="0"/>
        <w:ind w:left="170" w:right="57"/>
        <w:jc w:val="center"/>
        <w:outlineLvl w:val="0"/>
        <w:rPr>
          <w:bCs/>
          <w:color w:val="26282F"/>
          <w:sz w:val="28"/>
          <w:szCs w:val="28"/>
          <w:lang w:eastAsia="x-none"/>
        </w:rPr>
      </w:pPr>
      <w:r w:rsidRPr="00372F51">
        <w:rPr>
          <w:bCs/>
          <w:color w:val="26282F"/>
          <w:sz w:val="28"/>
          <w:szCs w:val="28"/>
          <w:lang w:eastAsia="x-none"/>
        </w:rPr>
        <w:t>ПАСПОРТ</w:t>
      </w:r>
    </w:p>
    <w:p w:rsidR="005C6AF2" w:rsidRPr="00372F51" w:rsidRDefault="005C6AF2" w:rsidP="005C6AF2">
      <w:pPr>
        <w:jc w:val="center"/>
        <w:rPr>
          <w:bCs/>
          <w:sz w:val="28"/>
          <w:szCs w:val="28"/>
        </w:rPr>
      </w:pPr>
      <w:r w:rsidRPr="00372F51">
        <w:rPr>
          <w:bCs/>
          <w:sz w:val="28"/>
          <w:szCs w:val="28"/>
        </w:rPr>
        <w:t>муниципальной программы муниципального образования</w:t>
      </w:r>
    </w:p>
    <w:p w:rsidR="005C6AF2" w:rsidRPr="00372F51" w:rsidRDefault="005C6AF2" w:rsidP="005C6AF2">
      <w:pPr>
        <w:jc w:val="center"/>
        <w:rPr>
          <w:bCs/>
          <w:sz w:val="28"/>
          <w:szCs w:val="28"/>
        </w:rPr>
      </w:pPr>
      <w:proofErr w:type="spellStart"/>
      <w:r w:rsidRPr="00372F51">
        <w:rPr>
          <w:bCs/>
          <w:sz w:val="28"/>
          <w:szCs w:val="28"/>
        </w:rPr>
        <w:t>Приморско-Ахтарский</w:t>
      </w:r>
      <w:proofErr w:type="spellEnd"/>
      <w:r w:rsidRPr="00372F51">
        <w:rPr>
          <w:bCs/>
          <w:sz w:val="28"/>
          <w:szCs w:val="28"/>
        </w:rPr>
        <w:t xml:space="preserve"> район «Развитие здравоохранения»</w:t>
      </w:r>
    </w:p>
    <w:p w:rsidR="005C6AF2" w:rsidRDefault="005C6AF2" w:rsidP="005C6AF2">
      <w:pPr>
        <w:ind w:firstLine="720"/>
        <w:jc w:val="both"/>
        <w:rPr>
          <w:sz w:val="28"/>
          <w:szCs w:val="28"/>
        </w:rPr>
      </w:pPr>
    </w:p>
    <w:p w:rsidR="005C6AF2" w:rsidRPr="00372F51" w:rsidRDefault="005C6AF2" w:rsidP="005C6AF2">
      <w:pPr>
        <w:ind w:firstLine="720"/>
        <w:jc w:val="both"/>
        <w:rPr>
          <w:sz w:val="28"/>
          <w:szCs w:val="28"/>
        </w:rPr>
      </w:pPr>
    </w:p>
    <w:tbl>
      <w:tblPr>
        <w:tblW w:w="9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54"/>
        <w:gridCol w:w="589"/>
        <w:gridCol w:w="5611"/>
        <w:gridCol w:w="70"/>
      </w:tblGrid>
      <w:tr w:rsidR="005C6AF2" w:rsidRPr="0000296E" w:rsidTr="00BC1090">
        <w:trPr>
          <w:trHeight w:val="1335"/>
        </w:trPr>
        <w:tc>
          <w:tcPr>
            <w:tcW w:w="3454" w:type="dxa"/>
            <w:tcBorders>
              <w:top w:val="nil"/>
              <w:left w:val="nil"/>
              <w:bottom w:val="nil"/>
              <w:right w:val="nil"/>
            </w:tcBorders>
          </w:tcPr>
          <w:p w:rsidR="005C6AF2" w:rsidRPr="0000296E" w:rsidRDefault="005C6AF2" w:rsidP="00BC1090">
            <w:pPr>
              <w:pStyle w:val="a5"/>
              <w:rPr>
                <w:rFonts w:ascii="Times New Roman" w:hAnsi="Times New Roman" w:cs="Times New Roman"/>
                <w:sz w:val="28"/>
                <w:szCs w:val="28"/>
              </w:rPr>
            </w:pPr>
            <w:r>
              <w:rPr>
                <w:rFonts w:ascii="Times New Roman" w:hAnsi="Times New Roman" w:cs="Times New Roman"/>
                <w:sz w:val="28"/>
                <w:szCs w:val="28"/>
              </w:rPr>
              <w:t>Координатор муниципальной программы</w:t>
            </w:r>
          </w:p>
        </w:tc>
        <w:tc>
          <w:tcPr>
            <w:tcW w:w="589" w:type="dxa"/>
            <w:tcBorders>
              <w:top w:val="nil"/>
              <w:left w:val="nil"/>
              <w:bottom w:val="nil"/>
              <w:right w:val="nil"/>
            </w:tcBorders>
          </w:tcPr>
          <w:p w:rsidR="005C6AF2" w:rsidRPr="0000296E" w:rsidRDefault="005C6AF2" w:rsidP="00BC1090">
            <w:pPr>
              <w:pStyle w:val="a4"/>
              <w:rPr>
                <w:rFonts w:ascii="Times New Roman" w:hAnsi="Times New Roman" w:cs="Times New Roman"/>
                <w:sz w:val="28"/>
                <w:szCs w:val="28"/>
              </w:rPr>
            </w:pPr>
          </w:p>
        </w:tc>
        <w:tc>
          <w:tcPr>
            <w:tcW w:w="5681" w:type="dxa"/>
            <w:gridSpan w:val="2"/>
            <w:tcBorders>
              <w:top w:val="nil"/>
              <w:left w:val="nil"/>
              <w:bottom w:val="nil"/>
              <w:right w:val="nil"/>
            </w:tcBorders>
          </w:tcPr>
          <w:p w:rsidR="005C6AF2" w:rsidRDefault="005C6AF2" w:rsidP="00BC1090">
            <w:pPr>
              <w:pStyle w:val="a5"/>
              <w:jc w:val="both"/>
              <w:rPr>
                <w:rFonts w:ascii="Times New Roman" w:hAnsi="Times New Roman" w:cs="Times New Roman"/>
                <w:sz w:val="28"/>
                <w:szCs w:val="28"/>
              </w:rPr>
            </w:pPr>
            <w:r>
              <w:rPr>
                <w:rFonts w:ascii="Times New Roman" w:hAnsi="Times New Roman" w:cs="Times New Roman"/>
                <w:sz w:val="28"/>
                <w:szCs w:val="28"/>
              </w:rPr>
              <w:t xml:space="preserve">Отдел по вопросам социальной политики и здравоохранения администрации муниципального образования </w:t>
            </w:r>
            <w:proofErr w:type="spellStart"/>
            <w:r>
              <w:rPr>
                <w:rFonts w:ascii="Times New Roman" w:hAnsi="Times New Roman" w:cs="Times New Roman"/>
                <w:sz w:val="28"/>
                <w:szCs w:val="28"/>
              </w:rPr>
              <w:t>Приморско-Ахтарский</w:t>
            </w:r>
            <w:proofErr w:type="spellEnd"/>
            <w:r>
              <w:rPr>
                <w:rFonts w:ascii="Times New Roman" w:hAnsi="Times New Roman" w:cs="Times New Roman"/>
                <w:sz w:val="28"/>
                <w:szCs w:val="28"/>
              </w:rPr>
              <w:t xml:space="preserve"> район</w:t>
            </w:r>
          </w:p>
          <w:p w:rsidR="005C6AF2" w:rsidRPr="007A59E3" w:rsidRDefault="005C6AF2" w:rsidP="00BC1090"/>
        </w:tc>
      </w:tr>
      <w:tr w:rsidR="005C6AF2" w:rsidRPr="0000296E" w:rsidTr="00BC1090">
        <w:trPr>
          <w:trHeight w:val="214"/>
        </w:trPr>
        <w:tc>
          <w:tcPr>
            <w:tcW w:w="3454" w:type="dxa"/>
            <w:tcBorders>
              <w:top w:val="nil"/>
              <w:left w:val="nil"/>
              <w:bottom w:val="nil"/>
              <w:right w:val="nil"/>
            </w:tcBorders>
          </w:tcPr>
          <w:p w:rsidR="005C6AF2" w:rsidRDefault="005C6AF2" w:rsidP="00BC1090">
            <w:pPr>
              <w:pStyle w:val="a5"/>
              <w:rPr>
                <w:rFonts w:ascii="Times New Roman" w:hAnsi="Times New Roman" w:cs="Times New Roman"/>
                <w:sz w:val="28"/>
                <w:szCs w:val="28"/>
              </w:rPr>
            </w:pPr>
            <w:r>
              <w:rPr>
                <w:rFonts w:ascii="Times New Roman" w:hAnsi="Times New Roman" w:cs="Times New Roman"/>
                <w:sz w:val="28"/>
                <w:szCs w:val="28"/>
              </w:rPr>
              <w:t>Координаторы подпрограмм</w:t>
            </w:r>
          </w:p>
          <w:p w:rsidR="005C6AF2" w:rsidRPr="007A59E3" w:rsidRDefault="005C6AF2" w:rsidP="00BC1090"/>
        </w:tc>
        <w:tc>
          <w:tcPr>
            <w:tcW w:w="589" w:type="dxa"/>
            <w:tcBorders>
              <w:top w:val="nil"/>
              <w:left w:val="nil"/>
              <w:bottom w:val="nil"/>
              <w:right w:val="nil"/>
            </w:tcBorders>
          </w:tcPr>
          <w:p w:rsidR="005C6AF2" w:rsidRPr="0000296E" w:rsidRDefault="005C6AF2" w:rsidP="00BC1090">
            <w:pPr>
              <w:pStyle w:val="a4"/>
              <w:rPr>
                <w:rFonts w:ascii="Times New Roman" w:hAnsi="Times New Roman" w:cs="Times New Roman"/>
                <w:sz w:val="28"/>
                <w:szCs w:val="28"/>
              </w:rPr>
            </w:pPr>
          </w:p>
        </w:tc>
        <w:tc>
          <w:tcPr>
            <w:tcW w:w="5681" w:type="dxa"/>
            <w:gridSpan w:val="2"/>
            <w:tcBorders>
              <w:top w:val="nil"/>
              <w:left w:val="nil"/>
              <w:bottom w:val="nil"/>
              <w:right w:val="nil"/>
            </w:tcBorders>
          </w:tcPr>
          <w:p w:rsidR="005C6AF2" w:rsidRDefault="005C6AF2" w:rsidP="00BC1090">
            <w:pPr>
              <w:rPr>
                <w:sz w:val="28"/>
                <w:szCs w:val="28"/>
              </w:rPr>
            </w:pPr>
          </w:p>
          <w:p w:rsidR="005C6AF2" w:rsidRDefault="005C6AF2" w:rsidP="00BC1090">
            <w:pPr>
              <w:rPr>
                <w:sz w:val="28"/>
                <w:szCs w:val="28"/>
              </w:rPr>
            </w:pPr>
            <w:r>
              <w:rPr>
                <w:sz w:val="28"/>
                <w:szCs w:val="28"/>
              </w:rPr>
              <w:t>не предусмотрены</w:t>
            </w:r>
          </w:p>
        </w:tc>
      </w:tr>
      <w:tr w:rsidR="005C6AF2" w:rsidRPr="0000296E" w:rsidTr="00BC1090">
        <w:trPr>
          <w:trHeight w:val="1920"/>
        </w:trPr>
        <w:tc>
          <w:tcPr>
            <w:tcW w:w="3454" w:type="dxa"/>
            <w:tcBorders>
              <w:top w:val="nil"/>
              <w:left w:val="nil"/>
              <w:bottom w:val="nil"/>
              <w:right w:val="nil"/>
            </w:tcBorders>
          </w:tcPr>
          <w:p w:rsidR="005C6AF2" w:rsidRDefault="005C6AF2" w:rsidP="00BC1090">
            <w:pPr>
              <w:pStyle w:val="a4"/>
              <w:rPr>
                <w:rFonts w:ascii="Times New Roman" w:hAnsi="Times New Roman" w:cs="Times New Roman"/>
                <w:sz w:val="28"/>
                <w:szCs w:val="28"/>
              </w:rPr>
            </w:pPr>
            <w:r>
              <w:rPr>
                <w:rFonts w:ascii="Times New Roman" w:hAnsi="Times New Roman" w:cs="Times New Roman"/>
                <w:sz w:val="28"/>
                <w:szCs w:val="28"/>
              </w:rPr>
              <w:t>Участники муниципальной программы</w:t>
            </w:r>
          </w:p>
        </w:tc>
        <w:tc>
          <w:tcPr>
            <w:tcW w:w="589" w:type="dxa"/>
            <w:tcBorders>
              <w:top w:val="nil"/>
              <w:left w:val="nil"/>
              <w:bottom w:val="nil"/>
              <w:right w:val="nil"/>
            </w:tcBorders>
          </w:tcPr>
          <w:p w:rsidR="005C6AF2" w:rsidRPr="0000296E" w:rsidRDefault="005C6AF2" w:rsidP="00BC1090">
            <w:pPr>
              <w:pStyle w:val="a4"/>
              <w:rPr>
                <w:rFonts w:ascii="Times New Roman" w:hAnsi="Times New Roman" w:cs="Times New Roman"/>
                <w:sz w:val="28"/>
                <w:szCs w:val="28"/>
              </w:rPr>
            </w:pPr>
          </w:p>
        </w:tc>
        <w:tc>
          <w:tcPr>
            <w:tcW w:w="5681" w:type="dxa"/>
            <w:gridSpan w:val="2"/>
            <w:tcBorders>
              <w:top w:val="nil"/>
              <w:left w:val="nil"/>
              <w:bottom w:val="nil"/>
              <w:right w:val="nil"/>
            </w:tcBorders>
          </w:tcPr>
          <w:p w:rsidR="005C6AF2" w:rsidRDefault="005C6AF2" w:rsidP="00BC1090">
            <w:pPr>
              <w:rPr>
                <w:sz w:val="28"/>
                <w:szCs w:val="28"/>
              </w:rPr>
            </w:pPr>
            <w:r>
              <w:rPr>
                <w:sz w:val="28"/>
                <w:szCs w:val="28"/>
              </w:rPr>
              <w:t xml:space="preserve">- администрации муниципального образования </w:t>
            </w:r>
            <w:proofErr w:type="spellStart"/>
            <w:r>
              <w:rPr>
                <w:sz w:val="28"/>
                <w:szCs w:val="28"/>
              </w:rPr>
              <w:t>Приморско-Ахтарский</w:t>
            </w:r>
            <w:proofErr w:type="spellEnd"/>
            <w:r>
              <w:rPr>
                <w:sz w:val="28"/>
                <w:szCs w:val="28"/>
              </w:rPr>
              <w:t xml:space="preserve"> район;</w:t>
            </w:r>
          </w:p>
          <w:p w:rsidR="005C6AF2" w:rsidRDefault="005C6AF2" w:rsidP="00BC1090">
            <w:pPr>
              <w:rPr>
                <w:sz w:val="28"/>
                <w:szCs w:val="28"/>
              </w:rPr>
            </w:pPr>
            <w:r>
              <w:rPr>
                <w:sz w:val="28"/>
                <w:szCs w:val="28"/>
              </w:rPr>
              <w:t>- МБУЗ «</w:t>
            </w:r>
            <w:proofErr w:type="spellStart"/>
            <w:r>
              <w:rPr>
                <w:sz w:val="28"/>
                <w:szCs w:val="28"/>
              </w:rPr>
              <w:t>Приморско-Ахтарская</w:t>
            </w:r>
            <w:proofErr w:type="spellEnd"/>
            <w:r>
              <w:rPr>
                <w:sz w:val="28"/>
                <w:szCs w:val="28"/>
              </w:rPr>
              <w:t xml:space="preserve"> ЦРБ им. Кравченко Н.Г.»;</w:t>
            </w:r>
          </w:p>
          <w:p w:rsidR="005C6AF2" w:rsidRDefault="005C6AF2" w:rsidP="00BC1090">
            <w:pPr>
              <w:rPr>
                <w:sz w:val="28"/>
                <w:szCs w:val="28"/>
              </w:rPr>
            </w:pPr>
            <w:r>
              <w:rPr>
                <w:sz w:val="28"/>
                <w:szCs w:val="28"/>
              </w:rPr>
              <w:t>- МБУЗ «Районная стоматологическая поликлиника»</w:t>
            </w:r>
          </w:p>
        </w:tc>
      </w:tr>
      <w:tr w:rsidR="005C6AF2" w:rsidRPr="0000296E" w:rsidTr="00BC1090">
        <w:trPr>
          <w:trHeight w:val="180"/>
        </w:trPr>
        <w:tc>
          <w:tcPr>
            <w:tcW w:w="3454" w:type="dxa"/>
            <w:tcBorders>
              <w:top w:val="nil"/>
              <w:left w:val="nil"/>
              <w:bottom w:val="nil"/>
              <w:right w:val="nil"/>
            </w:tcBorders>
          </w:tcPr>
          <w:p w:rsidR="005C6AF2" w:rsidRDefault="005C6AF2" w:rsidP="00BC1090">
            <w:pPr>
              <w:pStyle w:val="a4"/>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589" w:type="dxa"/>
            <w:tcBorders>
              <w:top w:val="nil"/>
              <w:left w:val="nil"/>
              <w:bottom w:val="nil"/>
              <w:right w:val="nil"/>
            </w:tcBorders>
          </w:tcPr>
          <w:p w:rsidR="005C6AF2" w:rsidRPr="0000296E" w:rsidRDefault="005C6AF2" w:rsidP="00BC1090">
            <w:pPr>
              <w:pStyle w:val="a4"/>
              <w:rPr>
                <w:rFonts w:ascii="Times New Roman" w:hAnsi="Times New Roman" w:cs="Times New Roman"/>
                <w:sz w:val="28"/>
                <w:szCs w:val="28"/>
              </w:rPr>
            </w:pPr>
          </w:p>
        </w:tc>
        <w:tc>
          <w:tcPr>
            <w:tcW w:w="5681" w:type="dxa"/>
            <w:gridSpan w:val="2"/>
            <w:tcBorders>
              <w:top w:val="nil"/>
              <w:left w:val="nil"/>
              <w:bottom w:val="nil"/>
              <w:right w:val="nil"/>
            </w:tcBorders>
          </w:tcPr>
          <w:p w:rsidR="005C6AF2" w:rsidRDefault="005C6AF2" w:rsidP="00BC1090">
            <w:pPr>
              <w:rPr>
                <w:sz w:val="28"/>
                <w:szCs w:val="28"/>
              </w:rPr>
            </w:pPr>
          </w:p>
          <w:p w:rsidR="005C6AF2" w:rsidRDefault="005C6AF2" w:rsidP="00BC1090">
            <w:pPr>
              <w:rPr>
                <w:sz w:val="28"/>
                <w:szCs w:val="28"/>
              </w:rPr>
            </w:pPr>
          </w:p>
          <w:p w:rsidR="005C6AF2" w:rsidRDefault="005C6AF2" w:rsidP="00BC1090">
            <w:pPr>
              <w:rPr>
                <w:sz w:val="28"/>
                <w:szCs w:val="28"/>
              </w:rPr>
            </w:pPr>
            <w:r>
              <w:rPr>
                <w:sz w:val="28"/>
                <w:szCs w:val="28"/>
              </w:rPr>
              <w:t>не предусмотрены</w:t>
            </w:r>
          </w:p>
          <w:p w:rsidR="005C6AF2" w:rsidRDefault="005C6AF2" w:rsidP="00BC1090">
            <w:pPr>
              <w:rPr>
                <w:sz w:val="28"/>
                <w:szCs w:val="28"/>
              </w:rPr>
            </w:pPr>
          </w:p>
        </w:tc>
      </w:tr>
      <w:tr w:rsidR="005C6AF2" w:rsidRPr="0000296E" w:rsidTr="00BC1090">
        <w:trPr>
          <w:trHeight w:val="127"/>
        </w:trPr>
        <w:tc>
          <w:tcPr>
            <w:tcW w:w="3454" w:type="dxa"/>
            <w:tcBorders>
              <w:top w:val="nil"/>
              <w:left w:val="nil"/>
              <w:bottom w:val="nil"/>
              <w:right w:val="nil"/>
            </w:tcBorders>
          </w:tcPr>
          <w:p w:rsidR="005C6AF2" w:rsidRDefault="005C6AF2" w:rsidP="00BC1090">
            <w:pPr>
              <w:pStyle w:val="a4"/>
              <w:rPr>
                <w:rFonts w:ascii="Times New Roman" w:hAnsi="Times New Roman" w:cs="Times New Roman"/>
                <w:sz w:val="28"/>
                <w:szCs w:val="28"/>
              </w:rPr>
            </w:pPr>
            <w:r>
              <w:rPr>
                <w:rFonts w:ascii="Times New Roman" w:hAnsi="Times New Roman" w:cs="Times New Roman"/>
                <w:sz w:val="28"/>
                <w:szCs w:val="28"/>
              </w:rPr>
              <w:t>Ведомственные целевые программы</w:t>
            </w:r>
          </w:p>
        </w:tc>
        <w:tc>
          <w:tcPr>
            <w:tcW w:w="589" w:type="dxa"/>
            <w:tcBorders>
              <w:top w:val="nil"/>
              <w:left w:val="nil"/>
              <w:bottom w:val="nil"/>
              <w:right w:val="nil"/>
            </w:tcBorders>
          </w:tcPr>
          <w:p w:rsidR="005C6AF2" w:rsidRPr="0000296E" w:rsidRDefault="005C6AF2" w:rsidP="00BC1090">
            <w:pPr>
              <w:pStyle w:val="a4"/>
              <w:rPr>
                <w:rFonts w:ascii="Times New Roman" w:hAnsi="Times New Roman" w:cs="Times New Roman"/>
                <w:sz w:val="28"/>
                <w:szCs w:val="28"/>
              </w:rPr>
            </w:pPr>
          </w:p>
        </w:tc>
        <w:tc>
          <w:tcPr>
            <w:tcW w:w="5681" w:type="dxa"/>
            <w:gridSpan w:val="2"/>
            <w:tcBorders>
              <w:top w:val="nil"/>
              <w:left w:val="nil"/>
              <w:bottom w:val="nil"/>
              <w:right w:val="nil"/>
            </w:tcBorders>
          </w:tcPr>
          <w:p w:rsidR="005C6AF2" w:rsidRDefault="005C6AF2" w:rsidP="00BC1090">
            <w:pPr>
              <w:rPr>
                <w:sz w:val="28"/>
                <w:szCs w:val="28"/>
              </w:rPr>
            </w:pPr>
          </w:p>
          <w:p w:rsidR="005C6AF2" w:rsidRDefault="005C6AF2" w:rsidP="00BC1090">
            <w:pPr>
              <w:rPr>
                <w:sz w:val="28"/>
                <w:szCs w:val="28"/>
              </w:rPr>
            </w:pPr>
            <w:r>
              <w:rPr>
                <w:sz w:val="28"/>
                <w:szCs w:val="28"/>
              </w:rPr>
              <w:t>не предусмотрены</w:t>
            </w:r>
          </w:p>
          <w:p w:rsidR="005C6AF2" w:rsidRDefault="005C6AF2" w:rsidP="00BC1090">
            <w:pPr>
              <w:rPr>
                <w:sz w:val="28"/>
                <w:szCs w:val="28"/>
              </w:rPr>
            </w:pPr>
          </w:p>
        </w:tc>
      </w:tr>
      <w:tr w:rsidR="005C6AF2" w:rsidRPr="0000296E" w:rsidTr="00BC1090">
        <w:trPr>
          <w:trHeight w:val="285"/>
        </w:trPr>
        <w:tc>
          <w:tcPr>
            <w:tcW w:w="3454" w:type="dxa"/>
            <w:tcBorders>
              <w:top w:val="nil"/>
              <w:left w:val="nil"/>
              <w:bottom w:val="nil"/>
              <w:right w:val="nil"/>
            </w:tcBorders>
          </w:tcPr>
          <w:p w:rsidR="005C6AF2" w:rsidRPr="003F3AD2" w:rsidRDefault="005C6AF2" w:rsidP="00BC1090">
            <w:pPr>
              <w:autoSpaceDE w:val="0"/>
              <w:autoSpaceDN w:val="0"/>
              <w:adjustRightInd w:val="0"/>
              <w:rPr>
                <w:rFonts w:eastAsiaTheme="minorHAnsi"/>
                <w:sz w:val="28"/>
                <w:szCs w:val="28"/>
                <w:lang w:eastAsia="en-US"/>
              </w:rPr>
            </w:pPr>
            <w:r w:rsidRPr="003F3AD2">
              <w:rPr>
                <w:rFonts w:eastAsiaTheme="minorHAnsi"/>
                <w:sz w:val="28"/>
                <w:szCs w:val="28"/>
                <w:lang w:eastAsia="en-US"/>
              </w:rPr>
              <w:t xml:space="preserve">Цель </w:t>
            </w:r>
            <w:r>
              <w:rPr>
                <w:rFonts w:eastAsiaTheme="minorHAnsi"/>
                <w:sz w:val="28"/>
                <w:szCs w:val="28"/>
                <w:lang w:eastAsia="en-US"/>
              </w:rPr>
              <w:t xml:space="preserve">муниципальной </w:t>
            </w:r>
            <w:r w:rsidRPr="003F3AD2">
              <w:rPr>
                <w:rFonts w:eastAsiaTheme="minorHAnsi"/>
                <w:sz w:val="28"/>
                <w:szCs w:val="28"/>
                <w:lang w:eastAsia="en-US"/>
              </w:rPr>
              <w:lastRenderedPageBreak/>
              <w:t>программы</w:t>
            </w:r>
          </w:p>
          <w:p w:rsidR="005C6AF2" w:rsidRPr="003F3AD2" w:rsidRDefault="005C6AF2" w:rsidP="00BC1090">
            <w:pPr>
              <w:rPr>
                <w:sz w:val="28"/>
                <w:szCs w:val="28"/>
              </w:rPr>
            </w:pPr>
          </w:p>
        </w:tc>
        <w:tc>
          <w:tcPr>
            <w:tcW w:w="589" w:type="dxa"/>
            <w:tcBorders>
              <w:top w:val="nil"/>
              <w:left w:val="nil"/>
              <w:bottom w:val="nil"/>
              <w:right w:val="nil"/>
            </w:tcBorders>
          </w:tcPr>
          <w:p w:rsidR="005C6AF2" w:rsidRPr="003F3AD2" w:rsidRDefault="005C6AF2" w:rsidP="00BC1090">
            <w:pPr>
              <w:pStyle w:val="a4"/>
              <w:rPr>
                <w:rFonts w:ascii="Times New Roman" w:hAnsi="Times New Roman" w:cs="Times New Roman"/>
                <w:sz w:val="28"/>
                <w:szCs w:val="28"/>
              </w:rPr>
            </w:pPr>
          </w:p>
        </w:tc>
        <w:tc>
          <w:tcPr>
            <w:tcW w:w="5681" w:type="dxa"/>
            <w:gridSpan w:val="2"/>
            <w:tcBorders>
              <w:top w:val="nil"/>
              <w:left w:val="nil"/>
              <w:bottom w:val="nil"/>
              <w:right w:val="nil"/>
            </w:tcBorders>
          </w:tcPr>
          <w:p w:rsidR="005C6AF2" w:rsidRDefault="005C6AF2" w:rsidP="00BC1090">
            <w:pPr>
              <w:autoSpaceDE w:val="0"/>
              <w:autoSpaceDN w:val="0"/>
              <w:adjustRightInd w:val="0"/>
              <w:rPr>
                <w:rFonts w:eastAsiaTheme="minorHAnsi"/>
                <w:sz w:val="28"/>
                <w:szCs w:val="28"/>
                <w:lang w:eastAsia="en-US"/>
              </w:rPr>
            </w:pPr>
            <w:r>
              <w:rPr>
                <w:rFonts w:eastAsiaTheme="minorHAnsi"/>
                <w:sz w:val="28"/>
                <w:szCs w:val="28"/>
                <w:lang w:eastAsia="en-US"/>
              </w:rPr>
              <w:t xml:space="preserve">Создание условий для населения </w:t>
            </w:r>
            <w:proofErr w:type="spellStart"/>
            <w:r>
              <w:rPr>
                <w:rFonts w:eastAsiaTheme="minorHAnsi"/>
                <w:sz w:val="28"/>
                <w:szCs w:val="28"/>
                <w:lang w:eastAsia="en-US"/>
              </w:rPr>
              <w:t>Приморско-</w:t>
            </w:r>
            <w:r>
              <w:rPr>
                <w:rFonts w:eastAsiaTheme="minorHAnsi"/>
                <w:sz w:val="28"/>
                <w:szCs w:val="28"/>
                <w:lang w:eastAsia="en-US"/>
              </w:rPr>
              <w:lastRenderedPageBreak/>
              <w:t>Ахтарского</w:t>
            </w:r>
            <w:proofErr w:type="spellEnd"/>
            <w:r>
              <w:rPr>
                <w:rFonts w:eastAsiaTheme="minorHAnsi"/>
                <w:sz w:val="28"/>
                <w:szCs w:val="28"/>
                <w:lang w:eastAsia="en-US"/>
              </w:rPr>
              <w:t xml:space="preserve"> района, повышение уровня качества и доступности медицинского обслуживания</w:t>
            </w:r>
          </w:p>
          <w:p w:rsidR="005C6AF2" w:rsidRPr="003F3AD2" w:rsidRDefault="005C6AF2" w:rsidP="00BC1090">
            <w:pPr>
              <w:autoSpaceDE w:val="0"/>
              <w:autoSpaceDN w:val="0"/>
              <w:adjustRightInd w:val="0"/>
              <w:rPr>
                <w:sz w:val="28"/>
                <w:szCs w:val="28"/>
              </w:rPr>
            </w:pPr>
          </w:p>
        </w:tc>
      </w:tr>
      <w:tr w:rsidR="005C6AF2" w:rsidRPr="0000296E" w:rsidTr="00BC1090">
        <w:trPr>
          <w:trHeight w:val="298"/>
        </w:trPr>
        <w:tc>
          <w:tcPr>
            <w:tcW w:w="3454" w:type="dxa"/>
            <w:tcBorders>
              <w:top w:val="nil"/>
              <w:left w:val="nil"/>
              <w:bottom w:val="nil"/>
              <w:right w:val="nil"/>
            </w:tcBorders>
          </w:tcPr>
          <w:p w:rsidR="005C6AF2" w:rsidRPr="003F3AD2" w:rsidRDefault="005C6AF2" w:rsidP="00BC1090">
            <w:pPr>
              <w:rPr>
                <w:sz w:val="28"/>
                <w:szCs w:val="28"/>
              </w:rPr>
            </w:pPr>
            <w:r w:rsidRPr="003F3AD2">
              <w:rPr>
                <w:sz w:val="28"/>
                <w:szCs w:val="28"/>
              </w:rPr>
              <w:lastRenderedPageBreak/>
              <w:t>Задачи муниципальной программы</w:t>
            </w:r>
          </w:p>
        </w:tc>
        <w:tc>
          <w:tcPr>
            <w:tcW w:w="589" w:type="dxa"/>
            <w:tcBorders>
              <w:top w:val="nil"/>
              <w:left w:val="nil"/>
              <w:bottom w:val="nil"/>
              <w:right w:val="nil"/>
            </w:tcBorders>
          </w:tcPr>
          <w:p w:rsidR="005C6AF2" w:rsidRPr="0000296E" w:rsidRDefault="005C6AF2" w:rsidP="00BC1090">
            <w:pPr>
              <w:pStyle w:val="a4"/>
              <w:rPr>
                <w:rFonts w:ascii="Times New Roman" w:hAnsi="Times New Roman" w:cs="Times New Roman"/>
                <w:sz w:val="28"/>
                <w:szCs w:val="28"/>
              </w:rPr>
            </w:pPr>
          </w:p>
        </w:tc>
        <w:tc>
          <w:tcPr>
            <w:tcW w:w="5681" w:type="dxa"/>
            <w:gridSpan w:val="2"/>
            <w:tcBorders>
              <w:top w:val="nil"/>
              <w:left w:val="nil"/>
              <w:bottom w:val="nil"/>
              <w:right w:val="nil"/>
            </w:tcBorders>
          </w:tcPr>
          <w:p w:rsidR="005C6AF2" w:rsidRDefault="005C6AF2" w:rsidP="00BC1090">
            <w:pPr>
              <w:autoSpaceDE w:val="0"/>
              <w:autoSpaceDN w:val="0"/>
              <w:adjustRightInd w:val="0"/>
              <w:rPr>
                <w:rFonts w:eastAsiaTheme="minorHAnsi"/>
                <w:sz w:val="28"/>
                <w:szCs w:val="28"/>
                <w:lang w:eastAsia="en-US"/>
              </w:rPr>
            </w:pPr>
            <w:r>
              <w:rPr>
                <w:rFonts w:eastAsiaTheme="minorHAnsi"/>
                <w:sz w:val="28"/>
                <w:szCs w:val="28"/>
                <w:lang w:eastAsia="en-US"/>
              </w:rPr>
              <w:t>- организация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5C6AF2" w:rsidRDefault="005C6AF2" w:rsidP="00BC1090">
            <w:pPr>
              <w:autoSpaceDE w:val="0"/>
              <w:autoSpaceDN w:val="0"/>
              <w:adjustRightInd w:val="0"/>
              <w:rPr>
                <w:rFonts w:eastAsiaTheme="minorHAnsi"/>
                <w:sz w:val="28"/>
                <w:szCs w:val="28"/>
                <w:lang w:eastAsia="en-US"/>
              </w:rPr>
            </w:pPr>
            <w:r>
              <w:rPr>
                <w:rFonts w:eastAsiaTheme="minorHAnsi"/>
                <w:sz w:val="28"/>
                <w:szCs w:val="28"/>
                <w:lang w:eastAsia="en-US"/>
              </w:rPr>
              <w:t>- лекарственное обеспечение льготных категорий граждан;</w:t>
            </w:r>
          </w:p>
          <w:p w:rsidR="005C6AF2" w:rsidRDefault="005C6AF2" w:rsidP="00BC1090">
            <w:pPr>
              <w:autoSpaceDE w:val="0"/>
              <w:autoSpaceDN w:val="0"/>
              <w:adjustRightInd w:val="0"/>
              <w:rPr>
                <w:rFonts w:eastAsiaTheme="minorHAnsi"/>
                <w:sz w:val="28"/>
                <w:szCs w:val="28"/>
                <w:lang w:eastAsia="en-US"/>
              </w:rPr>
            </w:pPr>
            <w:r>
              <w:rPr>
                <w:rFonts w:eastAsiaTheme="minorHAnsi"/>
                <w:sz w:val="28"/>
                <w:szCs w:val="28"/>
                <w:lang w:eastAsia="en-US"/>
              </w:rPr>
              <w:t>- укрепление материально-технической базы, в том числе с целью обеспечения безопасности муниципальных учреждений здравоохранения;</w:t>
            </w:r>
          </w:p>
          <w:p w:rsidR="005C6AF2" w:rsidRDefault="005C6AF2" w:rsidP="00BC1090">
            <w:pPr>
              <w:autoSpaceDE w:val="0"/>
              <w:autoSpaceDN w:val="0"/>
              <w:adjustRightInd w:val="0"/>
              <w:rPr>
                <w:rFonts w:eastAsiaTheme="minorHAnsi"/>
                <w:sz w:val="28"/>
                <w:szCs w:val="28"/>
                <w:lang w:eastAsia="en-US"/>
              </w:rPr>
            </w:pPr>
            <w:r>
              <w:rPr>
                <w:rFonts w:eastAsiaTheme="minorHAnsi"/>
                <w:sz w:val="28"/>
                <w:szCs w:val="28"/>
                <w:lang w:eastAsia="en-US"/>
              </w:rPr>
              <w:t xml:space="preserve">- совершенствование системы медицинского образования и кадровой политики в здравоохранении муниципального образования </w:t>
            </w:r>
            <w:proofErr w:type="spellStart"/>
            <w:r>
              <w:rPr>
                <w:rFonts w:eastAsiaTheme="minorHAnsi"/>
                <w:sz w:val="28"/>
                <w:szCs w:val="28"/>
                <w:lang w:eastAsia="en-US"/>
              </w:rPr>
              <w:t>Приморско-Ахтарский</w:t>
            </w:r>
            <w:proofErr w:type="spellEnd"/>
            <w:r>
              <w:rPr>
                <w:rFonts w:eastAsiaTheme="minorHAnsi"/>
                <w:sz w:val="28"/>
                <w:szCs w:val="28"/>
                <w:lang w:eastAsia="en-US"/>
              </w:rPr>
              <w:t xml:space="preserve"> район</w:t>
            </w:r>
          </w:p>
          <w:p w:rsidR="005C6AF2" w:rsidRDefault="005C6AF2" w:rsidP="00BC1090">
            <w:pPr>
              <w:autoSpaceDE w:val="0"/>
              <w:autoSpaceDN w:val="0"/>
              <w:adjustRightInd w:val="0"/>
              <w:rPr>
                <w:sz w:val="28"/>
                <w:szCs w:val="28"/>
              </w:rPr>
            </w:pPr>
          </w:p>
        </w:tc>
      </w:tr>
      <w:tr w:rsidR="005C6AF2" w:rsidRPr="0000296E" w:rsidTr="00BC1090">
        <w:trPr>
          <w:trHeight w:val="450"/>
        </w:trPr>
        <w:tc>
          <w:tcPr>
            <w:tcW w:w="3454" w:type="dxa"/>
            <w:tcBorders>
              <w:top w:val="nil"/>
              <w:left w:val="nil"/>
              <w:bottom w:val="nil"/>
              <w:right w:val="nil"/>
            </w:tcBorders>
          </w:tcPr>
          <w:p w:rsidR="005C6AF2" w:rsidRPr="00BE5C3C" w:rsidRDefault="005C6AF2" w:rsidP="00BC1090">
            <w:pPr>
              <w:rPr>
                <w:sz w:val="28"/>
                <w:szCs w:val="28"/>
              </w:rPr>
            </w:pPr>
            <w:r w:rsidRPr="00BE5C3C">
              <w:rPr>
                <w:sz w:val="28"/>
                <w:szCs w:val="28"/>
              </w:rPr>
              <w:t>Перечень целевых показателей муниципальной программы</w:t>
            </w:r>
          </w:p>
        </w:tc>
        <w:tc>
          <w:tcPr>
            <w:tcW w:w="589" w:type="dxa"/>
            <w:tcBorders>
              <w:top w:val="nil"/>
              <w:left w:val="nil"/>
              <w:bottom w:val="nil"/>
              <w:right w:val="nil"/>
            </w:tcBorders>
          </w:tcPr>
          <w:p w:rsidR="005C6AF2" w:rsidRPr="0000296E" w:rsidRDefault="005C6AF2" w:rsidP="00BC1090">
            <w:pPr>
              <w:pStyle w:val="a4"/>
              <w:rPr>
                <w:rFonts w:ascii="Times New Roman" w:hAnsi="Times New Roman" w:cs="Times New Roman"/>
                <w:sz w:val="28"/>
                <w:szCs w:val="28"/>
              </w:rPr>
            </w:pPr>
          </w:p>
        </w:tc>
        <w:tc>
          <w:tcPr>
            <w:tcW w:w="5681" w:type="dxa"/>
            <w:gridSpan w:val="2"/>
            <w:tcBorders>
              <w:top w:val="nil"/>
              <w:left w:val="nil"/>
              <w:bottom w:val="nil"/>
              <w:right w:val="nil"/>
            </w:tcBorders>
          </w:tcPr>
          <w:p w:rsidR="005C6AF2" w:rsidRDefault="005C6AF2" w:rsidP="00BC109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BE5C3C">
              <w:rPr>
                <w:rFonts w:eastAsiaTheme="minorHAnsi"/>
                <w:sz w:val="28"/>
                <w:szCs w:val="28"/>
                <w:lang w:eastAsia="en-US"/>
              </w:rPr>
              <w:t>смертност</w:t>
            </w:r>
            <w:r>
              <w:rPr>
                <w:rFonts w:eastAsiaTheme="minorHAnsi"/>
                <w:sz w:val="28"/>
                <w:szCs w:val="28"/>
                <w:lang w:eastAsia="en-US"/>
              </w:rPr>
              <w:t>ь</w:t>
            </w:r>
            <w:r w:rsidRPr="00BE5C3C">
              <w:rPr>
                <w:rFonts w:eastAsiaTheme="minorHAnsi"/>
                <w:sz w:val="28"/>
                <w:szCs w:val="28"/>
                <w:lang w:eastAsia="en-US"/>
              </w:rPr>
              <w:t xml:space="preserve"> от всех причин</w:t>
            </w:r>
            <w:r>
              <w:rPr>
                <w:rFonts w:eastAsiaTheme="minorHAnsi"/>
                <w:sz w:val="28"/>
                <w:szCs w:val="28"/>
                <w:lang w:eastAsia="en-US"/>
              </w:rPr>
              <w:t xml:space="preserve"> (на 1000 населения человек)</w:t>
            </w:r>
            <w:r w:rsidRPr="00BE5C3C">
              <w:rPr>
                <w:rFonts w:eastAsiaTheme="minorHAnsi"/>
                <w:sz w:val="28"/>
                <w:szCs w:val="28"/>
                <w:lang w:eastAsia="en-US"/>
              </w:rPr>
              <w:t xml:space="preserve">; </w:t>
            </w:r>
          </w:p>
          <w:p w:rsidR="005C6AF2" w:rsidRDefault="005C6AF2" w:rsidP="00BC1090">
            <w:pPr>
              <w:autoSpaceDE w:val="0"/>
              <w:autoSpaceDN w:val="0"/>
              <w:adjustRightInd w:val="0"/>
              <w:jc w:val="both"/>
              <w:rPr>
                <w:rFonts w:eastAsiaTheme="minorHAnsi"/>
                <w:sz w:val="28"/>
                <w:szCs w:val="28"/>
                <w:lang w:eastAsia="en-US"/>
              </w:rPr>
            </w:pPr>
            <w:r>
              <w:rPr>
                <w:rFonts w:eastAsiaTheme="minorHAnsi"/>
                <w:sz w:val="28"/>
                <w:szCs w:val="28"/>
                <w:lang w:eastAsia="en-US"/>
              </w:rPr>
              <w:t>- смертность детей от 0 до 17 лет (на 100 тысяч населения человек);</w:t>
            </w:r>
          </w:p>
          <w:p w:rsidR="005C6AF2" w:rsidRPr="00ED6CD7" w:rsidRDefault="005C6AF2" w:rsidP="00BC1090">
            <w:pPr>
              <w:autoSpaceDE w:val="0"/>
              <w:autoSpaceDN w:val="0"/>
              <w:adjustRightInd w:val="0"/>
              <w:jc w:val="both"/>
              <w:rPr>
                <w:rFonts w:eastAsiaTheme="minorHAnsi"/>
                <w:sz w:val="28"/>
                <w:szCs w:val="28"/>
                <w:lang w:eastAsia="en-US"/>
              </w:rPr>
            </w:pPr>
            <w:r>
              <w:rPr>
                <w:rFonts w:eastAsiaTheme="minorHAnsi"/>
                <w:sz w:val="28"/>
                <w:szCs w:val="28"/>
                <w:lang w:eastAsia="en-US"/>
              </w:rPr>
              <w:t>- с</w:t>
            </w:r>
            <w:r w:rsidRPr="00BE5C3C">
              <w:rPr>
                <w:rFonts w:eastAsiaTheme="minorHAnsi"/>
                <w:sz w:val="28"/>
                <w:szCs w:val="28"/>
                <w:lang w:eastAsia="en-US"/>
              </w:rPr>
              <w:t>мертност</w:t>
            </w:r>
            <w:r>
              <w:rPr>
                <w:rFonts w:eastAsiaTheme="minorHAnsi"/>
                <w:sz w:val="28"/>
                <w:szCs w:val="28"/>
                <w:lang w:eastAsia="en-US"/>
              </w:rPr>
              <w:t>ь</w:t>
            </w:r>
            <w:r w:rsidRPr="00BE5C3C">
              <w:rPr>
                <w:rFonts w:eastAsiaTheme="minorHAnsi"/>
                <w:sz w:val="28"/>
                <w:szCs w:val="28"/>
                <w:lang w:eastAsia="en-US"/>
              </w:rPr>
              <w:t xml:space="preserve"> от дорожно-транспортных происшествий</w:t>
            </w:r>
            <w:r>
              <w:rPr>
                <w:rFonts w:eastAsiaTheme="minorHAnsi"/>
                <w:sz w:val="28"/>
                <w:szCs w:val="28"/>
                <w:lang w:eastAsia="en-US"/>
              </w:rPr>
              <w:t xml:space="preserve"> (на 100 тысяч населения человек);</w:t>
            </w:r>
          </w:p>
          <w:p w:rsidR="005C6AF2" w:rsidRDefault="005C6AF2" w:rsidP="00BC1090">
            <w:pPr>
              <w:autoSpaceDE w:val="0"/>
              <w:autoSpaceDN w:val="0"/>
              <w:adjustRightInd w:val="0"/>
              <w:jc w:val="both"/>
              <w:rPr>
                <w:rFonts w:eastAsiaTheme="minorHAnsi"/>
                <w:sz w:val="28"/>
                <w:szCs w:val="28"/>
                <w:lang w:eastAsia="en-US"/>
              </w:rPr>
            </w:pPr>
            <w:r>
              <w:rPr>
                <w:rFonts w:eastAsiaTheme="minorHAnsi"/>
                <w:sz w:val="28"/>
                <w:szCs w:val="28"/>
                <w:lang w:eastAsia="en-US"/>
              </w:rPr>
              <w:t>- смертность от туберкулеза (на 100 тысяч населения человек);</w:t>
            </w:r>
          </w:p>
          <w:p w:rsidR="005C6AF2" w:rsidRDefault="005C6AF2" w:rsidP="00BC1090">
            <w:pPr>
              <w:autoSpaceDE w:val="0"/>
              <w:autoSpaceDN w:val="0"/>
              <w:adjustRightInd w:val="0"/>
              <w:jc w:val="both"/>
              <w:rPr>
                <w:rFonts w:eastAsiaTheme="minorHAnsi"/>
                <w:sz w:val="28"/>
                <w:szCs w:val="28"/>
                <w:lang w:eastAsia="en-US"/>
              </w:rPr>
            </w:pPr>
            <w:r>
              <w:rPr>
                <w:rFonts w:eastAsiaTheme="minorHAnsi"/>
                <w:sz w:val="28"/>
                <w:szCs w:val="28"/>
                <w:lang w:eastAsia="en-US"/>
              </w:rPr>
              <w:t>- доля населения, охваченного профилактическими осмотрами (</w:t>
            </w:r>
            <w:proofErr w:type="gramStart"/>
            <w:r>
              <w:rPr>
                <w:rFonts w:eastAsiaTheme="minorHAnsi"/>
                <w:sz w:val="28"/>
                <w:szCs w:val="28"/>
                <w:lang w:eastAsia="en-US"/>
              </w:rPr>
              <w:t>от</w:t>
            </w:r>
            <w:proofErr w:type="gramEnd"/>
            <w:r>
              <w:rPr>
                <w:rFonts w:eastAsiaTheme="minorHAnsi"/>
                <w:sz w:val="28"/>
                <w:szCs w:val="28"/>
                <w:lang w:eastAsia="en-US"/>
              </w:rPr>
              <w:t xml:space="preserve"> запланированного);</w:t>
            </w:r>
          </w:p>
          <w:p w:rsidR="005C6AF2" w:rsidRDefault="005C6AF2" w:rsidP="00BC109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48543E">
              <w:rPr>
                <w:rFonts w:eastAsiaTheme="minorHAnsi"/>
                <w:sz w:val="28"/>
                <w:szCs w:val="28"/>
                <w:lang w:eastAsia="en-US"/>
              </w:rPr>
              <w:t>к</w:t>
            </w:r>
            <w:r w:rsidRPr="0048543E">
              <w:rPr>
                <w:rFonts w:eastAsiaTheme="minorHAnsi"/>
                <w:sz w:val="28"/>
                <w:szCs w:val="28"/>
              </w:rPr>
              <w:t>оличество, обслуживаемых учреждений здравоохранения</w:t>
            </w:r>
            <w:r>
              <w:rPr>
                <w:rFonts w:eastAsiaTheme="minorHAnsi"/>
                <w:sz w:val="28"/>
                <w:szCs w:val="28"/>
              </w:rPr>
              <w:t>;</w:t>
            </w:r>
          </w:p>
          <w:p w:rsidR="005C6AF2" w:rsidRPr="0048543E" w:rsidRDefault="005C6AF2" w:rsidP="00BC1090">
            <w:pPr>
              <w:autoSpaceDE w:val="0"/>
              <w:autoSpaceDN w:val="0"/>
              <w:adjustRightInd w:val="0"/>
              <w:jc w:val="both"/>
              <w:rPr>
                <w:rFonts w:eastAsiaTheme="minorHAnsi"/>
                <w:sz w:val="28"/>
                <w:szCs w:val="28"/>
                <w:lang w:eastAsia="en-US"/>
              </w:rPr>
            </w:pPr>
            <w:r>
              <w:rPr>
                <w:rFonts w:eastAsiaTheme="minorHAnsi"/>
              </w:rPr>
              <w:t xml:space="preserve">- </w:t>
            </w:r>
            <w:r>
              <w:rPr>
                <w:rFonts w:eastAsiaTheme="minorHAnsi"/>
                <w:sz w:val="28"/>
                <w:szCs w:val="28"/>
              </w:rPr>
              <w:t>у</w:t>
            </w:r>
            <w:r w:rsidRPr="0048543E">
              <w:rPr>
                <w:rFonts w:eastAsiaTheme="minorHAnsi"/>
                <w:sz w:val="28"/>
                <w:szCs w:val="28"/>
              </w:rPr>
              <w:t xml:space="preserve">довлетворенность потребности в иммунобиологических лекарственных препаратах (вакцин) </w:t>
            </w:r>
            <w:r w:rsidRPr="0048543E">
              <w:rPr>
                <w:sz w:val="28"/>
                <w:szCs w:val="28"/>
              </w:rPr>
              <w:t>и лекарственных препаратов для проведения мероприятий по диагностике (</w:t>
            </w:r>
            <w:proofErr w:type="spellStart"/>
            <w:r w:rsidRPr="0048543E">
              <w:rPr>
                <w:sz w:val="28"/>
                <w:szCs w:val="28"/>
              </w:rPr>
              <w:t>тубиркулинодиагностика</w:t>
            </w:r>
            <w:proofErr w:type="spellEnd"/>
            <w:r w:rsidRPr="0048543E">
              <w:rPr>
                <w:sz w:val="28"/>
                <w:szCs w:val="28"/>
              </w:rPr>
              <w:t>)</w:t>
            </w:r>
          </w:p>
          <w:p w:rsidR="005C6AF2" w:rsidRDefault="005C6AF2" w:rsidP="00BC1090">
            <w:pPr>
              <w:autoSpaceDE w:val="0"/>
              <w:autoSpaceDN w:val="0"/>
              <w:adjustRightInd w:val="0"/>
              <w:jc w:val="both"/>
              <w:rPr>
                <w:rFonts w:eastAsiaTheme="minorHAnsi"/>
                <w:sz w:val="28"/>
                <w:szCs w:val="28"/>
                <w:lang w:eastAsia="en-US"/>
              </w:rPr>
            </w:pPr>
            <w:proofErr w:type="gramStart"/>
            <w:r w:rsidRPr="00325A94">
              <w:rPr>
                <w:rFonts w:eastAsiaTheme="minorHAnsi"/>
                <w:sz w:val="28"/>
                <w:szCs w:val="28"/>
                <w:lang w:eastAsia="en-US"/>
              </w:rPr>
              <w:t xml:space="preserve">- </w:t>
            </w:r>
            <w:r w:rsidRPr="0048543E">
              <w:rPr>
                <w:rFonts w:eastAsiaTheme="minorHAnsi"/>
                <w:sz w:val="28"/>
                <w:szCs w:val="28"/>
                <w:lang w:eastAsia="en-US"/>
              </w:rPr>
              <w:t>к</w:t>
            </w:r>
            <w:r w:rsidRPr="0048543E">
              <w:rPr>
                <w:rFonts w:eastAsiaTheme="minorHAnsi"/>
                <w:sz w:val="28"/>
                <w:szCs w:val="28"/>
              </w:rPr>
              <w:t xml:space="preserve">оличество граждан, получающих  социальную поддержку в бесплатном изготовлении и ремонте зубных протезов (кроме изготовленных из драгоценных </w:t>
            </w:r>
            <w:r w:rsidRPr="0048543E">
              <w:rPr>
                <w:rFonts w:eastAsiaTheme="minorHAnsi"/>
                <w:sz w:val="28"/>
                <w:szCs w:val="28"/>
              </w:rPr>
              <w:lastRenderedPageBreak/>
              <w:t>металлов) в сложных клинических и технологических случаях зубопротезирования</w:t>
            </w:r>
            <w:r>
              <w:rPr>
                <w:rFonts w:eastAsiaTheme="minorHAnsi"/>
                <w:sz w:val="28"/>
                <w:szCs w:val="28"/>
              </w:rPr>
              <w:t>;</w:t>
            </w:r>
            <w:proofErr w:type="gramEnd"/>
          </w:p>
          <w:p w:rsidR="005C6AF2" w:rsidRDefault="005C6AF2" w:rsidP="00BC1090">
            <w:pPr>
              <w:autoSpaceDE w:val="0"/>
              <w:autoSpaceDN w:val="0"/>
              <w:adjustRightInd w:val="0"/>
              <w:jc w:val="both"/>
              <w:rPr>
                <w:rFonts w:eastAsiaTheme="minorHAnsi"/>
                <w:sz w:val="28"/>
                <w:szCs w:val="28"/>
                <w:lang w:eastAsia="en-US"/>
              </w:rPr>
            </w:pPr>
            <w:r>
              <w:rPr>
                <w:rFonts w:eastAsiaTheme="minorHAnsi"/>
                <w:sz w:val="28"/>
                <w:szCs w:val="28"/>
                <w:lang w:eastAsia="en-US"/>
              </w:rPr>
              <w:t>- доля обеспеченности лекарственными препаратами льготной категории граждан;</w:t>
            </w:r>
          </w:p>
          <w:p w:rsidR="005C6AF2" w:rsidRPr="0048543E" w:rsidRDefault="005C6AF2" w:rsidP="00BC109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48543E">
              <w:rPr>
                <w:rFonts w:eastAsiaTheme="minorHAnsi"/>
                <w:sz w:val="28"/>
                <w:szCs w:val="28"/>
                <w:lang w:eastAsia="en-US"/>
              </w:rPr>
              <w:t>к</w:t>
            </w:r>
            <w:r w:rsidRPr="0048543E">
              <w:rPr>
                <w:rFonts w:eastAsiaTheme="minorHAnsi"/>
                <w:sz w:val="28"/>
                <w:szCs w:val="28"/>
              </w:rPr>
              <w:t>оличество лиц, получающих дополнительную денежную компенсацию на усиленное питание доноров крови и (или) её компонентов</w:t>
            </w:r>
            <w:r w:rsidRPr="0048543E">
              <w:rPr>
                <w:rFonts w:eastAsiaTheme="minorHAnsi"/>
                <w:sz w:val="28"/>
                <w:szCs w:val="28"/>
                <w:lang w:eastAsia="en-US"/>
              </w:rPr>
              <w:t>;</w:t>
            </w:r>
          </w:p>
          <w:p w:rsidR="005C6AF2" w:rsidRDefault="005C6AF2" w:rsidP="00BC1090">
            <w:pPr>
              <w:autoSpaceDE w:val="0"/>
              <w:autoSpaceDN w:val="0"/>
              <w:adjustRightInd w:val="0"/>
              <w:jc w:val="both"/>
              <w:rPr>
                <w:rFonts w:eastAsiaTheme="minorHAnsi"/>
                <w:sz w:val="28"/>
                <w:szCs w:val="28"/>
                <w:lang w:eastAsia="en-US"/>
              </w:rPr>
            </w:pPr>
            <w:r>
              <w:rPr>
                <w:rFonts w:eastAsiaTheme="minorHAnsi"/>
                <w:sz w:val="28"/>
                <w:szCs w:val="28"/>
                <w:lang w:eastAsia="en-US"/>
              </w:rPr>
              <w:t>- количество построенных зданий врача общей практики в г. Приморско-Ахтарске;</w:t>
            </w:r>
          </w:p>
          <w:p w:rsidR="005C6AF2" w:rsidRDefault="005C6AF2" w:rsidP="00BC109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48543E">
              <w:rPr>
                <w:rFonts w:eastAsiaTheme="minorHAnsi"/>
                <w:sz w:val="28"/>
                <w:szCs w:val="28"/>
                <w:lang w:eastAsia="en-US"/>
              </w:rPr>
              <w:t>к</w:t>
            </w:r>
            <w:r w:rsidRPr="0048543E">
              <w:rPr>
                <w:rFonts w:eastAsiaTheme="minorHAnsi"/>
                <w:sz w:val="28"/>
                <w:szCs w:val="28"/>
              </w:rPr>
              <w:t>оличество получателей имеющих право на социальную поддержку по оплате жилья, отопления и освещения специалистам, проживающим в сельских населенных пунктах, работающим в муниципальных учреждениях здравоохранения</w:t>
            </w:r>
            <w:r>
              <w:rPr>
                <w:rFonts w:eastAsiaTheme="minorHAnsi"/>
                <w:sz w:val="28"/>
                <w:szCs w:val="28"/>
                <w:lang w:eastAsia="en-US"/>
              </w:rPr>
              <w:t>;</w:t>
            </w:r>
          </w:p>
          <w:p w:rsidR="005C6AF2" w:rsidRDefault="005C6AF2" w:rsidP="00BC1090">
            <w:pPr>
              <w:autoSpaceDE w:val="0"/>
              <w:autoSpaceDN w:val="0"/>
              <w:adjustRightInd w:val="0"/>
              <w:jc w:val="both"/>
              <w:rPr>
                <w:rFonts w:eastAsiaTheme="minorHAnsi"/>
                <w:sz w:val="28"/>
                <w:szCs w:val="28"/>
                <w:lang w:eastAsia="en-US"/>
              </w:rPr>
            </w:pPr>
            <w:r>
              <w:rPr>
                <w:rFonts w:eastAsiaTheme="minorHAnsi"/>
                <w:sz w:val="28"/>
                <w:szCs w:val="28"/>
                <w:lang w:eastAsia="en-US"/>
              </w:rPr>
              <w:t>- количество контрольно-пропускных пунктов;</w:t>
            </w:r>
          </w:p>
          <w:p w:rsidR="005C6AF2" w:rsidRDefault="005C6AF2" w:rsidP="00BC109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E904C9">
              <w:rPr>
                <w:rFonts w:eastAsiaTheme="minorHAnsi"/>
                <w:sz w:val="28"/>
                <w:szCs w:val="28"/>
                <w:lang w:eastAsia="en-US"/>
              </w:rPr>
              <w:t>к</w:t>
            </w:r>
            <w:r w:rsidRPr="00E904C9">
              <w:rPr>
                <w:rFonts w:eastAsiaTheme="minorHAnsi"/>
                <w:sz w:val="28"/>
                <w:szCs w:val="28"/>
              </w:rPr>
              <w:t>оличество работников муниципальных учреждений здравоохранения, прошедших профессиональную переподготовку и повышение квалификации</w:t>
            </w:r>
          </w:p>
          <w:p w:rsidR="005C6AF2" w:rsidRDefault="005C6AF2" w:rsidP="00BC1090">
            <w:pPr>
              <w:autoSpaceDE w:val="0"/>
              <w:autoSpaceDN w:val="0"/>
              <w:adjustRightInd w:val="0"/>
              <w:rPr>
                <w:sz w:val="28"/>
                <w:szCs w:val="28"/>
              </w:rPr>
            </w:pPr>
          </w:p>
        </w:tc>
      </w:tr>
      <w:tr w:rsidR="005C6AF2" w:rsidRPr="0000296E" w:rsidTr="00BC1090">
        <w:trPr>
          <w:trHeight w:val="57"/>
        </w:trPr>
        <w:tc>
          <w:tcPr>
            <w:tcW w:w="3454" w:type="dxa"/>
            <w:tcBorders>
              <w:top w:val="nil"/>
              <w:left w:val="nil"/>
              <w:bottom w:val="nil"/>
              <w:right w:val="nil"/>
            </w:tcBorders>
          </w:tcPr>
          <w:p w:rsidR="005C6AF2" w:rsidRPr="0000296E" w:rsidRDefault="005C6AF2" w:rsidP="00BC1090">
            <w:pPr>
              <w:pStyle w:val="a4"/>
              <w:rPr>
                <w:rFonts w:ascii="Times New Roman" w:hAnsi="Times New Roman" w:cs="Times New Roman"/>
                <w:sz w:val="28"/>
                <w:szCs w:val="28"/>
              </w:rPr>
            </w:pPr>
          </w:p>
        </w:tc>
        <w:tc>
          <w:tcPr>
            <w:tcW w:w="589" w:type="dxa"/>
            <w:tcBorders>
              <w:top w:val="nil"/>
              <w:left w:val="nil"/>
              <w:bottom w:val="nil"/>
              <w:right w:val="nil"/>
            </w:tcBorders>
          </w:tcPr>
          <w:p w:rsidR="005C6AF2" w:rsidRPr="0000296E" w:rsidRDefault="005C6AF2" w:rsidP="00BC1090">
            <w:pPr>
              <w:pStyle w:val="a4"/>
              <w:rPr>
                <w:rFonts w:ascii="Times New Roman" w:hAnsi="Times New Roman" w:cs="Times New Roman"/>
                <w:sz w:val="28"/>
                <w:szCs w:val="28"/>
              </w:rPr>
            </w:pPr>
          </w:p>
        </w:tc>
        <w:tc>
          <w:tcPr>
            <w:tcW w:w="5681" w:type="dxa"/>
            <w:gridSpan w:val="2"/>
            <w:tcBorders>
              <w:top w:val="nil"/>
              <w:left w:val="nil"/>
              <w:bottom w:val="nil"/>
              <w:right w:val="nil"/>
            </w:tcBorders>
          </w:tcPr>
          <w:p w:rsidR="005C6AF2" w:rsidRPr="00A74725" w:rsidRDefault="005C6AF2" w:rsidP="00BC1090"/>
        </w:tc>
      </w:tr>
      <w:tr w:rsidR="005C6AF2" w:rsidRPr="0000296E" w:rsidTr="00BC1090">
        <w:trPr>
          <w:trHeight w:val="57"/>
        </w:trPr>
        <w:tc>
          <w:tcPr>
            <w:tcW w:w="3454" w:type="dxa"/>
            <w:tcBorders>
              <w:top w:val="nil"/>
              <w:left w:val="nil"/>
              <w:bottom w:val="nil"/>
              <w:right w:val="nil"/>
            </w:tcBorders>
          </w:tcPr>
          <w:p w:rsidR="005C6AF2" w:rsidRPr="0000296E" w:rsidRDefault="005C6AF2" w:rsidP="00BC1090">
            <w:pPr>
              <w:pStyle w:val="a5"/>
              <w:rPr>
                <w:rFonts w:ascii="Times New Roman" w:hAnsi="Times New Roman" w:cs="Times New Roman"/>
                <w:sz w:val="28"/>
                <w:szCs w:val="28"/>
              </w:rPr>
            </w:pPr>
            <w:r>
              <w:rPr>
                <w:rFonts w:ascii="Times New Roman" w:hAnsi="Times New Roman" w:cs="Times New Roman"/>
                <w:sz w:val="28"/>
                <w:szCs w:val="28"/>
              </w:rPr>
              <w:t>Э</w:t>
            </w:r>
            <w:r w:rsidRPr="0000296E">
              <w:rPr>
                <w:rFonts w:ascii="Times New Roman" w:hAnsi="Times New Roman" w:cs="Times New Roman"/>
                <w:sz w:val="28"/>
                <w:szCs w:val="28"/>
              </w:rPr>
              <w:t>тапы</w:t>
            </w:r>
            <w:r>
              <w:rPr>
                <w:rFonts w:ascii="Times New Roman" w:hAnsi="Times New Roman" w:cs="Times New Roman"/>
                <w:sz w:val="28"/>
                <w:szCs w:val="28"/>
              </w:rPr>
              <w:t xml:space="preserve"> и сроки</w:t>
            </w:r>
            <w:r w:rsidRPr="0000296E">
              <w:rPr>
                <w:rFonts w:ascii="Times New Roman" w:hAnsi="Times New Roman" w:cs="Times New Roman"/>
                <w:sz w:val="28"/>
                <w:szCs w:val="28"/>
              </w:rPr>
              <w:t xml:space="preserve"> реализации </w:t>
            </w:r>
            <w:r>
              <w:rPr>
                <w:rFonts w:ascii="Times New Roman" w:hAnsi="Times New Roman" w:cs="Times New Roman"/>
                <w:sz w:val="28"/>
                <w:szCs w:val="28"/>
              </w:rPr>
              <w:t>муниципальной п</w:t>
            </w:r>
            <w:r w:rsidRPr="0000296E">
              <w:rPr>
                <w:rFonts w:ascii="Times New Roman" w:hAnsi="Times New Roman" w:cs="Times New Roman"/>
                <w:sz w:val="28"/>
                <w:szCs w:val="28"/>
              </w:rPr>
              <w:t>рограммы</w:t>
            </w:r>
          </w:p>
        </w:tc>
        <w:tc>
          <w:tcPr>
            <w:tcW w:w="589" w:type="dxa"/>
            <w:tcBorders>
              <w:top w:val="nil"/>
              <w:left w:val="nil"/>
              <w:bottom w:val="nil"/>
              <w:right w:val="nil"/>
            </w:tcBorders>
          </w:tcPr>
          <w:p w:rsidR="005C6AF2" w:rsidRPr="0000296E" w:rsidRDefault="005C6AF2" w:rsidP="00BC1090">
            <w:pPr>
              <w:pStyle w:val="a4"/>
              <w:rPr>
                <w:rFonts w:ascii="Times New Roman" w:hAnsi="Times New Roman" w:cs="Times New Roman"/>
                <w:sz w:val="28"/>
                <w:szCs w:val="28"/>
              </w:rPr>
            </w:pPr>
          </w:p>
        </w:tc>
        <w:tc>
          <w:tcPr>
            <w:tcW w:w="5681" w:type="dxa"/>
            <w:gridSpan w:val="2"/>
            <w:tcBorders>
              <w:top w:val="nil"/>
              <w:left w:val="nil"/>
              <w:bottom w:val="nil"/>
              <w:right w:val="nil"/>
            </w:tcBorders>
          </w:tcPr>
          <w:p w:rsidR="005C6AF2" w:rsidRPr="0000296E" w:rsidRDefault="005C6AF2" w:rsidP="00BC1090">
            <w:pPr>
              <w:pStyle w:val="a5"/>
              <w:jc w:val="both"/>
              <w:rPr>
                <w:rFonts w:ascii="Times New Roman" w:hAnsi="Times New Roman" w:cs="Times New Roman"/>
                <w:sz w:val="28"/>
                <w:szCs w:val="28"/>
              </w:rPr>
            </w:pPr>
            <w:r w:rsidRPr="0000296E">
              <w:rPr>
                <w:rFonts w:ascii="Times New Roman" w:hAnsi="Times New Roman" w:cs="Times New Roman"/>
                <w:sz w:val="28"/>
                <w:szCs w:val="28"/>
              </w:rPr>
              <w:t>201</w:t>
            </w:r>
            <w:r>
              <w:rPr>
                <w:rFonts w:ascii="Times New Roman" w:hAnsi="Times New Roman" w:cs="Times New Roman"/>
                <w:sz w:val="28"/>
                <w:szCs w:val="28"/>
              </w:rPr>
              <w:t xml:space="preserve">8 – 2020 </w:t>
            </w:r>
            <w:r w:rsidRPr="0000296E">
              <w:rPr>
                <w:rFonts w:ascii="Times New Roman" w:hAnsi="Times New Roman" w:cs="Times New Roman"/>
                <w:sz w:val="28"/>
                <w:szCs w:val="28"/>
              </w:rPr>
              <w:t>год</w:t>
            </w:r>
            <w:r>
              <w:rPr>
                <w:rFonts w:ascii="Times New Roman" w:hAnsi="Times New Roman" w:cs="Times New Roman"/>
                <w:sz w:val="28"/>
                <w:szCs w:val="28"/>
              </w:rPr>
              <w:t>ы, этапы реализации не предусмотрены</w:t>
            </w:r>
          </w:p>
        </w:tc>
      </w:tr>
      <w:tr w:rsidR="005C6AF2" w:rsidRPr="0000296E" w:rsidTr="00BC1090">
        <w:trPr>
          <w:gridAfter w:val="1"/>
          <w:wAfter w:w="70" w:type="dxa"/>
          <w:trHeight w:val="276"/>
        </w:trPr>
        <w:tc>
          <w:tcPr>
            <w:tcW w:w="4043" w:type="dxa"/>
            <w:gridSpan w:val="2"/>
            <w:vMerge w:val="restart"/>
            <w:tcBorders>
              <w:top w:val="nil"/>
              <w:left w:val="nil"/>
              <w:bottom w:val="nil"/>
              <w:right w:val="nil"/>
            </w:tcBorders>
          </w:tcPr>
          <w:p w:rsidR="005C6AF2" w:rsidRDefault="005C6AF2" w:rsidP="00BC1090"/>
          <w:p w:rsidR="005C6AF2" w:rsidRPr="00270F2F" w:rsidRDefault="005C6AF2" w:rsidP="00BC1090"/>
          <w:p w:rsidR="005C6AF2" w:rsidRDefault="005C6AF2" w:rsidP="00BC1090">
            <w:pPr>
              <w:pStyle w:val="a4"/>
              <w:jc w:val="left"/>
              <w:rPr>
                <w:rFonts w:ascii="Times New Roman" w:hAnsi="Times New Roman" w:cs="Times New Roman"/>
                <w:sz w:val="28"/>
                <w:szCs w:val="28"/>
              </w:rPr>
            </w:pPr>
            <w:r w:rsidRPr="0000296E">
              <w:rPr>
                <w:rFonts w:ascii="Times New Roman" w:hAnsi="Times New Roman" w:cs="Times New Roman"/>
                <w:sz w:val="28"/>
                <w:szCs w:val="28"/>
              </w:rPr>
              <w:t>Объемы</w:t>
            </w:r>
            <w:r>
              <w:rPr>
                <w:rFonts w:ascii="Times New Roman" w:hAnsi="Times New Roman" w:cs="Times New Roman"/>
                <w:sz w:val="28"/>
                <w:szCs w:val="28"/>
              </w:rPr>
              <w:t xml:space="preserve"> бюджетных ассигнований муниципальной программы</w:t>
            </w:r>
          </w:p>
          <w:p w:rsidR="005C6AF2" w:rsidRPr="007C7E8C" w:rsidRDefault="005C6AF2" w:rsidP="00BC1090"/>
          <w:p w:rsidR="005C6AF2" w:rsidRPr="007C7E8C" w:rsidRDefault="005C6AF2" w:rsidP="00BC1090"/>
          <w:p w:rsidR="005C6AF2" w:rsidRPr="007C7E8C" w:rsidRDefault="005C6AF2" w:rsidP="00BC1090"/>
          <w:p w:rsidR="005C6AF2" w:rsidRPr="007C7E8C" w:rsidRDefault="005C6AF2" w:rsidP="00BC1090"/>
          <w:p w:rsidR="005C6AF2" w:rsidRDefault="005C6AF2" w:rsidP="00BC1090"/>
          <w:p w:rsidR="005C6AF2" w:rsidRPr="007C7E8C" w:rsidRDefault="005C6AF2" w:rsidP="00BC1090"/>
        </w:tc>
        <w:tc>
          <w:tcPr>
            <w:tcW w:w="5611" w:type="dxa"/>
            <w:tcBorders>
              <w:top w:val="nil"/>
              <w:left w:val="nil"/>
              <w:bottom w:val="nil"/>
              <w:right w:val="nil"/>
            </w:tcBorders>
          </w:tcPr>
          <w:p w:rsidR="005C6AF2" w:rsidRDefault="005C6AF2" w:rsidP="00BC1090"/>
          <w:p w:rsidR="005C6AF2" w:rsidRPr="00270F2F" w:rsidRDefault="005C6AF2" w:rsidP="00BC1090"/>
        </w:tc>
      </w:tr>
      <w:tr w:rsidR="005C6AF2" w:rsidRPr="0000296E" w:rsidTr="00BC1090">
        <w:trPr>
          <w:trHeight w:val="401"/>
        </w:trPr>
        <w:tc>
          <w:tcPr>
            <w:tcW w:w="4043" w:type="dxa"/>
            <w:gridSpan w:val="2"/>
            <w:vMerge/>
            <w:tcBorders>
              <w:top w:val="nil"/>
              <w:left w:val="nil"/>
              <w:bottom w:val="nil"/>
              <w:right w:val="nil"/>
            </w:tcBorders>
          </w:tcPr>
          <w:p w:rsidR="005C6AF2" w:rsidRPr="0000296E" w:rsidRDefault="005C6AF2" w:rsidP="00BC1090">
            <w:pPr>
              <w:pStyle w:val="a4"/>
              <w:rPr>
                <w:rFonts w:ascii="Times New Roman" w:hAnsi="Times New Roman" w:cs="Times New Roman"/>
                <w:sz w:val="28"/>
                <w:szCs w:val="28"/>
              </w:rPr>
            </w:pPr>
          </w:p>
        </w:tc>
        <w:tc>
          <w:tcPr>
            <w:tcW w:w="5681" w:type="dxa"/>
            <w:gridSpan w:val="2"/>
            <w:tcBorders>
              <w:top w:val="nil"/>
              <w:left w:val="nil"/>
              <w:bottom w:val="nil"/>
              <w:right w:val="nil"/>
            </w:tcBorders>
          </w:tcPr>
          <w:p w:rsidR="005C6AF2" w:rsidRDefault="005C6AF2" w:rsidP="00BC1090">
            <w:pPr>
              <w:jc w:val="both"/>
              <w:rPr>
                <w:sz w:val="28"/>
                <w:szCs w:val="28"/>
              </w:rPr>
            </w:pPr>
            <w:r w:rsidRPr="00B70106">
              <w:rPr>
                <w:sz w:val="28"/>
                <w:szCs w:val="28"/>
              </w:rPr>
              <w:t xml:space="preserve">Объем финансирования </w:t>
            </w:r>
            <w:r>
              <w:rPr>
                <w:sz w:val="28"/>
                <w:szCs w:val="28"/>
              </w:rPr>
              <w:t xml:space="preserve">мероприятий </w:t>
            </w:r>
            <w:r w:rsidRPr="00B70106">
              <w:rPr>
                <w:sz w:val="28"/>
                <w:szCs w:val="28"/>
              </w:rPr>
              <w:t xml:space="preserve">муниципальной программы </w:t>
            </w:r>
            <w:r>
              <w:rPr>
                <w:sz w:val="28"/>
                <w:szCs w:val="28"/>
              </w:rPr>
              <w:t xml:space="preserve">составляет       </w:t>
            </w:r>
            <w:r w:rsidRPr="00270F2F">
              <w:rPr>
                <w:sz w:val="28"/>
                <w:szCs w:val="28"/>
              </w:rPr>
              <w:t>123</w:t>
            </w:r>
            <w:r>
              <w:rPr>
                <w:sz w:val="28"/>
                <w:szCs w:val="28"/>
              </w:rPr>
              <w:t> </w:t>
            </w:r>
            <w:r w:rsidRPr="00270F2F">
              <w:rPr>
                <w:sz w:val="28"/>
                <w:szCs w:val="28"/>
              </w:rPr>
              <w:t>8</w:t>
            </w:r>
            <w:r>
              <w:rPr>
                <w:sz w:val="28"/>
                <w:szCs w:val="28"/>
              </w:rPr>
              <w:t>76,0</w:t>
            </w:r>
            <w:r>
              <w:rPr>
                <w:b/>
                <w:sz w:val="28"/>
                <w:szCs w:val="28"/>
              </w:rPr>
              <w:t xml:space="preserve"> </w:t>
            </w:r>
            <w:r w:rsidRPr="00C5333B">
              <w:rPr>
                <w:sz w:val="28"/>
                <w:szCs w:val="28"/>
              </w:rPr>
              <w:t>тысяч</w:t>
            </w:r>
            <w:r>
              <w:rPr>
                <w:sz w:val="28"/>
                <w:szCs w:val="28"/>
              </w:rPr>
              <w:t xml:space="preserve"> рублей, в том, числе по годам:</w:t>
            </w:r>
          </w:p>
          <w:p w:rsidR="005C6AF2" w:rsidRPr="00B81D96" w:rsidRDefault="005C6AF2" w:rsidP="00BC1090">
            <w:pPr>
              <w:autoSpaceDE w:val="0"/>
              <w:autoSpaceDN w:val="0"/>
              <w:adjustRightInd w:val="0"/>
              <w:spacing w:line="264" w:lineRule="auto"/>
              <w:jc w:val="both"/>
              <w:rPr>
                <w:sz w:val="28"/>
                <w:szCs w:val="28"/>
              </w:rPr>
            </w:pPr>
            <w:r w:rsidRPr="00B81D96">
              <w:rPr>
                <w:sz w:val="28"/>
                <w:szCs w:val="28"/>
              </w:rPr>
              <w:t>201</w:t>
            </w:r>
            <w:r>
              <w:rPr>
                <w:sz w:val="28"/>
                <w:szCs w:val="28"/>
              </w:rPr>
              <w:t>8</w:t>
            </w:r>
            <w:r w:rsidRPr="00B81D96">
              <w:rPr>
                <w:sz w:val="28"/>
                <w:szCs w:val="28"/>
              </w:rPr>
              <w:t xml:space="preserve"> год</w:t>
            </w:r>
            <w:r>
              <w:rPr>
                <w:sz w:val="28"/>
                <w:szCs w:val="28"/>
              </w:rPr>
              <w:t xml:space="preserve"> –</w:t>
            </w:r>
            <w:r w:rsidRPr="00B81D96">
              <w:rPr>
                <w:sz w:val="28"/>
                <w:szCs w:val="28"/>
              </w:rPr>
              <w:t xml:space="preserve"> </w:t>
            </w:r>
            <w:r>
              <w:rPr>
                <w:sz w:val="28"/>
                <w:szCs w:val="28"/>
              </w:rPr>
              <w:t xml:space="preserve">38 305,8 </w:t>
            </w:r>
            <w:r w:rsidRPr="00B81D96">
              <w:rPr>
                <w:sz w:val="28"/>
                <w:szCs w:val="28"/>
              </w:rPr>
              <w:t xml:space="preserve"> тысяч рублей;</w:t>
            </w:r>
          </w:p>
          <w:p w:rsidR="005C6AF2" w:rsidRPr="00B81D96" w:rsidRDefault="005C6AF2" w:rsidP="00BC1090">
            <w:pPr>
              <w:autoSpaceDE w:val="0"/>
              <w:autoSpaceDN w:val="0"/>
              <w:adjustRightInd w:val="0"/>
              <w:spacing w:line="264" w:lineRule="auto"/>
              <w:jc w:val="both"/>
              <w:rPr>
                <w:sz w:val="28"/>
                <w:szCs w:val="28"/>
              </w:rPr>
            </w:pPr>
            <w:r w:rsidRPr="00B81D96">
              <w:rPr>
                <w:sz w:val="28"/>
                <w:szCs w:val="28"/>
              </w:rPr>
              <w:t>201</w:t>
            </w:r>
            <w:r>
              <w:rPr>
                <w:sz w:val="28"/>
                <w:szCs w:val="28"/>
              </w:rPr>
              <w:t>9</w:t>
            </w:r>
            <w:r w:rsidRPr="00B81D96">
              <w:rPr>
                <w:sz w:val="28"/>
                <w:szCs w:val="28"/>
              </w:rPr>
              <w:t xml:space="preserve"> год</w:t>
            </w:r>
            <w:r>
              <w:rPr>
                <w:sz w:val="28"/>
                <w:szCs w:val="28"/>
              </w:rPr>
              <w:t xml:space="preserve"> –</w:t>
            </w:r>
            <w:r w:rsidRPr="00B81D96">
              <w:rPr>
                <w:sz w:val="28"/>
                <w:szCs w:val="28"/>
              </w:rPr>
              <w:t xml:space="preserve"> </w:t>
            </w:r>
            <w:r>
              <w:rPr>
                <w:sz w:val="28"/>
                <w:szCs w:val="28"/>
              </w:rPr>
              <w:t>47 785,1</w:t>
            </w:r>
            <w:r w:rsidRPr="00B81D96">
              <w:rPr>
                <w:sz w:val="28"/>
                <w:szCs w:val="28"/>
              </w:rPr>
              <w:t xml:space="preserve"> тысяч рублей;</w:t>
            </w:r>
          </w:p>
          <w:p w:rsidR="005C6AF2" w:rsidRDefault="005C6AF2" w:rsidP="00BC1090">
            <w:pPr>
              <w:autoSpaceDE w:val="0"/>
              <w:autoSpaceDN w:val="0"/>
              <w:adjustRightInd w:val="0"/>
              <w:spacing w:line="264" w:lineRule="auto"/>
              <w:jc w:val="both"/>
              <w:rPr>
                <w:sz w:val="28"/>
                <w:szCs w:val="28"/>
              </w:rPr>
            </w:pPr>
            <w:r w:rsidRPr="00B81D96">
              <w:rPr>
                <w:sz w:val="28"/>
                <w:szCs w:val="28"/>
              </w:rPr>
              <w:t>20</w:t>
            </w:r>
            <w:r>
              <w:rPr>
                <w:sz w:val="28"/>
                <w:szCs w:val="28"/>
              </w:rPr>
              <w:t>20</w:t>
            </w:r>
            <w:r w:rsidRPr="00B81D96">
              <w:rPr>
                <w:sz w:val="28"/>
                <w:szCs w:val="28"/>
              </w:rPr>
              <w:t xml:space="preserve"> год</w:t>
            </w:r>
            <w:r>
              <w:rPr>
                <w:sz w:val="28"/>
                <w:szCs w:val="28"/>
              </w:rPr>
              <w:t xml:space="preserve"> –</w:t>
            </w:r>
            <w:r w:rsidRPr="00B81D96">
              <w:rPr>
                <w:sz w:val="28"/>
                <w:szCs w:val="28"/>
              </w:rPr>
              <w:t xml:space="preserve"> </w:t>
            </w:r>
            <w:r>
              <w:rPr>
                <w:sz w:val="28"/>
                <w:szCs w:val="28"/>
              </w:rPr>
              <w:t xml:space="preserve">37 785,1 </w:t>
            </w:r>
            <w:r w:rsidRPr="00B81D96">
              <w:rPr>
                <w:sz w:val="28"/>
                <w:szCs w:val="28"/>
              </w:rPr>
              <w:t>тысяч рублей</w:t>
            </w:r>
            <w:r>
              <w:rPr>
                <w:sz w:val="28"/>
                <w:szCs w:val="28"/>
              </w:rPr>
              <w:t>.</w:t>
            </w:r>
          </w:p>
          <w:p w:rsidR="005C6AF2" w:rsidRPr="00B81D96" w:rsidRDefault="005C6AF2" w:rsidP="00BC1090">
            <w:pPr>
              <w:autoSpaceDE w:val="0"/>
              <w:autoSpaceDN w:val="0"/>
              <w:adjustRightInd w:val="0"/>
              <w:spacing w:line="264" w:lineRule="auto"/>
              <w:jc w:val="both"/>
              <w:rPr>
                <w:sz w:val="28"/>
                <w:szCs w:val="28"/>
              </w:rPr>
            </w:pPr>
            <w:r>
              <w:rPr>
                <w:sz w:val="28"/>
                <w:szCs w:val="28"/>
              </w:rPr>
              <w:t>из них:</w:t>
            </w:r>
          </w:p>
          <w:p w:rsidR="005C6AF2" w:rsidRPr="0096585A" w:rsidRDefault="005C6AF2" w:rsidP="00BC1090">
            <w:pPr>
              <w:autoSpaceDE w:val="0"/>
              <w:autoSpaceDN w:val="0"/>
              <w:adjustRightInd w:val="0"/>
              <w:spacing w:line="264" w:lineRule="auto"/>
              <w:jc w:val="both"/>
              <w:rPr>
                <w:sz w:val="28"/>
                <w:szCs w:val="28"/>
              </w:rPr>
            </w:pPr>
            <w:r w:rsidRPr="0096585A">
              <w:rPr>
                <w:sz w:val="28"/>
                <w:szCs w:val="28"/>
              </w:rPr>
              <w:t>- за счет сре</w:t>
            </w:r>
            <w:proofErr w:type="gramStart"/>
            <w:r w:rsidRPr="0096585A">
              <w:rPr>
                <w:sz w:val="28"/>
                <w:szCs w:val="28"/>
              </w:rPr>
              <w:t>дств кр</w:t>
            </w:r>
            <w:proofErr w:type="gramEnd"/>
            <w:r w:rsidRPr="0096585A">
              <w:rPr>
                <w:sz w:val="28"/>
                <w:szCs w:val="28"/>
              </w:rPr>
              <w:t>аевого бюджета:</w:t>
            </w:r>
          </w:p>
          <w:p w:rsidR="005C6AF2" w:rsidRPr="0096585A" w:rsidRDefault="005C6AF2" w:rsidP="00BC1090">
            <w:pPr>
              <w:autoSpaceDE w:val="0"/>
              <w:autoSpaceDN w:val="0"/>
              <w:adjustRightInd w:val="0"/>
              <w:spacing w:line="264" w:lineRule="auto"/>
              <w:jc w:val="both"/>
              <w:rPr>
                <w:sz w:val="28"/>
                <w:szCs w:val="28"/>
              </w:rPr>
            </w:pPr>
            <w:r w:rsidRPr="0096585A">
              <w:rPr>
                <w:sz w:val="28"/>
                <w:szCs w:val="28"/>
              </w:rPr>
              <w:t>201</w:t>
            </w:r>
            <w:r>
              <w:rPr>
                <w:sz w:val="28"/>
                <w:szCs w:val="28"/>
              </w:rPr>
              <w:t>8</w:t>
            </w:r>
            <w:r w:rsidRPr="0096585A">
              <w:rPr>
                <w:sz w:val="28"/>
                <w:szCs w:val="28"/>
              </w:rPr>
              <w:t xml:space="preserve"> год</w:t>
            </w:r>
            <w:r>
              <w:rPr>
                <w:sz w:val="28"/>
                <w:szCs w:val="28"/>
              </w:rPr>
              <w:t xml:space="preserve"> –</w:t>
            </w:r>
            <w:r w:rsidRPr="0096585A">
              <w:rPr>
                <w:sz w:val="28"/>
                <w:szCs w:val="28"/>
              </w:rPr>
              <w:t xml:space="preserve"> </w:t>
            </w:r>
            <w:r>
              <w:rPr>
                <w:sz w:val="28"/>
                <w:szCs w:val="28"/>
              </w:rPr>
              <w:t>38 112,8</w:t>
            </w:r>
            <w:r w:rsidRPr="0096585A">
              <w:rPr>
                <w:sz w:val="28"/>
                <w:szCs w:val="28"/>
              </w:rPr>
              <w:t xml:space="preserve"> тысяч рублей;</w:t>
            </w:r>
          </w:p>
          <w:p w:rsidR="005C6AF2" w:rsidRPr="0096585A" w:rsidRDefault="005C6AF2" w:rsidP="00BC1090">
            <w:pPr>
              <w:autoSpaceDE w:val="0"/>
              <w:autoSpaceDN w:val="0"/>
              <w:adjustRightInd w:val="0"/>
              <w:spacing w:line="264" w:lineRule="auto"/>
              <w:jc w:val="both"/>
              <w:rPr>
                <w:sz w:val="28"/>
                <w:szCs w:val="28"/>
              </w:rPr>
            </w:pPr>
            <w:r w:rsidRPr="0096585A">
              <w:rPr>
                <w:sz w:val="28"/>
                <w:szCs w:val="28"/>
              </w:rPr>
              <w:t>201</w:t>
            </w:r>
            <w:r>
              <w:rPr>
                <w:sz w:val="28"/>
                <w:szCs w:val="28"/>
              </w:rPr>
              <w:t>9</w:t>
            </w:r>
            <w:r w:rsidRPr="0096585A">
              <w:rPr>
                <w:sz w:val="28"/>
                <w:szCs w:val="28"/>
              </w:rPr>
              <w:t xml:space="preserve"> год</w:t>
            </w:r>
            <w:r>
              <w:rPr>
                <w:sz w:val="28"/>
                <w:szCs w:val="28"/>
              </w:rPr>
              <w:t xml:space="preserve"> –</w:t>
            </w:r>
            <w:r w:rsidRPr="0096585A">
              <w:rPr>
                <w:sz w:val="28"/>
                <w:szCs w:val="28"/>
              </w:rPr>
              <w:t xml:space="preserve"> </w:t>
            </w:r>
            <w:r>
              <w:rPr>
                <w:sz w:val="28"/>
                <w:szCs w:val="28"/>
              </w:rPr>
              <w:t>47 785,1</w:t>
            </w:r>
            <w:r w:rsidRPr="0096585A">
              <w:rPr>
                <w:sz w:val="28"/>
                <w:szCs w:val="28"/>
              </w:rPr>
              <w:t xml:space="preserve"> тысяч рублей;</w:t>
            </w:r>
          </w:p>
          <w:p w:rsidR="005C6AF2" w:rsidRPr="0096585A" w:rsidRDefault="005C6AF2" w:rsidP="00BC1090">
            <w:pPr>
              <w:autoSpaceDE w:val="0"/>
              <w:autoSpaceDN w:val="0"/>
              <w:adjustRightInd w:val="0"/>
              <w:spacing w:line="264" w:lineRule="auto"/>
              <w:jc w:val="both"/>
              <w:rPr>
                <w:sz w:val="28"/>
                <w:szCs w:val="28"/>
              </w:rPr>
            </w:pPr>
            <w:r w:rsidRPr="0096585A">
              <w:rPr>
                <w:sz w:val="28"/>
                <w:szCs w:val="28"/>
              </w:rPr>
              <w:t>20</w:t>
            </w:r>
            <w:r>
              <w:rPr>
                <w:sz w:val="28"/>
                <w:szCs w:val="28"/>
              </w:rPr>
              <w:t>20</w:t>
            </w:r>
            <w:r w:rsidRPr="0096585A">
              <w:rPr>
                <w:sz w:val="28"/>
                <w:szCs w:val="28"/>
              </w:rPr>
              <w:t xml:space="preserve"> год</w:t>
            </w:r>
            <w:r>
              <w:rPr>
                <w:sz w:val="28"/>
                <w:szCs w:val="28"/>
              </w:rPr>
              <w:t xml:space="preserve"> –</w:t>
            </w:r>
            <w:r w:rsidRPr="0096585A">
              <w:rPr>
                <w:sz w:val="28"/>
                <w:szCs w:val="28"/>
              </w:rPr>
              <w:t xml:space="preserve"> </w:t>
            </w:r>
            <w:r>
              <w:rPr>
                <w:sz w:val="28"/>
                <w:szCs w:val="28"/>
              </w:rPr>
              <w:t>37 785,1</w:t>
            </w:r>
            <w:r w:rsidRPr="0096585A">
              <w:rPr>
                <w:sz w:val="28"/>
                <w:szCs w:val="28"/>
              </w:rPr>
              <w:t xml:space="preserve"> тысяч рублей</w:t>
            </w:r>
            <w:r>
              <w:rPr>
                <w:sz w:val="28"/>
                <w:szCs w:val="28"/>
              </w:rPr>
              <w:t>.</w:t>
            </w:r>
          </w:p>
          <w:p w:rsidR="005C6AF2" w:rsidRDefault="005C6AF2" w:rsidP="00BC1090">
            <w:pPr>
              <w:autoSpaceDE w:val="0"/>
              <w:autoSpaceDN w:val="0"/>
              <w:adjustRightInd w:val="0"/>
              <w:spacing w:line="264" w:lineRule="auto"/>
              <w:jc w:val="both"/>
              <w:rPr>
                <w:sz w:val="28"/>
                <w:szCs w:val="28"/>
              </w:rPr>
            </w:pPr>
          </w:p>
          <w:p w:rsidR="005C6AF2" w:rsidRPr="00B81D96" w:rsidRDefault="005C6AF2" w:rsidP="00BC1090">
            <w:pPr>
              <w:autoSpaceDE w:val="0"/>
              <w:autoSpaceDN w:val="0"/>
              <w:adjustRightInd w:val="0"/>
              <w:spacing w:line="264" w:lineRule="auto"/>
              <w:jc w:val="both"/>
              <w:rPr>
                <w:sz w:val="28"/>
                <w:szCs w:val="28"/>
              </w:rPr>
            </w:pPr>
            <w:r>
              <w:rPr>
                <w:sz w:val="28"/>
                <w:szCs w:val="28"/>
              </w:rPr>
              <w:t xml:space="preserve"> - з</w:t>
            </w:r>
            <w:r w:rsidRPr="00B81D96">
              <w:rPr>
                <w:sz w:val="28"/>
                <w:szCs w:val="28"/>
              </w:rPr>
              <w:t xml:space="preserve">а счет средств  бюджета муниципального образования </w:t>
            </w:r>
            <w:proofErr w:type="spellStart"/>
            <w:r w:rsidRPr="00B81D96">
              <w:rPr>
                <w:sz w:val="28"/>
                <w:szCs w:val="28"/>
              </w:rPr>
              <w:t>Приморско-Ахтарский</w:t>
            </w:r>
            <w:proofErr w:type="spellEnd"/>
            <w:r w:rsidRPr="00B81D96">
              <w:rPr>
                <w:sz w:val="28"/>
                <w:szCs w:val="28"/>
              </w:rPr>
              <w:t xml:space="preserve"> район</w:t>
            </w:r>
          </w:p>
          <w:p w:rsidR="005C6AF2" w:rsidRPr="00B81D96" w:rsidRDefault="005C6AF2" w:rsidP="00BC1090">
            <w:pPr>
              <w:autoSpaceDE w:val="0"/>
              <w:autoSpaceDN w:val="0"/>
              <w:adjustRightInd w:val="0"/>
              <w:spacing w:line="264" w:lineRule="auto"/>
              <w:jc w:val="both"/>
              <w:rPr>
                <w:sz w:val="28"/>
                <w:szCs w:val="28"/>
              </w:rPr>
            </w:pPr>
            <w:r w:rsidRPr="00B81D96">
              <w:rPr>
                <w:sz w:val="28"/>
                <w:szCs w:val="28"/>
              </w:rPr>
              <w:t>201</w:t>
            </w:r>
            <w:r>
              <w:rPr>
                <w:sz w:val="28"/>
                <w:szCs w:val="28"/>
              </w:rPr>
              <w:t>8</w:t>
            </w:r>
            <w:r w:rsidRPr="00B81D96">
              <w:rPr>
                <w:sz w:val="28"/>
                <w:szCs w:val="28"/>
              </w:rPr>
              <w:t xml:space="preserve"> год</w:t>
            </w:r>
            <w:r>
              <w:rPr>
                <w:sz w:val="28"/>
                <w:szCs w:val="28"/>
              </w:rPr>
              <w:t xml:space="preserve"> –</w:t>
            </w:r>
            <w:r w:rsidRPr="00B81D96">
              <w:rPr>
                <w:sz w:val="28"/>
                <w:szCs w:val="28"/>
              </w:rPr>
              <w:t xml:space="preserve"> </w:t>
            </w:r>
            <w:r>
              <w:rPr>
                <w:sz w:val="28"/>
                <w:szCs w:val="28"/>
              </w:rPr>
              <w:t xml:space="preserve">193,0 </w:t>
            </w:r>
            <w:r w:rsidRPr="00B81D96">
              <w:rPr>
                <w:sz w:val="28"/>
                <w:szCs w:val="28"/>
              </w:rPr>
              <w:t xml:space="preserve"> тысяч рублей;</w:t>
            </w:r>
          </w:p>
          <w:p w:rsidR="005C6AF2" w:rsidRPr="00B81D96" w:rsidRDefault="005C6AF2" w:rsidP="00BC1090">
            <w:pPr>
              <w:autoSpaceDE w:val="0"/>
              <w:autoSpaceDN w:val="0"/>
              <w:adjustRightInd w:val="0"/>
              <w:spacing w:line="264" w:lineRule="auto"/>
              <w:jc w:val="both"/>
              <w:rPr>
                <w:sz w:val="28"/>
                <w:szCs w:val="28"/>
              </w:rPr>
            </w:pPr>
            <w:r w:rsidRPr="00B81D96">
              <w:rPr>
                <w:sz w:val="28"/>
                <w:szCs w:val="28"/>
              </w:rPr>
              <w:t>201</w:t>
            </w:r>
            <w:r>
              <w:rPr>
                <w:sz w:val="28"/>
                <w:szCs w:val="28"/>
              </w:rPr>
              <w:t>9</w:t>
            </w:r>
            <w:r w:rsidRPr="00B81D96">
              <w:rPr>
                <w:sz w:val="28"/>
                <w:szCs w:val="28"/>
              </w:rPr>
              <w:t xml:space="preserve"> год</w:t>
            </w:r>
            <w:r>
              <w:rPr>
                <w:sz w:val="28"/>
                <w:szCs w:val="28"/>
              </w:rPr>
              <w:t xml:space="preserve"> </w:t>
            </w:r>
            <w:r w:rsidRPr="00B81D96">
              <w:rPr>
                <w:sz w:val="28"/>
                <w:szCs w:val="28"/>
              </w:rPr>
              <w:t xml:space="preserve">- </w:t>
            </w:r>
            <w:r>
              <w:rPr>
                <w:sz w:val="28"/>
                <w:szCs w:val="28"/>
              </w:rPr>
              <w:t xml:space="preserve">     0,0</w:t>
            </w:r>
            <w:r w:rsidRPr="00B81D96">
              <w:rPr>
                <w:sz w:val="28"/>
                <w:szCs w:val="28"/>
              </w:rPr>
              <w:t xml:space="preserve"> тысяч рублей;</w:t>
            </w:r>
          </w:p>
          <w:p w:rsidR="005C6AF2" w:rsidRPr="008A01B2" w:rsidRDefault="005C6AF2" w:rsidP="00BC1090">
            <w:pPr>
              <w:autoSpaceDE w:val="0"/>
              <w:autoSpaceDN w:val="0"/>
              <w:adjustRightInd w:val="0"/>
              <w:spacing w:line="264" w:lineRule="auto"/>
              <w:jc w:val="both"/>
              <w:rPr>
                <w:sz w:val="28"/>
                <w:szCs w:val="28"/>
              </w:rPr>
            </w:pPr>
            <w:r w:rsidRPr="00B81D96">
              <w:rPr>
                <w:sz w:val="28"/>
                <w:szCs w:val="28"/>
              </w:rPr>
              <w:t>20</w:t>
            </w:r>
            <w:r>
              <w:rPr>
                <w:sz w:val="28"/>
                <w:szCs w:val="28"/>
              </w:rPr>
              <w:t>20</w:t>
            </w:r>
            <w:r w:rsidRPr="00B81D96">
              <w:rPr>
                <w:sz w:val="28"/>
                <w:szCs w:val="28"/>
              </w:rPr>
              <w:t xml:space="preserve"> год</w:t>
            </w:r>
            <w:r>
              <w:rPr>
                <w:sz w:val="28"/>
                <w:szCs w:val="28"/>
              </w:rPr>
              <w:t xml:space="preserve"> </w:t>
            </w:r>
            <w:r w:rsidRPr="00B81D96">
              <w:rPr>
                <w:sz w:val="28"/>
                <w:szCs w:val="28"/>
              </w:rPr>
              <w:t xml:space="preserve">- </w:t>
            </w:r>
            <w:r>
              <w:rPr>
                <w:sz w:val="28"/>
                <w:szCs w:val="28"/>
              </w:rPr>
              <w:t xml:space="preserve">     0,0 тысяч рублей.</w:t>
            </w:r>
          </w:p>
        </w:tc>
      </w:tr>
    </w:tbl>
    <w:p w:rsidR="005C6AF2" w:rsidRPr="00EB01F5" w:rsidRDefault="005C6AF2" w:rsidP="005C6AF2">
      <w:pPr>
        <w:rPr>
          <w:lang w:eastAsia="x-none"/>
        </w:rPr>
      </w:pPr>
    </w:p>
    <w:p w:rsidR="005C6AF2" w:rsidRPr="00366F51" w:rsidRDefault="005C6AF2" w:rsidP="005C6AF2">
      <w:pPr>
        <w:pStyle w:val="1"/>
        <w:rPr>
          <w:rFonts w:ascii="Times New Roman" w:hAnsi="Times New Roman"/>
          <w:sz w:val="28"/>
          <w:szCs w:val="28"/>
          <w:lang w:val="ru-RU"/>
        </w:rPr>
      </w:pPr>
      <w:r w:rsidRPr="0090428A">
        <w:rPr>
          <w:rFonts w:ascii="Times New Roman" w:hAnsi="Times New Roman"/>
          <w:sz w:val="28"/>
          <w:szCs w:val="28"/>
        </w:rPr>
        <w:t xml:space="preserve">1. Характеристика текущего состояния и основные проблемы в сфере здравоохранения </w:t>
      </w:r>
      <w:r>
        <w:rPr>
          <w:rFonts w:ascii="Times New Roman" w:hAnsi="Times New Roman"/>
          <w:sz w:val="28"/>
          <w:szCs w:val="28"/>
          <w:lang w:val="ru-RU"/>
        </w:rPr>
        <w:t xml:space="preserve">муниципального образования </w:t>
      </w:r>
      <w:proofErr w:type="spellStart"/>
      <w:r>
        <w:rPr>
          <w:rFonts w:ascii="Times New Roman" w:hAnsi="Times New Roman"/>
          <w:sz w:val="28"/>
          <w:szCs w:val="28"/>
          <w:lang w:val="ru-RU"/>
        </w:rPr>
        <w:t>Приморско-Ахтарский</w:t>
      </w:r>
      <w:proofErr w:type="spellEnd"/>
      <w:r>
        <w:rPr>
          <w:rFonts w:ascii="Times New Roman" w:hAnsi="Times New Roman"/>
          <w:sz w:val="28"/>
          <w:szCs w:val="28"/>
          <w:lang w:val="ru-RU"/>
        </w:rPr>
        <w:t xml:space="preserve"> район</w:t>
      </w:r>
    </w:p>
    <w:p w:rsidR="005C6AF2" w:rsidRPr="0090428A" w:rsidRDefault="005C6AF2" w:rsidP="005C6AF2">
      <w:pPr>
        <w:jc w:val="both"/>
        <w:rPr>
          <w:sz w:val="28"/>
          <w:szCs w:val="28"/>
        </w:rPr>
      </w:pPr>
    </w:p>
    <w:p w:rsidR="005C6AF2" w:rsidRDefault="005C6AF2" w:rsidP="005C6AF2">
      <w:pPr>
        <w:ind w:firstLine="851"/>
        <w:jc w:val="both"/>
        <w:rPr>
          <w:sz w:val="28"/>
          <w:szCs w:val="28"/>
        </w:rPr>
      </w:pPr>
      <w:r>
        <w:rPr>
          <w:sz w:val="28"/>
          <w:szCs w:val="28"/>
        </w:rPr>
        <w:t xml:space="preserve">Здоровье жителей муниципального образования </w:t>
      </w:r>
      <w:proofErr w:type="spellStart"/>
      <w:r>
        <w:rPr>
          <w:sz w:val="28"/>
          <w:szCs w:val="28"/>
        </w:rPr>
        <w:t>Приморско-Ахтарский</w:t>
      </w:r>
      <w:proofErr w:type="spellEnd"/>
      <w:r>
        <w:rPr>
          <w:sz w:val="28"/>
          <w:szCs w:val="28"/>
        </w:rPr>
        <w:t xml:space="preserve"> район как социально-экономическая категория является неотъемлемым фактором трудового потенциала общества и представляет собой важный ресурс, необходимый для производства материальных и культурных благ.</w:t>
      </w:r>
    </w:p>
    <w:p w:rsidR="005C6AF2" w:rsidRDefault="005C6AF2" w:rsidP="005C6AF2">
      <w:pPr>
        <w:ind w:firstLine="851"/>
        <w:jc w:val="both"/>
        <w:rPr>
          <w:sz w:val="28"/>
          <w:szCs w:val="28"/>
        </w:rPr>
      </w:pPr>
      <w:r>
        <w:rPr>
          <w:sz w:val="28"/>
          <w:szCs w:val="28"/>
        </w:rPr>
        <w:t xml:space="preserve">В муниципальном образовании </w:t>
      </w:r>
      <w:proofErr w:type="spellStart"/>
      <w:r>
        <w:rPr>
          <w:sz w:val="28"/>
          <w:szCs w:val="28"/>
        </w:rPr>
        <w:t>Приморско-Ахтарский</w:t>
      </w:r>
      <w:proofErr w:type="spellEnd"/>
      <w:r>
        <w:rPr>
          <w:sz w:val="28"/>
          <w:szCs w:val="28"/>
        </w:rPr>
        <w:t xml:space="preserve"> район</w:t>
      </w:r>
      <w:r w:rsidRPr="0090428A">
        <w:rPr>
          <w:sz w:val="28"/>
          <w:szCs w:val="28"/>
        </w:rPr>
        <w:t xml:space="preserve"> проживает </w:t>
      </w:r>
      <w:r>
        <w:rPr>
          <w:sz w:val="28"/>
          <w:szCs w:val="28"/>
        </w:rPr>
        <w:t xml:space="preserve">на 01.01.2017 года – 59510 человек. Взрослое население 48977 человек, что составляет 82,30%, детское население 10533 человека или 17,70%. В общей численности населения - 53,37% трудоспособного и 30,64 % пенсионного возраста. В 2016 году в сравнении с 2015 годом снизилась смертность в трудоспособном возрасте от новообразований и заболеваний нервной системы. Отмечается положительная динамика по показателям выхода на инвалидность. Среди взрослого населения основными причинами выхода на  инвалидность являются заболевания системы кровообращения и злокачественные новообразования. </w:t>
      </w:r>
      <w:proofErr w:type="gramStart"/>
      <w:r>
        <w:rPr>
          <w:sz w:val="28"/>
          <w:szCs w:val="28"/>
        </w:rPr>
        <w:t>В результате проводимой  в районе большой работы по активному выявлению заболеваний среди  населения (диспансеризация работающего населения в рамках приоритетного национального проекта «Здоровье», проведение профилактических мероприятий в рамках губернаторской стратегии «Будьте здоровы!»:</w:t>
      </w:r>
      <w:proofErr w:type="gramEnd"/>
      <w:r>
        <w:rPr>
          <w:sz w:val="28"/>
          <w:szCs w:val="28"/>
        </w:rPr>
        <w:t xml:space="preserve"> </w:t>
      </w:r>
      <w:proofErr w:type="gramStart"/>
      <w:r>
        <w:rPr>
          <w:sz w:val="28"/>
          <w:szCs w:val="28"/>
        </w:rPr>
        <w:t>«Дни здоровья на Кубани», «</w:t>
      </w:r>
      <w:proofErr w:type="spellStart"/>
      <w:r>
        <w:rPr>
          <w:sz w:val="28"/>
          <w:szCs w:val="28"/>
        </w:rPr>
        <w:t>Кардиодесант</w:t>
      </w:r>
      <w:proofErr w:type="spellEnd"/>
      <w:r>
        <w:rPr>
          <w:sz w:val="28"/>
          <w:szCs w:val="28"/>
        </w:rPr>
        <w:t>», «</w:t>
      </w:r>
      <w:proofErr w:type="spellStart"/>
      <w:r>
        <w:rPr>
          <w:sz w:val="28"/>
          <w:szCs w:val="28"/>
        </w:rPr>
        <w:t>Онкопатруль</w:t>
      </w:r>
      <w:proofErr w:type="spellEnd"/>
      <w:r>
        <w:rPr>
          <w:sz w:val="28"/>
          <w:szCs w:val="28"/>
        </w:rPr>
        <w:t>») позволило выявить ряд серьезных заболеваний на первичной стадии, тем самым вовремя начать лечение и предупредить в последствии инвалидность пациентов.</w:t>
      </w:r>
      <w:proofErr w:type="gramEnd"/>
    </w:p>
    <w:p w:rsidR="005C6AF2" w:rsidRPr="0090428A" w:rsidRDefault="005C6AF2" w:rsidP="005C6AF2">
      <w:pPr>
        <w:ind w:firstLine="851"/>
        <w:jc w:val="both"/>
        <w:rPr>
          <w:sz w:val="28"/>
          <w:szCs w:val="28"/>
        </w:rPr>
      </w:pPr>
      <w:r w:rsidRPr="0090428A">
        <w:rPr>
          <w:sz w:val="28"/>
          <w:szCs w:val="28"/>
        </w:rPr>
        <w:t xml:space="preserve">Основной целевой установкой </w:t>
      </w:r>
      <w:r>
        <w:rPr>
          <w:sz w:val="28"/>
          <w:szCs w:val="28"/>
        </w:rPr>
        <w:t>муниципальной</w:t>
      </w:r>
      <w:r w:rsidRPr="0090428A">
        <w:rPr>
          <w:sz w:val="28"/>
          <w:szCs w:val="28"/>
        </w:rPr>
        <w:t xml:space="preserve"> программы является создание необходимых условий для сохранения здоровья жителей </w:t>
      </w:r>
      <w:r>
        <w:rPr>
          <w:sz w:val="28"/>
          <w:szCs w:val="28"/>
        </w:rPr>
        <w:t xml:space="preserve">муниципального образования </w:t>
      </w:r>
      <w:proofErr w:type="spellStart"/>
      <w:r>
        <w:rPr>
          <w:sz w:val="28"/>
          <w:szCs w:val="28"/>
        </w:rPr>
        <w:t>Приморско-Ахтарский</w:t>
      </w:r>
      <w:proofErr w:type="spellEnd"/>
      <w:r>
        <w:rPr>
          <w:sz w:val="28"/>
          <w:szCs w:val="28"/>
        </w:rPr>
        <w:t xml:space="preserve"> район</w:t>
      </w:r>
      <w:r w:rsidRPr="0090428A">
        <w:rPr>
          <w:sz w:val="28"/>
          <w:szCs w:val="28"/>
        </w:rPr>
        <w:t xml:space="preserve">. Достижение указанной цели требует обеспечения доступности профилактики, диагностики и лечения заболеваний с использованием современных медицинских изделий, а также качественной и эффективной лекарственной терапии. Проводимые в </w:t>
      </w:r>
      <w:r>
        <w:rPr>
          <w:sz w:val="28"/>
          <w:szCs w:val="28"/>
        </w:rPr>
        <w:t xml:space="preserve">муниципальном образовании </w:t>
      </w:r>
      <w:proofErr w:type="spellStart"/>
      <w:r>
        <w:rPr>
          <w:sz w:val="28"/>
          <w:szCs w:val="28"/>
        </w:rPr>
        <w:t>Приморско-Ахтарский</w:t>
      </w:r>
      <w:proofErr w:type="spellEnd"/>
      <w:r>
        <w:rPr>
          <w:sz w:val="28"/>
          <w:szCs w:val="28"/>
        </w:rPr>
        <w:t xml:space="preserve"> район</w:t>
      </w:r>
      <w:r w:rsidRPr="0090428A">
        <w:rPr>
          <w:sz w:val="28"/>
          <w:szCs w:val="28"/>
        </w:rPr>
        <w:t xml:space="preserve"> мероприятия по реорганизации и модернизации системы здравоохранения, повышению качества жизни и доступности медицинской помощи позволили улучшить </w:t>
      </w:r>
      <w:r w:rsidRPr="0090428A">
        <w:rPr>
          <w:sz w:val="28"/>
          <w:szCs w:val="28"/>
        </w:rPr>
        <w:lastRenderedPageBreak/>
        <w:t xml:space="preserve">показатели здоровья жителей </w:t>
      </w:r>
      <w:r>
        <w:rPr>
          <w:sz w:val="28"/>
          <w:szCs w:val="28"/>
        </w:rPr>
        <w:t xml:space="preserve">муниципального образования </w:t>
      </w:r>
      <w:proofErr w:type="spellStart"/>
      <w:r>
        <w:rPr>
          <w:sz w:val="28"/>
          <w:szCs w:val="28"/>
        </w:rPr>
        <w:t>Приморско-Ахтарский</w:t>
      </w:r>
      <w:proofErr w:type="spellEnd"/>
      <w:r>
        <w:rPr>
          <w:sz w:val="28"/>
          <w:szCs w:val="28"/>
        </w:rPr>
        <w:t xml:space="preserve"> район</w:t>
      </w:r>
      <w:r w:rsidRPr="0090428A">
        <w:rPr>
          <w:sz w:val="28"/>
          <w:szCs w:val="28"/>
        </w:rPr>
        <w:t>.</w:t>
      </w:r>
    </w:p>
    <w:p w:rsidR="005C6AF2" w:rsidRPr="00F04276" w:rsidRDefault="005C6AF2" w:rsidP="005C6AF2">
      <w:pPr>
        <w:ind w:firstLine="851"/>
        <w:jc w:val="both"/>
      </w:pPr>
      <w:r w:rsidRPr="0090428A">
        <w:rPr>
          <w:sz w:val="28"/>
          <w:szCs w:val="28"/>
        </w:rPr>
        <w:t xml:space="preserve">Для оказания качественной и доступной медицинской помощи в </w:t>
      </w:r>
      <w:r>
        <w:rPr>
          <w:sz w:val="28"/>
          <w:szCs w:val="28"/>
        </w:rPr>
        <w:t xml:space="preserve">муниципальном образовании </w:t>
      </w:r>
      <w:proofErr w:type="spellStart"/>
      <w:r>
        <w:rPr>
          <w:sz w:val="28"/>
          <w:szCs w:val="28"/>
        </w:rPr>
        <w:t>Приморско-Ахтарский</w:t>
      </w:r>
      <w:proofErr w:type="spellEnd"/>
      <w:r>
        <w:rPr>
          <w:sz w:val="28"/>
          <w:szCs w:val="28"/>
        </w:rPr>
        <w:t xml:space="preserve"> район</w:t>
      </w:r>
      <w:r w:rsidRPr="0090428A">
        <w:rPr>
          <w:sz w:val="28"/>
          <w:szCs w:val="28"/>
        </w:rPr>
        <w:t xml:space="preserve"> функционирует </w:t>
      </w:r>
      <w:r>
        <w:rPr>
          <w:sz w:val="28"/>
          <w:szCs w:val="28"/>
        </w:rPr>
        <w:t xml:space="preserve">два учреждения: муниципальное бюджетное учреждение здравоохранения </w:t>
      </w:r>
      <w:proofErr w:type="spellStart"/>
      <w:r>
        <w:rPr>
          <w:sz w:val="28"/>
          <w:szCs w:val="28"/>
        </w:rPr>
        <w:t>Приморско-Ахтарского</w:t>
      </w:r>
      <w:proofErr w:type="spellEnd"/>
      <w:r>
        <w:rPr>
          <w:sz w:val="28"/>
          <w:szCs w:val="28"/>
        </w:rPr>
        <w:t xml:space="preserve"> района </w:t>
      </w:r>
      <w:r>
        <w:t xml:space="preserve"> </w:t>
      </w:r>
      <w:r w:rsidRPr="003E333D">
        <w:rPr>
          <w:sz w:val="28"/>
          <w:szCs w:val="28"/>
        </w:rPr>
        <w:t>«Районная стоматологическая поликлиника»,</w:t>
      </w:r>
      <w:r>
        <w:t xml:space="preserve"> </w:t>
      </w:r>
      <w:r>
        <w:rPr>
          <w:sz w:val="28"/>
          <w:szCs w:val="28"/>
        </w:rPr>
        <w:t>муниципальное бюджетное учреждение здравоохранения «</w:t>
      </w:r>
      <w:proofErr w:type="spellStart"/>
      <w:r>
        <w:rPr>
          <w:sz w:val="28"/>
          <w:szCs w:val="28"/>
        </w:rPr>
        <w:t>Приморско-Ахтарская</w:t>
      </w:r>
      <w:proofErr w:type="spellEnd"/>
      <w:r>
        <w:rPr>
          <w:sz w:val="28"/>
          <w:szCs w:val="28"/>
        </w:rPr>
        <w:t xml:space="preserve"> районная больница имени </w:t>
      </w:r>
      <w:proofErr w:type="spellStart"/>
      <w:r>
        <w:rPr>
          <w:sz w:val="28"/>
          <w:szCs w:val="28"/>
        </w:rPr>
        <w:t>Н.Г.Кравченко</w:t>
      </w:r>
      <w:proofErr w:type="spellEnd"/>
      <w:r>
        <w:rPr>
          <w:sz w:val="28"/>
          <w:szCs w:val="28"/>
        </w:rPr>
        <w:t>».</w:t>
      </w:r>
    </w:p>
    <w:p w:rsidR="005C6AF2" w:rsidRDefault="005C6AF2" w:rsidP="005C6AF2">
      <w:pPr>
        <w:ind w:firstLine="851"/>
        <w:jc w:val="both"/>
        <w:rPr>
          <w:sz w:val="28"/>
          <w:szCs w:val="28"/>
        </w:rPr>
      </w:pPr>
      <w:r>
        <w:rPr>
          <w:sz w:val="28"/>
          <w:szCs w:val="28"/>
        </w:rPr>
        <w:t>МБУЗ «</w:t>
      </w:r>
      <w:proofErr w:type="spellStart"/>
      <w:r>
        <w:rPr>
          <w:sz w:val="28"/>
          <w:szCs w:val="28"/>
        </w:rPr>
        <w:t>Приморско-Ахтарская</w:t>
      </w:r>
      <w:proofErr w:type="spellEnd"/>
      <w:r>
        <w:rPr>
          <w:sz w:val="28"/>
          <w:szCs w:val="28"/>
        </w:rPr>
        <w:t xml:space="preserve"> ЦРБ </w:t>
      </w:r>
      <w:proofErr w:type="spellStart"/>
      <w:r>
        <w:rPr>
          <w:sz w:val="28"/>
          <w:szCs w:val="28"/>
        </w:rPr>
        <w:t>им</w:t>
      </w:r>
      <w:proofErr w:type="gramStart"/>
      <w:r>
        <w:rPr>
          <w:sz w:val="28"/>
          <w:szCs w:val="28"/>
        </w:rPr>
        <w:t>.К</w:t>
      </w:r>
      <w:proofErr w:type="gramEnd"/>
      <w:r>
        <w:rPr>
          <w:sz w:val="28"/>
          <w:szCs w:val="28"/>
        </w:rPr>
        <w:t>равченко</w:t>
      </w:r>
      <w:proofErr w:type="spellEnd"/>
      <w:r>
        <w:rPr>
          <w:sz w:val="28"/>
          <w:szCs w:val="28"/>
        </w:rPr>
        <w:t xml:space="preserve"> Н.Г.» имеет общий коечный фонд (2016 год) – 380 койки, из них круглосуточные – 202 койки, в дневных стационарах – 178 коек, мощность амбулаторно-поликлинических учреждений – 1660 посещений в смену.</w:t>
      </w:r>
    </w:p>
    <w:p w:rsidR="005C6AF2" w:rsidRDefault="005C6AF2" w:rsidP="005C6AF2">
      <w:pPr>
        <w:ind w:firstLine="851"/>
        <w:jc w:val="both"/>
        <w:rPr>
          <w:sz w:val="28"/>
          <w:szCs w:val="28"/>
        </w:rPr>
      </w:pPr>
      <w:r w:rsidRPr="0090428A">
        <w:rPr>
          <w:sz w:val="28"/>
          <w:szCs w:val="28"/>
        </w:rPr>
        <w:t xml:space="preserve">В </w:t>
      </w:r>
      <w:r>
        <w:rPr>
          <w:sz w:val="28"/>
          <w:szCs w:val="28"/>
        </w:rPr>
        <w:t xml:space="preserve">муниципальном образовании </w:t>
      </w:r>
      <w:proofErr w:type="spellStart"/>
      <w:r>
        <w:rPr>
          <w:sz w:val="28"/>
          <w:szCs w:val="28"/>
        </w:rPr>
        <w:t>Приморско-Ахтарский</w:t>
      </w:r>
      <w:proofErr w:type="spellEnd"/>
      <w:r>
        <w:rPr>
          <w:sz w:val="28"/>
          <w:szCs w:val="28"/>
        </w:rPr>
        <w:t xml:space="preserve"> район</w:t>
      </w:r>
      <w:r w:rsidRPr="0090428A">
        <w:rPr>
          <w:sz w:val="28"/>
          <w:szCs w:val="28"/>
        </w:rPr>
        <w:t xml:space="preserve"> особое внимание уделяется доступности и качеству оказания медицинской помощи сельским жителям.</w:t>
      </w:r>
      <w:r>
        <w:rPr>
          <w:sz w:val="28"/>
          <w:szCs w:val="28"/>
        </w:rPr>
        <w:t xml:space="preserve"> </w:t>
      </w:r>
      <w:proofErr w:type="gramStart"/>
      <w:r>
        <w:rPr>
          <w:sz w:val="28"/>
          <w:szCs w:val="28"/>
        </w:rPr>
        <w:t xml:space="preserve">На начало 2017 года в сельской местности оказывают медицинскую помощь 2 участковые больницы (ст. </w:t>
      </w:r>
      <w:proofErr w:type="spellStart"/>
      <w:r>
        <w:rPr>
          <w:sz w:val="28"/>
          <w:szCs w:val="28"/>
        </w:rPr>
        <w:t>Бриньковская</w:t>
      </w:r>
      <w:proofErr w:type="spellEnd"/>
      <w:r>
        <w:rPr>
          <w:sz w:val="28"/>
          <w:szCs w:val="28"/>
        </w:rPr>
        <w:t xml:space="preserve"> и ст. </w:t>
      </w:r>
      <w:proofErr w:type="spellStart"/>
      <w:r>
        <w:rPr>
          <w:sz w:val="28"/>
          <w:szCs w:val="28"/>
        </w:rPr>
        <w:t>Ольгинская</w:t>
      </w:r>
      <w:proofErr w:type="spellEnd"/>
      <w:r>
        <w:rPr>
          <w:sz w:val="28"/>
          <w:szCs w:val="28"/>
        </w:rPr>
        <w:t xml:space="preserve">), 4 амбулатории (ст. Приазовская, ст. Степная, х. Свободного и п. </w:t>
      </w:r>
      <w:proofErr w:type="spellStart"/>
      <w:r>
        <w:rPr>
          <w:sz w:val="28"/>
          <w:szCs w:val="28"/>
        </w:rPr>
        <w:t>Ахтарского</w:t>
      </w:r>
      <w:proofErr w:type="spellEnd"/>
      <w:r>
        <w:rPr>
          <w:sz w:val="28"/>
          <w:szCs w:val="28"/>
        </w:rPr>
        <w:t xml:space="preserve">, 2 офиса врача общей практики (в Авиагородке и ст. </w:t>
      </w:r>
      <w:proofErr w:type="spellStart"/>
      <w:r>
        <w:rPr>
          <w:sz w:val="28"/>
          <w:szCs w:val="28"/>
        </w:rPr>
        <w:t>Ольгинская</w:t>
      </w:r>
      <w:proofErr w:type="spellEnd"/>
      <w:r>
        <w:rPr>
          <w:sz w:val="28"/>
          <w:szCs w:val="28"/>
        </w:rPr>
        <w:t xml:space="preserve">), 21 фельдшерско-акушерский пункт. </w:t>
      </w:r>
      <w:proofErr w:type="gramEnd"/>
    </w:p>
    <w:p w:rsidR="005C6AF2" w:rsidRDefault="005C6AF2" w:rsidP="005C6AF2">
      <w:pPr>
        <w:ind w:firstLine="851"/>
        <w:jc w:val="both"/>
        <w:rPr>
          <w:sz w:val="28"/>
          <w:szCs w:val="28"/>
        </w:rPr>
      </w:pPr>
      <w:r w:rsidRPr="0090428A">
        <w:rPr>
          <w:sz w:val="28"/>
          <w:szCs w:val="28"/>
        </w:rPr>
        <w:t xml:space="preserve">На базе </w:t>
      </w:r>
      <w:proofErr w:type="gramStart"/>
      <w:r w:rsidRPr="0090428A">
        <w:rPr>
          <w:sz w:val="28"/>
          <w:szCs w:val="28"/>
        </w:rPr>
        <w:t>медицинских организаций Краснодарского края, имеющих необходимый кадровый и материально-технический потенциал и расположенных в пределах часовой доступности для населения</w:t>
      </w:r>
      <w:r>
        <w:rPr>
          <w:sz w:val="28"/>
          <w:szCs w:val="28"/>
        </w:rPr>
        <w:t xml:space="preserve"> муниципального образования </w:t>
      </w:r>
      <w:proofErr w:type="spellStart"/>
      <w:r>
        <w:rPr>
          <w:sz w:val="28"/>
          <w:szCs w:val="28"/>
        </w:rPr>
        <w:t>Приморско-Ахтарский</w:t>
      </w:r>
      <w:proofErr w:type="spellEnd"/>
      <w:r>
        <w:rPr>
          <w:sz w:val="28"/>
          <w:szCs w:val="28"/>
        </w:rPr>
        <w:t xml:space="preserve"> район</w:t>
      </w:r>
      <w:r w:rsidRPr="0090428A">
        <w:rPr>
          <w:sz w:val="28"/>
          <w:szCs w:val="28"/>
        </w:rPr>
        <w:t xml:space="preserve"> функционируют</w:t>
      </w:r>
      <w:proofErr w:type="gramEnd"/>
      <w:r w:rsidRPr="0090428A">
        <w:rPr>
          <w:sz w:val="28"/>
          <w:szCs w:val="28"/>
        </w:rPr>
        <w:t xml:space="preserve">  межмуниципальны</w:t>
      </w:r>
      <w:r>
        <w:rPr>
          <w:sz w:val="28"/>
          <w:szCs w:val="28"/>
        </w:rPr>
        <w:t>е</w:t>
      </w:r>
      <w:r w:rsidRPr="0090428A">
        <w:rPr>
          <w:sz w:val="28"/>
          <w:szCs w:val="28"/>
        </w:rPr>
        <w:t xml:space="preserve"> медицински</w:t>
      </w:r>
      <w:r>
        <w:rPr>
          <w:sz w:val="28"/>
          <w:szCs w:val="28"/>
        </w:rPr>
        <w:t>е</w:t>
      </w:r>
      <w:r w:rsidRPr="0090428A">
        <w:rPr>
          <w:sz w:val="28"/>
          <w:szCs w:val="28"/>
        </w:rPr>
        <w:t xml:space="preserve"> специализированны</w:t>
      </w:r>
      <w:r>
        <w:rPr>
          <w:sz w:val="28"/>
          <w:szCs w:val="28"/>
        </w:rPr>
        <w:t>е</w:t>
      </w:r>
      <w:r w:rsidRPr="0090428A">
        <w:rPr>
          <w:sz w:val="28"/>
          <w:szCs w:val="28"/>
        </w:rPr>
        <w:t xml:space="preserve"> центр</w:t>
      </w:r>
      <w:r>
        <w:rPr>
          <w:sz w:val="28"/>
          <w:szCs w:val="28"/>
        </w:rPr>
        <w:t xml:space="preserve">ы: </w:t>
      </w:r>
      <w:r w:rsidRPr="0090428A">
        <w:rPr>
          <w:sz w:val="28"/>
          <w:szCs w:val="28"/>
        </w:rPr>
        <w:t xml:space="preserve"> сосудисты</w:t>
      </w:r>
      <w:r>
        <w:rPr>
          <w:sz w:val="28"/>
          <w:szCs w:val="28"/>
        </w:rPr>
        <w:t>е и</w:t>
      </w:r>
      <w:r w:rsidRPr="0090428A">
        <w:rPr>
          <w:sz w:val="28"/>
          <w:szCs w:val="28"/>
        </w:rPr>
        <w:t xml:space="preserve"> травматологически</w:t>
      </w:r>
      <w:r>
        <w:rPr>
          <w:sz w:val="28"/>
          <w:szCs w:val="28"/>
        </w:rPr>
        <w:t>е.</w:t>
      </w:r>
    </w:p>
    <w:p w:rsidR="005C6AF2" w:rsidRPr="0090428A" w:rsidRDefault="005C6AF2" w:rsidP="005C6AF2">
      <w:pPr>
        <w:ind w:firstLine="851"/>
        <w:jc w:val="both"/>
        <w:rPr>
          <w:sz w:val="28"/>
          <w:szCs w:val="28"/>
        </w:rPr>
      </w:pPr>
      <w:r w:rsidRPr="0090428A">
        <w:rPr>
          <w:sz w:val="28"/>
          <w:szCs w:val="28"/>
        </w:rPr>
        <w:t xml:space="preserve">В </w:t>
      </w:r>
      <w:r>
        <w:rPr>
          <w:sz w:val="28"/>
          <w:szCs w:val="28"/>
        </w:rPr>
        <w:t xml:space="preserve">муниципальном образовании </w:t>
      </w:r>
      <w:proofErr w:type="spellStart"/>
      <w:r>
        <w:rPr>
          <w:sz w:val="28"/>
          <w:szCs w:val="28"/>
        </w:rPr>
        <w:t>Приморско-Ахтарский</w:t>
      </w:r>
      <w:proofErr w:type="spellEnd"/>
      <w:r>
        <w:rPr>
          <w:sz w:val="28"/>
          <w:szCs w:val="28"/>
        </w:rPr>
        <w:t xml:space="preserve"> район</w:t>
      </w:r>
      <w:r w:rsidRPr="0090428A">
        <w:rPr>
          <w:sz w:val="28"/>
          <w:szCs w:val="28"/>
        </w:rPr>
        <w:t xml:space="preserve"> функциониру</w:t>
      </w:r>
      <w:r>
        <w:rPr>
          <w:sz w:val="28"/>
          <w:szCs w:val="28"/>
        </w:rPr>
        <w:t>е</w:t>
      </w:r>
      <w:r w:rsidRPr="0090428A">
        <w:rPr>
          <w:sz w:val="28"/>
          <w:szCs w:val="28"/>
        </w:rPr>
        <w:t>т отделени</w:t>
      </w:r>
      <w:r>
        <w:rPr>
          <w:sz w:val="28"/>
          <w:szCs w:val="28"/>
        </w:rPr>
        <w:t>е</w:t>
      </w:r>
      <w:r w:rsidRPr="0090428A">
        <w:rPr>
          <w:sz w:val="28"/>
          <w:szCs w:val="28"/>
        </w:rPr>
        <w:t xml:space="preserve"> скорой медицинской помощи (далее - СМП). В составе медицинск</w:t>
      </w:r>
      <w:r>
        <w:rPr>
          <w:sz w:val="28"/>
          <w:szCs w:val="28"/>
        </w:rPr>
        <w:t>ой</w:t>
      </w:r>
      <w:r w:rsidRPr="0090428A">
        <w:rPr>
          <w:sz w:val="28"/>
          <w:szCs w:val="28"/>
        </w:rPr>
        <w:t xml:space="preserve"> организаци</w:t>
      </w:r>
      <w:r>
        <w:rPr>
          <w:sz w:val="28"/>
          <w:szCs w:val="28"/>
        </w:rPr>
        <w:t>и</w:t>
      </w:r>
      <w:r w:rsidRPr="0090428A">
        <w:rPr>
          <w:sz w:val="28"/>
          <w:szCs w:val="28"/>
        </w:rPr>
        <w:t xml:space="preserve"> и подразделени</w:t>
      </w:r>
      <w:r>
        <w:rPr>
          <w:sz w:val="28"/>
          <w:szCs w:val="28"/>
        </w:rPr>
        <w:t>я</w:t>
      </w:r>
      <w:r w:rsidRPr="0090428A">
        <w:rPr>
          <w:sz w:val="28"/>
          <w:szCs w:val="28"/>
        </w:rPr>
        <w:t xml:space="preserve"> СМП работает </w:t>
      </w:r>
      <w:r>
        <w:rPr>
          <w:sz w:val="28"/>
          <w:szCs w:val="28"/>
        </w:rPr>
        <w:t>6</w:t>
      </w:r>
      <w:r w:rsidRPr="0090428A">
        <w:rPr>
          <w:sz w:val="28"/>
          <w:szCs w:val="28"/>
        </w:rPr>
        <w:t xml:space="preserve"> выездных </w:t>
      </w:r>
      <w:r>
        <w:rPr>
          <w:sz w:val="28"/>
          <w:szCs w:val="28"/>
        </w:rPr>
        <w:t xml:space="preserve">фельдшерских </w:t>
      </w:r>
      <w:r w:rsidRPr="0090428A">
        <w:rPr>
          <w:sz w:val="28"/>
          <w:szCs w:val="28"/>
        </w:rPr>
        <w:t>бригад</w:t>
      </w:r>
      <w:r>
        <w:rPr>
          <w:sz w:val="28"/>
          <w:szCs w:val="28"/>
        </w:rPr>
        <w:t xml:space="preserve">. </w:t>
      </w:r>
      <w:r w:rsidRPr="0090428A">
        <w:rPr>
          <w:sz w:val="28"/>
          <w:szCs w:val="28"/>
        </w:rPr>
        <w:t>Количество санитарных автомобилей, закрепленных за учреждени</w:t>
      </w:r>
      <w:r>
        <w:rPr>
          <w:sz w:val="28"/>
          <w:szCs w:val="28"/>
        </w:rPr>
        <w:t>ем</w:t>
      </w:r>
      <w:r w:rsidRPr="0090428A">
        <w:rPr>
          <w:sz w:val="28"/>
          <w:szCs w:val="28"/>
        </w:rPr>
        <w:t xml:space="preserve"> и подразделени</w:t>
      </w:r>
      <w:r>
        <w:rPr>
          <w:sz w:val="28"/>
          <w:szCs w:val="28"/>
        </w:rPr>
        <w:t>ем</w:t>
      </w:r>
      <w:r w:rsidRPr="0090428A">
        <w:rPr>
          <w:sz w:val="28"/>
          <w:szCs w:val="28"/>
        </w:rPr>
        <w:t xml:space="preserve"> службы скорой медицинской помощи </w:t>
      </w:r>
      <w:r>
        <w:rPr>
          <w:sz w:val="28"/>
          <w:szCs w:val="28"/>
        </w:rPr>
        <w:t xml:space="preserve">муниципального образования </w:t>
      </w:r>
      <w:proofErr w:type="spellStart"/>
      <w:r>
        <w:rPr>
          <w:sz w:val="28"/>
          <w:szCs w:val="28"/>
        </w:rPr>
        <w:t>Приморско-Ахтарский</w:t>
      </w:r>
      <w:proofErr w:type="spellEnd"/>
      <w:r>
        <w:rPr>
          <w:sz w:val="28"/>
          <w:szCs w:val="28"/>
        </w:rPr>
        <w:t xml:space="preserve"> район</w:t>
      </w:r>
      <w:r w:rsidRPr="0090428A">
        <w:rPr>
          <w:sz w:val="28"/>
          <w:szCs w:val="28"/>
        </w:rPr>
        <w:t xml:space="preserve">, составляет 6, из них: класс "А" - </w:t>
      </w:r>
      <w:r>
        <w:rPr>
          <w:sz w:val="28"/>
          <w:szCs w:val="28"/>
        </w:rPr>
        <w:t>1</w:t>
      </w:r>
      <w:r w:rsidRPr="0090428A">
        <w:rPr>
          <w:sz w:val="28"/>
          <w:szCs w:val="28"/>
        </w:rPr>
        <w:t xml:space="preserve">, класс "В" - </w:t>
      </w:r>
      <w:r>
        <w:rPr>
          <w:sz w:val="28"/>
          <w:szCs w:val="28"/>
        </w:rPr>
        <w:t>5</w:t>
      </w:r>
      <w:r w:rsidRPr="0090428A">
        <w:rPr>
          <w:sz w:val="28"/>
          <w:szCs w:val="28"/>
        </w:rPr>
        <w:t xml:space="preserve">, класс "С" - </w:t>
      </w:r>
      <w:r>
        <w:rPr>
          <w:sz w:val="28"/>
          <w:szCs w:val="28"/>
        </w:rPr>
        <w:t>0</w:t>
      </w:r>
      <w:r w:rsidRPr="0090428A">
        <w:rPr>
          <w:sz w:val="28"/>
          <w:szCs w:val="28"/>
        </w:rPr>
        <w:t>.</w:t>
      </w:r>
    </w:p>
    <w:p w:rsidR="005C6AF2" w:rsidRPr="0090428A" w:rsidRDefault="005C6AF2" w:rsidP="005C6AF2">
      <w:pPr>
        <w:ind w:firstLine="851"/>
        <w:jc w:val="both"/>
        <w:rPr>
          <w:sz w:val="28"/>
          <w:szCs w:val="28"/>
        </w:rPr>
      </w:pPr>
      <w:r w:rsidRPr="0090428A">
        <w:rPr>
          <w:sz w:val="28"/>
          <w:szCs w:val="28"/>
        </w:rPr>
        <w:t xml:space="preserve">В рамках проведения первичной и вторичной профилактики в </w:t>
      </w:r>
      <w:r>
        <w:rPr>
          <w:sz w:val="28"/>
          <w:szCs w:val="28"/>
        </w:rPr>
        <w:t xml:space="preserve">муниципальном образовании </w:t>
      </w:r>
      <w:proofErr w:type="spellStart"/>
      <w:r>
        <w:rPr>
          <w:sz w:val="28"/>
          <w:szCs w:val="28"/>
        </w:rPr>
        <w:t>Приморско-Ахтарский</w:t>
      </w:r>
      <w:proofErr w:type="spellEnd"/>
      <w:r>
        <w:rPr>
          <w:sz w:val="28"/>
          <w:szCs w:val="28"/>
        </w:rPr>
        <w:t xml:space="preserve"> район</w:t>
      </w:r>
      <w:r w:rsidRPr="0090428A">
        <w:rPr>
          <w:sz w:val="28"/>
          <w:szCs w:val="28"/>
        </w:rPr>
        <w:t xml:space="preserve"> функционируют кабинеты медицинской профилактики.</w:t>
      </w:r>
    </w:p>
    <w:p w:rsidR="005C6AF2" w:rsidRPr="0090428A" w:rsidRDefault="005C6AF2" w:rsidP="005C6AF2">
      <w:pPr>
        <w:ind w:firstLine="851"/>
        <w:jc w:val="both"/>
        <w:rPr>
          <w:sz w:val="28"/>
          <w:szCs w:val="28"/>
        </w:rPr>
      </w:pPr>
      <w:r w:rsidRPr="0090428A">
        <w:rPr>
          <w:sz w:val="28"/>
          <w:szCs w:val="28"/>
        </w:rPr>
        <w:t xml:space="preserve">Одной из проблем отрасли является недостаточная обеспеченность кадрами, В </w:t>
      </w:r>
      <w:r>
        <w:rPr>
          <w:sz w:val="28"/>
          <w:szCs w:val="28"/>
        </w:rPr>
        <w:t xml:space="preserve">муниципальном образовании </w:t>
      </w:r>
      <w:proofErr w:type="spellStart"/>
      <w:r>
        <w:rPr>
          <w:sz w:val="28"/>
          <w:szCs w:val="28"/>
        </w:rPr>
        <w:t>Приморско-Ахтарский</w:t>
      </w:r>
      <w:proofErr w:type="spellEnd"/>
      <w:r>
        <w:rPr>
          <w:sz w:val="28"/>
          <w:szCs w:val="28"/>
        </w:rPr>
        <w:t xml:space="preserve"> район</w:t>
      </w:r>
      <w:r w:rsidRPr="0090428A">
        <w:rPr>
          <w:sz w:val="28"/>
          <w:szCs w:val="28"/>
        </w:rPr>
        <w:t xml:space="preserve"> по состоянию на 1 января 201</w:t>
      </w:r>
      <w:r>
        <w:rPr>
          <w:sz w:val="28"/>
          <w:szCs w:val="28"/>
        </w:rPr>
        <w:t>7</w:t>
      </w:r>
      <w:r w:rsidRPr="0090428A">
        <w:rPr>
          <w:sz w:val="28"/>
          <w:szCs w:val="28"/>
        </w:rPr>
        <w:t xml:space="preserve"> года работают </w:t>
      </w:r>
      <w:r>
        <w:rPr>
          <w:sz w:val="28"/>
          <w:szCs w:val="28"/>
        </w:rPr>
        <w:t>93</w:t>
      </w:r>
      <w:r w:rsidRPr="0090428A">
        <w:rPr>
          <w:sz w:val="28"/>
          <w:szCs w:val="28"/>
        </w:rPr>
        <w:t xml:space="preserve"> врач</w:t>
      </w:r>
      <w:r>
        <w:rPr>
          <w:sz w:val="28"/>
          <w:szCs w:val="28"/>
        </w:rPr>
        <w:t>а</w:t>
      </w:r>
      <w:r w:rsidRPr="0090428A">
        <w:rPr>
          <w:sz w:val="28"/>
          <w:szCs w:val="28"/>
        </w:rPr>
        <w:t xml:space="preserve"> и </w:t>
      </w:r>
      <w:r>
        <w:rPr>
          <w:sz w:val="28"/>
          <w:szCs w:val="28"/>
        </w:rPr>
        <w:t>334</w:t>
      </w:r>
      <w:r w:rsidRPr="0090428A">
        <w:rPr>
          <w:sz w:val="28"/>
          <w:szCs w:val="28"/>
        </w:rPr>
        <w:t xml:space="preserve"> средних медицинских работников. </w:t>
      </w:r>
    </w:p>
    <w:p w:rsidR="005C6AF2" w:rsidRPr="0090428A" w:rsidRDefault="005C6AF2" w:rsidP="005C6AF2">
      <w:pPr>
        <w:ind w:firstLine="851"/>
        <w:jc w:val="both"/>
        <w:rPr>
          <w:sz w:val="28"/>
          <w:szCs w:val="28"/>
        </w:rPr>
      </w:pPr>
      <w:r w:rsidRPr="0090428A">
        <w:rPr>
          <w:sz w:val="28"/>
          <w:szCs w:val="28"/>
        </w:rPr>
        <w:t xml:space="preserve">Потенциальными причинами, формирующими недостаточную динамику </w:t>
      </w:r>
      <w:proofErr w:type="gramStart"/>
      <w:r w:rsidRPr="0090428A">
        <w:rPr>
          <w:sz w:val="28"/>
          <w:szCs w:val="28"/>
        </w:rPr>
        <w:t xml:space="preserve">улучшения состояния здоровья жителей </w:t>
      </w:r>
      <w:r>
        <w:rPr>
          <w:sz w:val="28"/>
          <w:szCs w:val="28"/>
        </w:rPr>
        <w:t>муниципального образования</w:t>
      </w:r>
      <w:proofErr w:type="gramEnd"/>
      <w:r>
        <w:rPr>
          <w:sz w:val="28"/>
          <w:szCs w:val="28"/>
        </w:rPr>
        <w:t xml:space="preserve"> </w:t>
      </w:r>
      <w:proofErr w:type="spellStart"/>
      <w:r>
        <w:rPr>
          <w:sz w:val="28"/>
          <w:szCs w:val="28"/>
        </w:rPr>
        <w:t>Приморско-Ахтарский</w:t>
      </w:r>
      <w:proofErr w:type="spellEnd"/>
      <w:r>
        <w:rPr>
          <w:sz w:val="28"/>
          <w:szCs w:val="28"/>
        </w:rPr>
        <w:t xml:space="preserve"> район</w:t>
      </w:r>
      <w:r w:rsidRPr="0090428A">
        <w:rPr>
          <w:sz w:val="28"/>
          <w:szCs w:val="28"/>
        </w:rPr>
        <w:t>, являются:</w:t>
      </w:r>
    </w:p>
    <w:p w:rsidR="005C6AF2" w:rsidRPr="0090428A" w:rsidRDefault="005C6AF2" w:rsidP="005C6AF2">
      <w:pPr>
        <w:ind w:firstLine="851"/>
        <w:jc w:val="both"/>
        <w:rPr>
          <w:sz w:val="28"/>
          <w:szCs w:val="28"/>
        </w:rPr>
      </w:pPr>
      <w:r>
        <w:rPr>
          <w:sz w:val="28"/>
          <w:szCs w:val="28"/>
        </w:rPr>
        <w:lastRenderedPageBreak/>
        <w:t xml:space="preserve">- </w:t>
      </w:r>
      <w:r w:rsidRPr="0090428A">
        <w:rPr>
          <w:sz w:val="28"/>
          <w:szCs w:val="28"/>
        </w:rPr>
        <w:t>недостаточная мотивация населения на соблюдение здорового образа жизни;</w:t>
      </w:r>
    </w:p>
    <w:p w:rsidR="005C6AF2" w:rsidRPr="0090428A" w:rsidRDefault="005C6AF2" w:rsidP="005C6AF2">
      <w:pPr>
        <w:ind w:firstLine="851"/>
        <w:jc w:val="both"/>
        <w:rPr>
          <w:sz w:val="28"/>
          <w:szCs w:val="28"/>
        </w:rPr>
      </w:pPr>
      <w:r>
        <w:rPr>
          <w:sz w:val="28"/>
          <w:szCs w:val="28"/>
        </w:rPr>
        <w:t xml:space="preserve">- </w:t>
      </w:r>
      <w:r w:rsidRPr="0090428A">
        <w:rPr>
          <w:sz w:val="28"/>
          <w:szCs w:val="28"/>
        </w:rPr>
        <w:t>высокая распространенность поведенческих факторов риска неинфекционных заболеваний (курение, злоупотребление алкоголем и употребление наркотиков, недостаточная двигательная активность, нерациональное несбалансированное питание и ожирение);</w:t>
      </w:r>
    </w:p>
    <w:p w:rsidR="005C6AF2" w:rsidRPr="0090428A" w:rsidRDefault="005C6AF2" w:rsidP="005C6AF2">
      <w:pPr>
        <w:ind w:firstLine="851"/>
        <w:jc w:val="both"/>
        <w:rPr>
          <w:sz w:val="28"/>
          <w:szCs w:val="28"/>
        </w:rPr>
      </w:pPr>
      <w:r>
        <w:rPr>
          <w:sz w:val="28"/>
          <w:szCs w:val="28"/>
        </w:rPr>
        <w:t xml:space="preserve">- </w:t>
      </w:r>
      <w:r w:rsidRPr="0090428A">
        <w:rPr>
          <w:sz w:val="28"/>
          <w:szCs w:val="28"/>
        </w:rPr>
        <w:t xml:space="preserve">высокая распространенность биологических факторов риска неинфекционных заболеваний (артериальная гипертония, </w:t>
      </w:r>
      <w:proofErr w:type="spellStart"/>
      <w:r w:rsidRPr="0090428A">
        <w:rPr>
          <w:sz w:val="28"/>
          <w:szCs w:val="28"/>
        </w:rPr>
        <w:t>гиперхолестеринемия</w:t>
      </w:r>
      <w:proofErr w:type="spellEnd"/>
      <w:r w:rsidRPr="0090428A">
        <w:rPr>
          <w:sz w:val="28"/>
          <w:szCs w:val="28"/>
        </w:rPr>
        <w:t>, гипергликемия, избыточная масса тела и ожирение);</w:t>
      </w:r>
    </w:p>
    <w:p w:rsidR="005C6AF2" w:rsidRPr="0090428A" w:rsidRDefault="005C6AF2" w:rsidP="005C6AF2">
      <w:pPr>
        <w:ind w:firstLine="851"/>
        <w:jc w:val="both"/>
        <w:rPr>
          <w:sz w:val="28"/>
          <w:szCs w:val="28"/>
        </w:rPr>
      </w:pPr>
      <w:r>
        <w:rPr>
          <w:sz w:val="28"/>
          <w:szCs w:val="28"/>
        </w:rPr>
        <w:t xml:space="preserve">- </w:t>
      </w:r>
      <w:r w:rsidRPr="0090428A">
        <w:rPr>
          <w:sz w:val="28"/>
          <w:szCs w:val="28"/>
        </w:rPr>
        <w:t>несвоевременное обращение за медицинской помощью;</w:t>
      </w:r>
    </w:p>
    <w:p w:rsidR="005C6AF2" w:rsidRPr="0090428A" w:rsidRDefault="005C6AF2" w:rsidP="005C6AF2">
      <w:pPr>
        <w:ind w:firstLine="851"/>
        <w:jc w:val="both"/>
        <w:rPr>
          <w:sz w:val="28"/>
          <w:szCs w:val="28"/>
        </w:rPr>
      </w:pPr>
      <w:r>
        <w:rPr>
          <w:sz w:val="28"/>
          <w:szCs w:val="28"/>
        </w:rPr>
        <w:t xml:space="preserve">- </w:t>
      </w:r>
      <w:r w:rsidRPr="0090428A">
        <w:rPr>
          <w:sz w:val="28"/>
          <w:szCs w:val="28"/>
        </w:rPr>
        <w:t xml:space="preserve">недостаточное развитие </w:t>
      </w:r>
      <w:proofErr w:type="spellStart"/>
      <w:r w:rsidRPr="0090428A">
        <w:rPr>
          <w:sz w:val="28"/>
          <w:szCs w:val="28"/>
        </w:rPr>
        <w:t>стационарозамещающих</w:t>
      </w:r>
      <w:proofErr w:type="spellEnd"/>
      <w:r w:rsidRPr="0090428A">
        <w:rPr>
          <w:sz w:val="28"/>
          <w:szCs w:val="28"/>
        </w:rPr>
        <w:t xml:space="preserve"> технологий;</w:t>
      </w:r>
    </w:p>
    <w:p w:rsidR="005C6AF2" w:rsidRDefault="005C6AF2" w:rsidP="005C6AF2">
      <w:pPr>
        <w:ind w:firstLine="851"/>
        <w:jc w:val="both"/>
        <w:rPr>
          <w:sz w:val="28"/>
          <w:szCs w:val="28"/>
        </w:rPr>
      </w:pPr>
      <w:r>
        <w:rPr>
          <w:sz w:val="28"/>
          <w:szCs w:val="28"/>
        </w:rPr>
        <w:t xml:space="preserve">- </w:t>
      </w:r>
      <w:r w:rsidRPr="0090428A">
        <w:rPr>
          <w:sz w:val="28"/>
          <w:szCs w:val="28"/>
        </w:rPr>
        <w:t>недостаточная унификация оснащения медицинских организаций в соответствии с порядками и стандартами оказания медицинской помощи.</w:t>
      </w:r>
    </w:p>
    <w:p w:rsidR="005C6AF2" w:rsidRPr="0090428A" w:rsidRDefault="005C6AF2" w:rsidP="005C6AF2">
      <w:pPr>
        <w:ind w:firstLine="851"/>
        <w:jc w:val="both"/>
        <w:rPr>
          <w:sz w:val="28"/>
          <w:szCs w:val="28"/>
        </w:rPr>
      </w:pPr>
      <w:r>
        <w:rPr>
          <w:sz w:val="28"/>
          <w:szCs w:val="28"/>
        </w:rPr>
        <w:t xml:space="preserve">Несмотря на </w:t>
      </w:r>
      <w:proofErr w:type="gramStart"/>
      <w:r>
        <w:rPr>
          <w:sz w:val="28"/>
          <w:szCs w:val="28"/>
        </w:rPr>
        <w:t>проведенные</w:t>
      </w:r>
      <w:proofErr w:type="gramEnd"/>
      <w:r>
        <w:rPr>
          <w:sz w:val="28"/>
          <w:szCs w:val="28"/>
        </w:rPr>
        <w:t xml:space="preserve"> капитальных ремонтов зданий и фельдшерско-акушерского пункта х. Морозовского, необходимо оснащение современным медицинским оборудованием.</w:t>
      </w:r>
    </w:p>
    <w:p w:rsidR="005C6AF2" w:rsidRDefault="005C6AF2" w:rsidP="005C6AF2">
      <w:pPr>
        <w:ind w:firstLine="851"/>
        <w:jc w:val="both"/>
        <w:rPr>
          <w:sz w:val="28"/>
          <w:szCs w:val="28"/>
        </w:rPr>
      </w:pPr>
      <w:r>
        <w:rPr>
          <w:sz w:val="28"/>
          <w:szCs w:val="28"/>
        </w:rPr>
        <w:t xml:space="preserve">Эффективность функционирования системы здравоохранения муниципального образования </w:t>
      </w:r>
      <w:proofErr w:type="spellStart"/>
      <w:r>
        <w:rPr>
          <w:sz w:val="28"/>
          <w:szCs w:val="28"/>
        </w:rPr>
        <w:t>Приморско-Ахтарский</w:t>
      </w:r>
      <w:proofErr w:type="spellEnd"/>
      <w:r>
        <w:rPr>
          <w:sz w:val="28"/>
          <w:szCs w:val="28"/>
        </w:rPr>
        <w:t xml:space="preserve"> район, доступность и качество медицинской помощи зависит от обеспечения учреждений здравоохранения специалистами, способными на высоком профессиональном уровне оказывать населению медицинскую помощь. Достижения современной медицины диктуют актуальность формирования непрерывного образования, что особенно важно для работников муниципальных учреждений здравоохранения. Решению указанной проблемы способствует организация повышения квалификации и профессиональной переподготовки работников учреждений здравоохранения. В соответствии с приказом Министерства здравоохранения РФ от 3 августа 2012 года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w:t>
      </w:r>
      <w:proofErr w:type="gramStart"/>
      <w:r>
        <w:rPr>
          <w:sz w:val="28"/>
          <w:szCs w:val="28"/>
        </w:rPr>
        <w:t>обучения</w:t>
      </w:r>
      <w:proofErr w:type="gramEnd"/>
      <w:r>
        <w:rPr>
          <w:sz w:val="28"/>
          <w:szCs w:val="28"/>
        </w:rPr>
        <w:t xml:space="preserve"> по дополнительным профессиональным образовательным программам в образовательных  и научных организациях».  На сегодняшний момент большой проблемой является недостаточная обеспеченность отрасли квалификационным персоналом. На 01.01.2017 года укомплектованность врачебным персоналом составляет 51,7 %, средним медицинским персоналом 72,1 %. Таким образом, необходимость решения указанных проблем, выполнение поставленных задач с целью создания условий для повышения качества и доступности медицинской помощи жителя </w:t>
      </w:r>
      <w:proofErr w:type="spellStart"/>
      <w:r>
        <w:rPr>
          <w:sz w:val="28"/>
          <w:szCs w:val="28"/>
        </w:rPr>
        <w:t>Приморско-Ахтарского</w:t>
      </w:r>
      <w:proofErr w:type="spellEnd"/>
      <w:r>
        <w:rPr>
          <w:sz w:val="28"/>
          <w:szCs w:val="28"/>
        </w:rPr>
        <w:t xml:space="preserve"> района является приоритетным направлением развития муниципальных учреждений здравоохранения.</w:t>
      </w:r>
    </w:p>
    <w:p w:rsidR="005C6AF2" w:rsidRDefault="005C6AF2" w:rsidP="005C6AF2">
      <w:pPr>
        <w:ind w:firstLine="851"/>
        <w:jc w:val="both"/>
        <w:rPr>
          <w:sz w:val="28"/>
          <w:szCs w:val="28"/>
        </w:rPr>
      </w:pPr>
    </w:p>
    <w:p w:rsidR="005C6AF2" w:rsidRPr="0090428A" w:rsidRDefault="005C6AF2" w:rsidP="005C6AF2">
      <w:pPr>
        <w:ind w:firstLine="851"/>
        <w:jc w:val="both"/>
        <w:rPr>
          <w:sz w:val="28"/>
          <w:szCs w:val="28"/>
        </w:rPr>
      </w:pPr>
    </w:p>
    <w:p w:rsidR="005C6AF2" w:rsidRPr="002C32E6" w:rsidRDefault="005C6AF2" w:rsidP="005C6AF2">
      <w:pPr>
        <w:pStyle w:val="1"/>
        <w:rPr>
          <w:rFonts w:ascii="Times New Roman" w:hAnsi="Times New Roman"/>
          <w:sz w:val="28"/>
          <w:szCs w:val="28"/>
        </w:rPr>
      </w:pPr>
      <w:r w:rsidRPr="002C32E6">
        <w:rPr>
          <w:rFonts w:ascii="Times New Roman" w:hAnsi="Times New Roman"/>
          <w:sz w:val="28"/>
          <w:szCs w:val="28"/>
        </w:rPr>
        <w:t xml:space="preserve">2. Цели, задачи и целевые показатели, сроки и этапы реализации </w:t>
      </w:r>
      <w:proofErr w:type="spellStart"/>
      <w:r>
        <w:rPr>
          <w:rFonts w:ascii="Times New Roman" w:hAnsi="Times New Roman"/>
          <w:sz w:val="28"/>
          <w:szCs w:val="28"/>
          <w:lang w:val="ru-RU"/>
        </w:rPr>
        <w:t>муниципаль</w:t>
      </w:r>
      <w:proofErr w:type="spellEnd"/>
      <w:r w:rsidRPr="002C32E6">
        <w:rPr>
          <w:rFonts w:ascii="Times New Roman" w:hAnsi="Times New Roman"/>
          <w:sz w:val="28"/>
          <w:szCs w:val="28"/>
        </w:rPr>
        <w:t>ной программы</w:t>
      </w:r>
    </w:p>
    <w:p w:rsidR="005C6AF2" w:rsidRDefault="005C6AF2" w:rsidP="005C6AF2"/>
    <w:p w:rsidR="005C6AF2" w:rsidRDefault="005C6AF2" w:rsidP="005C6AF2">
      <w:pPr>
        <w:ind w:firstLine="851"/>
        <w:jc w:val="both"/>
        <w:rPr>
          <w:sz w:val="28"/>
          <w:szCs w:val="28"/>
        </w:rPr>
      </w:pPr>
      <w:r w:rsidRPr="002C32E6">
        <w:rPr>
          <w:sz w:val="28"/>
          <w:szCs w:val="28"/>
        </w:rPr>
        <w:t>Цель</w:t>
      </w:r>
      <w:r>
        <w:rPr>
          <w:sz w:val="28"/>
          <w:szCs w:val="28"/>
        </w:rPr>
        <w:t>ю</w:t>
      </w:r>
      <w:r w:rsidRPr="002C32E6">
        <w:rPr>
          <w:sz w:val="28"/>
          <w:szCs w:val="28"/>
        </w:rPr>
        <w:t xml:space="preserve"> </w:t>
      </w:r>
      <w:r>
        <w:rPr>
          <w:sz w:val="28"/>
          <w:szCs w:val="28"/>
        </w:rPr>
        <w:t>муниципальной</w:t>
      </w:r>
      <w:r w:rsidRPr="002C32E6">
        <w:rPr>
          <w:sz w:val="28"/>
          <w:szCs w:val="28"/>
        </w:rPr>
        <w:t xml:space="preserve"> программы </w:t>
      </w:r>
      <w:r>
        <w:rPr>
          <w:sz w:val="28"/>
          <w:szCs w:val="28"/>
        </w:rPr>
        <w:t xml:space="preserve">муниципальном </w:t>
      </w:r>
      <w:proofErr w:type="gramStart"/>
      <w:r>
        <w:rPr>
          <w:sz w:val="28"/>
          <w:szCs w:val="28"/>
        </w:rPr>
        <w:t>образовании</w:t>
      </w:r>
      <w:proofErr w:type="gramEnd"/>
      <w:r>
        <w:rPr>
          <w:sz w:val="28"/>
          <w:szCs w:val="28"/>
        </w:rPr>
        <w:t xml:space="preserve"> </w:t>
      </w:r>
      <w:proofErr w:type="spellStart"/>
      <w:r>
        <w:rPr>
          <w:sz w:val="28"/>
          <w:szCs w:val="28"/>
        </w:rPr>
        <w:t>Приморско-Ахтарский</w:t>
      </w:r>
      <w:proofErr w:type="spellEnd"/>
      <w:r>
        <w:rPr>
          <w:sz w:val="28"/>
          <w:szCs w:val="28"/>
        </w:rPr>
        <w:t xml:space="preserve"> район</w:t>
      </w:r>
      <w:r w:rsidRPr="002C32E6">
        <w:rPr>
          <w:sz w:val="28"/>
          <w:szCs w:val="28"/>
        </w:rPr>
        <w:t xml:space="preserve"> </w:t>
      </w:r>
      <w:r>
        <w:rPr>
          <w:sz w:val="28"/>
          <w:szCs w:val="28"/>
        </w:rPr>
        <w:t>«Развитие здравоохранения»</w:t>
      </w:r>
      <w:r w:rsidRPr="002C32E6">
        <w:rPr>
          <w:sz w:val="28"/>
          <w:szCs w:val="28"/>
        </w:rPr>
        <w:t xml:space="preserve"> (далее - </w:t>
      </w:r>
      <w:r>
        <w:rPr>
          <w:sz w:val="28"/>
          <w:szCs w:val="28"/>
        </w:rPr>
        <w:t>муниципаль</w:t>
      </w:r>
      <w:r w:rsidRPr="002C32E6">
        <w:rPr>
          <w:sz w:val="28"/>
          <w:szCs w:val="28"/>
        </w:rPr>
        <w:t xml:space="preserve">ная программа) </w:t>
      </w:r>
      <w:r>
        <w:rPr>
          <w:sz w:val="28"/>
          <w:szCs w:val="28"/>
        </w:rPr>
        <w:t>является с</w:t>
      </w:r>
      <w:r>
        <w:rPr>
          <w:rFonts w:eastAsiaTheme="minorHAnsi"/>
          <w:sz w:val="28"/>
          <w:szCs w:val="28"/>
          <w:lang w:eastAsia="en-US"/>
        </w:rPr>
        <w:t xml:space="preserve">оздание условий для населения </w:t>
      </w:r>
      <w:proofErr w:type="spellStart"/>
      <w:r>
        <w:rPr>
          <w:rFonts w:eastAsiaTheme="minorHAnsi"/>
          <w:sz w:val="28"/>
          <w:szCs w:val="28"/>
          <w:lang w:eastAsia="en-US"/>
        </w:rPr>
        <w:t>Приморско-Ахтарского</w:t>
      </w:r>
      <w:proofErr w:type="spellEnd"/>
      <w:r>
        <w:rPr>
          <w:rFonts w:eastAsiaTheme="minorHAnsi"/>
          <w:sz w:val="28"/>
          <w:szCs w:val="28"/>
          <w:lang w:eastAsia="en-US"/>
        </w:rPr>
        <w:t xml:space="preserve"> района, повышение уровня качества и доступности медицинского обслуживания</w:t>
      </w:r>
      <w:r w:rsidRPr="002C32E6">
        <w:rPr>
          <w:sz w:val="28"/>
          <w:szCs w:val="28"/>
        </w:rPr>
        <w:t>.</w:t>
      </w:r>
    </w:p>
    <w:p w:rsidR="005C6AF2" w:rsidRPr="002C32E6" w:rsidRDefault="005C6AF2" w:rsidP="005C6AF2">
      <w:pPr>
        <w:ind w:firstLine="851"/>
        <w:jc w:val="both"/>
        <w:rPr>
          <w:sz w:val="28"/>
          <w:szCs w:val="28"/>
        </w:rPr>
      </w:pPr>
      <w:r>
        <w:rPr>
          <w:sz w:val="28"/>
          <w:szCs w:val="28"/>
        </w:rPr>
        <w:t>Для достижения цели, поставленной муниципальной программой, необходимо обеспечить выполнение следующих задач:</w:t>
      </w:r>
    </w:p>
    <w:p w:rsidR="005C6AF2" w:rsidRDefault="005C6AF2" w:rsidP="005C6AF2">
      <w:pPr>
        <w:ind w:firstLine="851"/>
        <w:jc w:val="both"/>
        <w:rPr>
          <w:sz w:val="28"/>
          <w:szCs w:val="28"/>
        </w:rPr>
      </w:pPr>
      <w:r>
        <w:rPr>
          <w:sz w:val="28"/>
          <w:szCs w:val="28"/>
        </w:rPr>
        <w:t>- организация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5C6AF2" w:rsidRDefault="005C6AF2" w:rsidP="005C6AF2">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лекарственное обеспечение льготных категорий граждан;</w:t>
      </w:r>
    </w:p>
    <w:p w:rsidR="005C6AF2" w:rsidRDefault="005C6AF2" w:rsidP="005C6AF2">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укрепление материально-технической базы, в том числе с целью обеспечения безопасности муниципальных учреждений здравоохранения;</w:t>
      </w:r>
    </w:p>
    <w:p w:rsidR="005C6AF2" w:rsidRDefault="005C6AF2" w:rsidP="005C6AF2">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совершенствование системы медицинского образования и кадровой политики в здравоохранении муниципального образования </w:t>
      </w:r>
      <w:proofErr w:type="spellStart"/>
      <w:r>
        <w:rPr>
          <w:rFonts w:eastAsiaTheme="minorHAnsi"/>
          <w:sz w:val="28"/>
          <w:szCs w:val="28"/>
          <w:lang w:eastAsia="en-US"/>
        </w:rPr>
        <w:t>Приморско-Ахтарский</w:t>
      </w:r>
      <w:proofErr w:type="spellEnd"/>
      <w:r>
        <w:rPr>
          <w:rFonts w:eastAsiaTheme="minorHAnsi"/>
          <w:sz w:val="28"/>
          <w:szCs w:val="28"/>
          <w:lang w:eastAsia="en-US"/>
        </w:rPr>
        <w:t xml:space="preserve"> район.</w:t>
      </w:r>
    </w:p>
    <w:p w:rsidR="005C6AF2" w:rsidRDefault="005C6AF2" w:rsidP="005C6AF2">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Социальная эффективность реализации мероприятий муниципальной программы будет выражена в улучшении качества и увеличении продолжительности жизни больных, сохранении трудового потенциала, формировании основ здорового образа жизни.</w:t>
      </w:r>
    </w:p>
    <w:p w:rsidR="005C6AF2" w:rsidRDefault="005C6AF2" w:rsidP="005C6AF2">
      <w:pPr>
        <w:ind w:firstLine="851"/>
        <w:jc w:val="both"/>
        <w:rPr>
          <w:sz w:val="28"/>
          <w:szCs w:val="28"/>
        </w:rPr>
      </w:pPr>
      <w:r w:rsidRPr="001D7593">
        <w:rPr>
          <w:sz w:val="28"/>
          <w:szCs w:val="28"/>
        </w:rPr>
        <w:t>Цели, задачи и целевые показатели</w:t>
      </w:r>
      <w:r>
        <w:rPr>
          <w:sz w:val="28"/>
          <w:szCs w:val="28"/>
        </w:rPr>
        <w:t xml:space="preserve"> основных мероприятий муниципальной программы в полном объеме приведены в приложении № 1 к муниципальной программе.</w:t>
      </w:r>
    </w:p>
    <w:p w:rsidR="005C6AF2" w:rsidRDefault="005C6AF2" w:rsidP="005C6AF2">
      <w:pPr>
        <w:ind w:firstLine="851"/>
        <w:jc w:val="both"/>
        <w:rPr>
          <w:sz w:val="28"/>
          <w:szCs w:val="28"/>
        </w:rPr>
      </w:pPr>
      <w:r>
        <w:rPr>
          <w:sz w:val="28"/>
          <w:szCs w:val="28"/>
        </w:rPr>
        <w:t>Реализация муниципальной</w:t>
      </w:r>
      <w:r w:rsidRPr="002C32E6">
        <w:rPr>
          <w:sz w:val="28"/>
          <w:szCs w:val="28"/>
        </w:rPr>
        <w:t xml:space="preserve"> программ</w:t>
      </w:r>
      <w:r>
        <w:rPr>
          <w:sz w:val="28"/>
          <w:szCs w:val="28"/>
        </w:rPr>
        <w:t>ы</w:t>
      </w:r>
      <w:r w:rsidRPr="002C32E6">
        <w:rPr>
          <w:sz w:val="28"/>
          <w:szCs w:val="28"/>
        </w:rPr>
        <w:t xml:space="preserve"> </w:t>
      </w:r>
      <w:r>
        <w:rPr>
          <w:sz w:val="28"/>
          <w:szCs w:val="28"/>
        </w:rPr>
        <w:t xml:space="preserve">рассчитана на </w:t>
      </w:r>
      <w:r w:rsidRPr="002C32E6">
        <w:rPr>
          <w:sz w:val="28"/>
          <w:szCs w:val="28"/>
        </w:rPr>
        <w:t xml:space="preserve"> 201</w:t>
      </w:r>
      <w:r>
        <w:rPr>
          <w:sz w:val="28"/>
          <w:szCs w:val="28"/>
        </w:rPr>
        <w:t>8</w:t>
      </w:r>
      <w:r w:rsidRPr="002C32E6">
        <w:rPr>
          <w:sz w:val="28"/>
          <w:szCs w:val="28"/>
        </w:rPr>
        <w:t xml:space="preserve"> </w:t>
      </w:r>
      <w:r>
        <w:rPr>
          <w:sz w:val="28"/>
          <w:szCs w:val="28"/>
        </w:rPr>
        <w:t>-</w:t>
      </w:r>
      <w:r w:rsidRPr="002C32E6">
        <w:rPr>
          <w:sz w:val="28"/>
          <w:szCs w:val="28"/>
        </w:rPr>
        <w:t xml:space="preserve"> 202</w:t>
      </w:r>
      <w:r>
        <w:rPr>
          <w:sz w:val="28"/>
          <w:szCs w:val="28"/>
        </w:rPr>
        <w:t>0</w:t>
      </w:r>
      <w:r w:rsidRPr="002C32E6">
        <w:rPr>
          <w:sz w:val="28"/>
          <w:szCs w:val="28"/>
        </w:rPr>
        <w:t xml:space="preserve"> годы</w:t>
      </w:r>
      <w:r>
        <w:rPr>
          <w:sz w:val="28"/>
          <w:szCs w:val="28"/>
        </w:rPr>
        <w:t>.</w:t>
      </w:r>
    </w:p>
    <w:p w:rsidR="005C6AF2" w:rsidRPr="001D7593" w:rsidRDefault="005C6AF2" w:rsidP="005C6AF2">
      <w:pPr>
        <w:rPr>
          <w:sz w:val="28"/>
          <w:szCs w:val="28"/>
        </w:rPr>
      </w:pPr>
    </w:p>
    <w:p w:rsidR="005C6AF2" w:rsidRDefault="005C6AF2" w:rsidP="005C6AF2">
      <w:pPr>
        <w:autoSpaceDE w:val="0"/>
        <w:autoSpaceDN w:val="0"/>
        <w:adjustRightInd w:val="0"/>
        <w:jc w:val="center"/>
        <w:outlineLvl w:val="0"/>
        <w:rPr>
          <w:b/>
          <w:sz w:val="28"/>
          <w:szCs w:val="28"/>
          <w:shd w:val="clear" w:color="auto" w:fill="FFFFFF"/>
        </w:rPr>
      </w:pPr>
      <w:r>
        <w:rPr>
          <w:b/>
          <w:sz w:val="28"/>
          <w:szCs w:val="28"/>
          <w:shd w:val="clear" w:color="auto" w:fill="FFFFFF"/>
        </w:rPr>
        <w:t xml:space="preserve">3. </w:t>
      </w:r>
      <w:r w:rsidRPr="006308FB">
        <w:rPr>
          <w:b/>
          <w:sz w:val="28"/>
          <w:szCs w:val="28"/>
          <w:shd w:val="clear" w:color="auto" w:fill="FFFFFF"/>
        </w:rPr>
        <w:t xml:space="preserve">Перечень и </w:t>
      </w:r>
      <w:r>
        <w:rPr>
          <w:b/>
          <w:sz w:val="28"/>
          <w:szCs w:val="28"/>
          <w:shd w:val="clear" w:color="auto" w:fill="FFFFFF"/>
        </w:rPr>
        <w:t xml:space="preserve">краткое </w:t>
      </w:r>
      <w:r w:rsidRPr="006308FB">
        <w:rPr>
          <w:b/>
          <w:sz w:val="28"/>
          <w:szCs w:val="28"/>
          <w:shd w:val="clear" w:color="auto" w:fill="FFFFFF"/>
        </w:rPr>
        <w:t>описание основных мероприятий</w:t>
      </w:r>
    </w:p>
    <w:p w:rsidR="005C6AF2" w:rsidRDefault="005C6AF2" w:rsidP="005C6AF2">
      <w:pPr>
        <w:autoSpaceDE w:val="0"/>
        <w:autoSpaceDN w:val="0"/>
        <w:adjustRightInd w:val="0"/>
        <w:jc w:val="center"/>
        <w:outlineLvl w:val="0"/>
        <w:rPr>
          <w:b/>
          <w:sz w:val="28"/>
          <w:szCs w:val="28"/>
          <w:shd w:val="clear" w:color="auto" w:fill="FFFFFF"/>
        </w:rPr>
      </w:pPr>
      <w:r>
        <w:rPr>
          <w:b/>
          <w:sz w:val="28"/>
          <w:szCs w:val="28"/>
          <w:shd w:val="clear" w:color="auto" w:fill="FFFFFF"/>
        </w:rPr>
        <w:t>м</w:t>
      </w:r>
      <w:r w:rsidRPr="006308FB">
        <w:rPr>
          <w:b/>
          <w:sz w:val="28"/>
          <w:szCs w:val="28"/>
          <w:shd w:val="clear" w:color="auto" w:fill="FFFFFF"/>
        </w:rPr>
        <w:t>униципальной</w:t>
      </w:r>
      <w:r>
        <w:rPr>
          <w:b/>
          <w:sz w:val="28"/>
          <w:szCs w:val="28"/>
          <w:shd w:val="clear" w:color="auto" w:fill="FFFFFF"/>
        </w:rPr>
        <w:t xml:space="preserve"> </w:t>
      </w:r>
      <w:r w:rsidRPr="006308FB">
        <w:rPr>
          <w:b/>
          <w:sz w:val="28"/>
          <w:szCs w:val="28"/>
          <w:shd w:val="clear" w:color="auto" w:fill="FFFFFF"/>
        </w:rPr>
        <w:t>программы</w:t>
      </w:r>
    </w:p>
    <w:p w:rsidR="005C6AF2" w:rsidRDefault="005C6AF2" w:rsidP="005C6AF2">
      <w:pPr>
        <w:autoSpaceDE w:val="0"/>
        <w:autoSpaceDN w:val="0"/>
        <w:adjustRightInd w:val="0"/>
        <w:jc w:val="center"/>
        <w:outlineLvl w:val="0"/>
        <w:rPr>
          <w:b/>
          <w:sz w:val="28"/>
          <w:szCs w:val="28"/>
          <w:shd w:val="clear" w:color="auto" w:fill="FFFFFF"/>
        </w:rPr>
      </w:pPr>
    </w:p>
    <w:p w:rsidR="005C6AF2" w:rsidRDefault="005C6AF2" w:rsidP="005C6AF2">
      <w:pPr>
        <w:ind w:firstLine="851"/>
        <w:jc w:val="both"/>
        <w:rPr>
          <w:sz w:val="28"/>
          <w:szCs w:val="28"/>
        </w:rPr>
      </w:pPr>
      <w:r w:rsidRPr="00C53315">
        <w:rPr>
          <w:sz w:val="28"/>
          <w:szCs w:val="28"/>
        </w:rPr>
        <w:t>В муниципальной программе подпрограммы не предусмотрены</w:t>
      </w:r>
      <w:r>
        <w:rPr>
          <w:sz w:val="28"/>
          <w:szCs w:val="28"/>
        </w:rPr>
        <w:t>.</w:t>
      </w:r>
    </w:p>
    <w:p w:rsidR="005C6AF2" w:rsidRPr="00C53315" w:rsidRDefault="005C6AF2" w:rsidP="005C6AF2">
      <w:pPr>
        <w:ind w:firstLine="851"/>
        <w:jc w:val="both"/>
        <w:rPr>
          <w:sz w:val="28"/>
          <w:szCs w:val="28"/>
        </w:rPr>
      </w:pPr>
      <w:r>
        <w:rPr>
          <w:sz w:val="28"/>
          <w:szCs w:val="28"/>
        </w:rPr>
        <w:t xml:space="preserve">Муниципальная программа предусматривает мероприятия направленные на создание условий для сохранения здоровья населения </w:t>
      </w:r>
      <w:proofErr w:type="spellStart"/>
      <w:r>
        <w:rPr>
          <w:sz w:val="28"/>
          <w:szCs w:val="28"/>
        </w:rPr>
        <w:t>Приморско-Ахтарского</w:t>
      </w:r>
      <w:proofErr w:type="spellEnd"/>
      <w:r>
        <w:rPr>
          <w:sz w:val="28"/>
          <w:szCs w:val="28"/>
        </w:rPr>
        <w:t xml:space="preserve"> района, повышения уровня качества и доступности медицинского обслуживания.</w:t>
      </w:r>
    </w:p>
    <w:p w:rsidR="005C6AF2" w:rsidRDefault="005C6AF2" w:rsidP="005C6AF2">
      <w:pPr>
        <w:ind w:firstLine="851"/>
        <w:jc w:val="both"/>
        <w:rPr>
          <w:sz w:val="28"/>
          <w:szCs w:val="28"/>
        </w:rPr>
      </w:pPr>
      <w:proofErr w:type="gramStart"/>
      <w:r>
        <w:rPr>
          <w:sz w:val="28"/>
          <w:szCs w:val="28"/>
        </w:rPr>
        <w:t>Перечень и краткое описание основных мероприятий муниципальной программы в полном объеме приведены в приложении № 2 к муниципальной программе.</w:t>
      </w:r>
      <w:proofErr w:type="gramEnd"/>
    </w:p>
    <w:p w:rsidR="005C6AF2" w:rsidRDefault="005C6AF2" w:rsidP="005C6AF2">
      <w:pPr>
        <w:jc w:val="both"/>
        <w:rPr>
          <w:sz w:val="28"/>
          <w:szCs w:val="28"/>
        </w:rPr>
      </w:pPr>
    </w:p>
    <w:p w:rsidR="005C6AF2" w:rsidRDefault="005C6AF2" w:rsidP="005C6AF2">
      <w:pPr>
        <w:autoSpaceDE w:val="0"/>
        <w:autoSpaceDN w:val="0"/>
        <w:adjustRightInd w:val="0"/>
        <w:jc w:val="center"/>
        <w:outlineLvl w:val="0"/>
        <w:rPr>
          <w:b/>
          <w:bCs/>
          <w:sz w:val="28"/>
          <w:szCs w:val="28"/>
        </w:rPr>
      </w:pPr>
      <w:r>
        <w:rPr>
          <w:b/>
          <w:bCs/>
          <w:sz w:val="28"/>
          <w:szCs w:val="28"/>
        </w:rPr>
        <w:t>4</w:t>
      </w:r>
      <w:r w:rsidRPr="001004AE">
        <w:rPr>
          <w:b/>
          <w:bCs/>
          <w:sz w:val="28"/>
          <w:szCs w:val="28"/>
        </w:rPr>
        <w:t>. Обоснование ресурсного обеспечения муниципальной программы</w:t>
      </w:r>
    </w:p>
    <w:p w:rsidR="005C6AF2" w:rsidRDefault="005C6AF2" w:rsidP="005C6AF2">
      <w:pPr>
        <w:autoSpaceDE w:val="0"/>
        <w:autoSpaceDN w:val="0"/>
        <w:adjustRightInd w:val="0"/>
        <w:ind w:firstLine="851"/>
        <w:jc w:val="both"/>
        <w:rPr>
          <w:sz w:val="28"/>
          <w:szCs w:val="28"/>
        </w:rPr>
      </w:pPr>
    </w:p>
    <w:p w:rsidR="005C6AF2" w:rsidRDefault="005C6AF2" w:rsidP="005C6AF2">
      <w:pPr>
        <w:autoSpaceDE w:val="0"/>
        <w:autoSpaceDN w:val="0"/>
        <w:adjustRightInd w:val="0"/>
        <w:ind w:firstLine="851"/>
        <w:jc w:val="both"/>
        <w:rPr>
          <w:sz w:val="28"/>
          <w:szCs w:val="28"/>
        </w:rPr>
      </w:pPr>
      <w:proofErr w:type="gramStart"/>
      <w:r>
        <w:rPr>
          <w:sz w:val="28"/>
          <w:szCs w:val="28"/>
        </w:rPr>
        <w:t xml:space="preserve">Финансирование </w:t>
      </w:r>
      <w:r w:rsidRPr="00D72518">
        <w:rPr>
          <w:sz w:val="28"/>
          <w:szCs w:val="28"/>
        </w:rPr>
        <w:t xml:space="preserve">мероприятий муниципальной </w:t>
      </w:r>
      <w:r w:rsidRPr="00F77355">
        <w:rPr>
          <w:sz w:val="28"/>
          <w:szCs w:val="28"/>
        </w:rPr>
        <w:t xml:space="preserve">программы </w:t>
      </w:r>
      <w:r>
        <w:rPr>
          <w:sz w:val="28"/>
          <w:szCs w:val="28"/>
        </w:rPr>
        <w:t xml:space="preserve">планируется осуществить за счет средств краевого бюджета, предусмотренных в соответствии с постановлением главы администрации (губернатора) </w:t>
      </w:r>
      <w:r>
        <w:rPr>
          <w:sz w:val="28"/>
          <w:szCs w:val="28"/>
        </w:rPr>
        <w:lastRenderedPageBreak/>
        <w:t xml:space="preserve">Краснодарского края от 12 октября 2015 года № 966 «Об утверждении государственной программы Краснодарского края «Развитие здравоохранения» и средств бюджета муниципального образования </w:t>
      </w:r>
      <w:proofErr w:type="spellStart"/>
      <w:r>
        <w:rPr>
          <w:sz w:val="28"/>
          <w:szCs w:val="28"/>
        </w:rPr>
        <w:t>Приморско-Ахтарский</w:t>
      </w:r>
      <w:proofErr w:type="spellEnd"/>
      <w:r>
        <w:rPr>
          <w:sz w:val="28"/>
          <w:szCs w:val="28"/>
        </w:rPr>
        <w:t xml:space="preserve"> район в соответствии с утвержденными бюджетными ассигнованиями на очередной финансовый год и на плановый период в установленном порядке.</w:t>
      </w:r>
      <w:proofErr w:type="gramEnd"/>
    </w:p>
    <w:p w:rsidR="005C6AF2" w:rsidRPr="00F77355" w:rsidRDefault="005C6AF2" w:rsidP="005C6AF2">
      <w:pPr>
        <w:autoSpaceDE w:val="0"/>
        <w:autoSpaceDN w:val="0"/>
        <w:adjustRightInd w:val="0"/>
        <w:ind w:firstLine="851"/>
        <w:jc w:val="both"/>
        <w:rPr>
          <w:sz w:val="28"/>
          <w:szCs w:val="28"/>
        </w:rPr>
      </w:pPr>
      <w:r>
        <w:rPr>
          <w:sz w:val="28"/>
          <w:szCs w:val="28"/>
        </w:rPr>
        <w:t xml:space="preserve">Всего на реализацию </w:t>
      </w:r>
      <w:r w:rsidRPr="00D72518">
        <w:rPr>
          <w:sz w:val="28"/>
          <w:szCs w:val="28"/>
        </w:rPr>
        <w:t xml:space="preserve">мероприятий муниципальной </w:t>
      </w:r>
      <w:r w:rsidRPr="00F77355">
        <w:rPr>
          <w:sz w:val="28"/>
          <w:szCs w:val="28"/>
        </w:rPr>
        <w:t>программы</w:t>
      </w:r>
      <w:r>
        <w:rPr>
          <w:sz w:val="28"/>
          <w:szCs w:val="28"/>
        </w:rPr>
        <w:t xml:space="preserve"> предусмотрено 123 876,0</w:t>
      </w:r>
      <w:r>
        <w:rPr>
          <w:b/>
          <w:sz w:val="28"/>
          <w:szCs w:val="28"/>
        </w:rPr>
        <w:t xml:space="preserve"> </w:t>
      </w:r>
      <w:r w:rsidRPr="00C5333B">
        <w:rPr>
          <w:sz w:val="28"/>
          <w:szCs w:val="28"/>
        </w:rPr>
        <w:t>тысяч</w:t>
      </w:r>
      <w:r>
        <w:rPr>
          <w:sz w:val="28"/>
          <w:szCs w:val="28"/>
        </w:rPr>
        <w:t xml:space="preserve"> рублей. Объем финансирования муниципальной программы из краевого бюджета – 123 683,0 </w:t>
      </w:r>
      <w:r w:rsidRPr="00C5333B">
        <w:rPr>
          <w:sz w:val="28"/>
          <w:szCs w:val="28"/>
        </w:rPr>
        <w:t>тысяч</w:t>
      </w:r>
      <w:r>
        <w:rPr>
          <w:sz w:val="28"/>
          <w:szCs w:val="28"/>
        </w:rPr>
        <w:t xml:space="preserve"> рублей, из бюджета муниципального образования </w:t>
      </w:r>
      <w:proofErr w:type="spellStart"/>
      <w:r>
        <w:rPr>
          <w:sz w:val="28"/>
          <w:szCs w:val="28"/>
        </w:rPr>
        <w:t>Приморско-Ахтарский</w:t>
      </w:r>
      <w:proofErr w:type="spellEnd"/>
      <w:r>
        <w:rPr>
          <w:sz w:val="28"/>
          <w:szCs w:val="28"/>
        </w:rPr>
        <w:t xml:space="preserve"> район – 193,0 </w:t>
      </w:r>
      <w:r w:rsidRPr="00C5333B">
        <w:rPr>
          <w:sz w:val="28"/>
          <w:szCs w:val="28"/>
        </w:rPr>
        <w:t>тысяч</w:t>
      </w:r>
      <w:r>
        <w:rPr>
          <w:sz w:val="28"/>
          <w:szCs w:val="28"/>
        </w:rPr>
        <w:t xml:space="preserve"> рублей, в том числе:</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984"/>
        <w:gridCol w:w="1418"/>
        <w:gridCol w:w="1417"/>
        <w:gridCol w:w="1418"/>
      </w:tblGrid>
      <w:tr w:rsidR="005C6AF2" w:rsidRPr="007F5FD6" w:rsidTr="00BC1090">
        <w:trPr>
          <w:trHeight w:val="255"/>
        </w:trPr>
        <w:tc>
          <w:tcPr>
            <w:tcW w:w="2836" w:type="dxa"/>
            <w:shd w:val="clear" w:color="auto" w:fill="auto"/>
          </w:tcPr>
          <w:p w:rsidR="005C6AF2" w:rsidRPr="00B36E35" w:rsidRDefault="005C6AF2" w:rsidP="00BC1090">
            <w:pPr>
              <w:autoSpaceDE w:val="0"/>
              <w:autoSpaceDN w:val="0"/>
              <w:adjustRightInd w:val="0"/>
              <w:ind w:right="-108"/>
              <w:jc w:val="both"/>
              <w:rPr>
                <w:sz w:val="28"/>
                <w:szCs w:val="28"/>
              </w:rPr>
            </w:pPr>
            <w:r>
              <w:rPr>
                <w:sz w:val="28"/>
                <w:szCs w:val="28"/>
              </w:rPr>
              <w:t xml:space="preserve">Общий объем </w:t>
            </w:r>
            <w:r w:rsidRPr="00B36E35">
              <w:rPr>
                <w:sz w:val="28"/>
                <w:szCs w:val="28"/>
              </w:rPr>
              <w:t xml:space="preserve">финансирования </w:t>
            </w:r>
            <w:r>
              <w:rPr>
                <w:sz w:val="28"/>
                <w:szCs w:val="28"/>
              </w:rPr>
              <w:t xml:space="preserve">муниципальной </w:t>
            </w:r>
            <w:r w:rsidRPr="00B36E35">
              <w:rPr>
                <w:sz w:val="28"/>
                <w:szCs w:val="28"/>
              </w:rPr>
              <w:t>программы</w:t>
            </w:r>
          </w:p>
        </w:tc>
        <w:tc>
          <w:tcPr>
            <w:tcW w:w="1984" w:type="dxa"/>
            <w:shd w:val="clear" w:color="auto" w:fill="auto"/>
          </w:tcPr>
          <w:p w:rsidR="005C6AF2" w:rsidRPr="00B36E35" w:rsidRDefault="005C6AF2" w:rsidP="00BC1090">
            <w:pPr>
              <w:autoSpaceDE w:val="0"/>
              <w:autoSpaceDN w:val="0"/>
              <w:adjustRightInd w:val="0"/>
              <w:jc w:val="center"/>
              <w:rPr>
                <w:sz w:val="28"/>
                <w:szCs w:val="28"/>
              </w:rPr>
            </w:pPr>
            <w:r w:rsidRPr="00B36E35">
              <w:rPr>
                <w:sz w:val="28"/>
                <w:szCs w:val="28"/>
              </w:rPr>
              <w:t>Всего</w:t>
            </w:r>
          </w:p>
        </w:tc>
        <w:tc>
          <w:tcPr>
            <w:tcW w:w="1418" w:type="dxa"/>
            <w:shd w:val="clear" w:color="auto" w:fill="auto"/>
          </w:tcPr>
          <w:p w:rsidR="005C6AF2" w:rsidRPr="00B36E35" w:rsidRDefault="005C6AF2" w:rsidP="00BC1090">
            <w:pPr>
              <w:autoSpaceDE w:val="0"/>
              <w:autoSpaceDN w:val="0"/>
              <w:adjustRightInd w:val="0"/>
              <w:jc w:val="center"/>
              <w:rPr>
                <w:sz w:val="28"/>
                <w:szCs w:val="28"/>
              </w:rPr>
            </w:pPr>
            <w:r w:rsidRPr="00B36E35">
              <w:rPr>
                <w:sz w:val="28"/>
                <w:szCs w:val="28"/>
              </w:rPr>
              <w:t>2018</w:t>
            </w:r>
          </w:p>
        </w:tc>
        <w:tc>
          <w:tcPr>
            <w:tcW w:w="1417" w:type="dxa"/>
            <w:shd w:val="clear" w:color="auto" w:fill="auto"/>
          </w:tcPr>
          <w:p w:rsidR="005C6AF2" w:rsidRPr="00B36E35" w:rsidRDefault="005C6AF2" w:rsidP="00BC1090">
            <w:pPr>
              <w:autoSpaceDE w:val="0"/>
              <w:autoSpaceDN w:val="0"/>
              <w:adjustRightInd w:val="0"/>
              <w:jc w:val="center"/>
              <w:rPr>
                <w:sz w:val="28"/>
                <w:szCs w:val="28"/>
              </w:rPr>
            </w:pPr>
            <w:r w:rsidRPr="00B36E35">
              <w:rPr>
                <w:sz w:val="28"/>
                <w:szCs w:val="28"/>
              </w:rPr>
              <w:t>2019</w:t>
            </w:r>
          </w:p>
        </w:tc>
        <w:tc>
          <w:tcPr>
            <w:tcW w:w="1418" w:type="dxa"/>
            <w:shd w:val="clear" w:color="auto" w:fill="auto"/>
          </w:tcPr>
          <w:p w:rsidR="005C6AF2" w:rsidRPr="00B36E35" w:rsidRDefault="005C6AF2" w:rsidP="00BC1090">
            <w:pPr>
              <w:autoSpaceDE w:val="0"/>
              <w:autoSpaceDN w:val="0"/>
              <w:adjustRightInd w:val="0"/>
              <w:jc w:val="center"/>
              <w:rPr>
                <w:sz w:val="28"/>
                <w:szCs w:val="28"/>
              </w:rPr>
            </w:pPr>
            <w:r w:rsidRPr="00B36E35">
              <w:rPr>
                <w:sz w:val="28"/>
                <w:szCs w:val="28"/>
              </w:rPr>
              <w:t>2020</w:t>
            </w:r>
          </w:p>
        </w:tc>
      </w:tr>
      <w:tr w:rsidR="005C6AF2" w:rsidRPr="007F5FD6" w:rsidTr="00BC1090">
        <w:trPr>
          <w:trHeight w:val="564"/>
        </w:trPr>
        <w:tc>
          <w:tcPr>
            <w:tcW w:w="2836" w:type="dxa"/>
            <w:shd w:val="clear" w:color="auto" w:fill="auto"/>
          </w:tcPr>
          <w:p w:rsidR="005C6AF2" w:rsidRPr="000C0BBD" w:rsidRDefault="005C6AF2" w:rsidP="00BC1090">
            <w:pPr>
              <w:autoSpaceDE w:val="0"/>
              <w:autoSpaceDN w:val="0"/>
              <w:adjustRightInd w:val="0"/>
              <w:ind w:right="-108"/>
              <w:jc w:val="both"/>
              <w:rPr>
                <w:sz w:val="28"/>
                <w:szCs w:val="28"/>
              </w:rPr>
            </w:pPr>
            <w:r w:rsidRPr="000C0BBD">
              <w:rPr>
                <w:sz w:val="28"/>
                <w:szCs w:val="28"/>
              </w:rPr>
              <w:t>Всего</w:t>
            </w:r>
            <w:r>
              <w:rPr>
                <w:sz w:val="28"/>
                <w:szCs w:val="28"/>
              </w:rPr>
              <w:t>, в том числе</w:t>
            </w:r>
          </w:p>
          <w:p w:rsidR="005C6AF2" w:rsidRPr="000C0BBD" w:rsidRDefault="005C6AF2" w:rsidP="00BC1090">
            <w:pPr>
              <w:autoSpaceDE w:val="0"/>
              <w:autoSpaceDN w:val="0"/>
              <w:adjustRightInd w:val="0"/>
              <w:ind w:right="-108"/>
              <w:jc w:val="both"/>
              <w:rPr>
                <w:sz w:val="28"/>
                <w:szCs w:val="28"/>
              </w:rPr>
            </w:pPr>
          </w:p>
        </w:tc>
        <w:tc>
          <w:tcPr>
            <w:tcW w:w="1984" w:type="dxa"/>
            <w:shd w:val="clear" w:color="auto" w:fill="auto"/>
          </w:tcPr>
          <w:p w:rsidR="005C6AF2" w:rsidRPr="000C0BBD" w:rsidRDefault="005C6AF2" w:rsidP="00BC1090">
            <w:pPr>
              <w:autoSpaceDE w:val="0"/>
              <w:autoSpaceDN w:val="0"/>
              <w:adjustRightInd w:val="0"/>
              <w:jc w:val="center"/>
              <w:rPr>
                <w:sz w:val="28"/>
                <w:szCs w:val="28"/>
              </w:rPr>
            </w:pPr>
            <w:r>
              <w:rPr>
                <w:sz w:val="28"/>
                <w:szCs w:val="28"/>
              </w:rPr>
              <w:t>123 876,0</w:t>
            </w:r>
          </w:p>
        </w:tc>
        <w:tc>
          <w:tcPr>
            <w:tcW w:w="1418" w:type="dxa"/>
            <w:shd w:val="clear" w:color="auto" w:fill="auto"/>
          </w:tcPr>
          <w:p w:rsidR="005C6AF2" w:rsidRPr="000C0BBD" w:rsidRDefault="005C6AF2" w:rsidP="00BC1090">
            <w:pPr>
              <w:autoSpaceDE w:val="0"/>
              <w:autoSpaceDN w:val="0"/>
              <w:adjustRightInd w:val="0"/>
              <w:jc w:val="center"/>
              <w:rPr>
                <w:sz w:val="28"/>
                <w:szCs w:val="28"/>
              </w:rPr>
            </w:pPr>
            <w:r>
              <w:rPr>
                <w:sz w:val="28"/>
                <w:szCs w:val="28"/>
              </w:rPr>
              <w:t>38305,8</w:t>
            </w:r>
          </w:p>
        </w:tc>
        <w:tc>
          <w:tcPr>
            <w:tcW w:w="1417" w:type="dxa"/>
            <w:shd w:val="clear" w:color="auto" w:fill="auto"/>
          </w:tcPr>
          <w:p w:rsidR="005C6AF2" w:rsidRPr="000C0BBD" w:rsidRDefault="005C6AF2" w:rsidP="00BC1090">
            <w:pPr>
              <w:autoSpaceDE w:val="0"/>
              <w:autoSpaceDN w:val="0"/>
              <w:adjustRightInd w:val="0"/>
              <w:jc w:val="center"/>
              <w:rPr>
                <w:sz w:val="28"/>
                <w:szCs w:val="28"/>
              </w:rPr>
            </w:pPr>
            <w:r>
              <w:rPr>
                <w:sz w:val="28"/>
                <w:szCs w:val="28"/>
              </w:rPr>
              <w:t>47 785,1</w:t>
            </w:r>
          </w:p>
        </w:tc>
        <w:tc>
          <w:tcPr>
            <w:tcW w:w="1418" w:type="dxa"/>
            <w:shd w:val="clear" w:color="auto" w:fill="auto"/>
          </w:tcPr>
          <w:p w:rsidR="005C6AF2" w:rsidRPr="000C0BBD" w:rsidRDefault="005C6AF2" w:rsidP="00BC1090">
            <w:pPr>
              <w:autoSpaceDE w:val="0"/>
              <w:autoSpaceDN w:val="0"/>
              <w:adjustRightInd w:val="0"/>
              <w:jc w:val="center"/>
              <w:rPr>
                <w:sz w:val="28"/>
                <w:szCs w:val="28"/>
              </w:rPr>
            </w:pPr>
            <w:r>
              <w:rPr>
                <w:sz w:val="28"/>
                <w:szCs w:val="28"/>
              </w:rPr>
              <w:t>37 785,1</w:t>
            </w:r>
          </w:p>
        </w:tc>
      </w:tr>
      <w:tr w:rsidR="005C6AF2" w:rsidRPr="007F5FD6" w:rsidTr="00BC1090">
        <w:trPr>
          <w:trHeight w:val="225"/>
        </w:trPr>
        <w:tc>
          <w:tcPr>
            <w:tcW w:w="2836" w:type="dxa"/>
            <w:shd w:val="clear" w:color="auto" w:fill="auto"/>
          </w:tcPr>
          <w:p w:rsidR="005C6AF2" w:rsidRDefault="005C6AF2" w:rsidP="00BC1090">
            <w:pPr>
              <w:autoSpaceDE w:val="0"/>
              <w:autoSpaceDN w:val="0"/>
              <w:adjustRightInd w:val="0"/>
              <w:ind w:right="-108"/>
              <w:jc w:val="both"/>
              <w:rPr>
                <w:sz w:val="28"/>
                <w:szCs w:val="28"/>
              </w:rPr>
            </w:pPr>
            <w:r>
              <w:rPr>
                <w:sz w:val="28"/>
                <w:szCs w:val="28"/>
              </w:rPr>
              <w:t>за счет средств</w:t>
            </w:r>
          </w:p>
          <w:p w:rsidR="005C6AF2" w:rsidRDefault="005C6AF2" w:rsidP="00BC1090">
            <w:pPr>
              <w:autoSpaceDE w:val="0"/>
              <w:autoSpaceDN w:val="0"/>
              <w:adjustRightInd w:val="0"/>
              <w:ind w:right="-108"/>
              <w:jc w:val="both"/>
              <w:rPr>
                <w:sz w:val="28"/>
                <w:szCs w:val="28"/>
              </w:rPr>
            </w:pPr>
            <w:r w:rsidRPr="000C0BBD">
              <w:rPr>
                <w:sz w:val="28"/>
                <w:szCs w:val="28"/>
              </w:rPr>
              <w:t>краево</w:t>
            </w:r>
            <w:r>
              <w:rPr>
                <w:sz w:val="28"/>
                <w:szCs w:val="28"/>
              </w:rPr>
              <w:t>го</w:t>
            </w:r>
            <w:r w:rsidRPr="000C0BBD">
              <w:rPr>
                <w:sz w:val="28"/>
                <w:szCs w:val="28"/>
              </w:rPr>
              <w:t xml:space="preserve"> бюджет</w:t>
            </w:r>
            <w:r>
              <w:rPr>
                <w:sz w:val="28"/>
                <w:szCs w:val="28"/>
              </w:rPr>
              <w:t>а</w:t>
            </w:r>
          </w:p>
          <w:p w:rsidR="005C6AF2" w:rsidRPr="000C0BBD" w:rsidRDefault="005C6AF2" w:rsidP="00BC1090">
            <w:pPr>
              <w:autoSpaceDE w:val="0"/>
              <w:autoSpaceDN w:val="0"/>
              <w:adjustRightInd w:val="0"/>
              <w:ind w:right="-108"/>
              <w:jc w:val="both"/>
              <w:rPr>
                <w:sz w:val="28"/>
                <w:szCs w:val="28"/>
              </w:rPr>
            </w:pPr>
          </w:p>
        </w:tc>
        <w:tc>
          <w:tcPr>
            <w:tcW w:w="1984" w:type="dxa"/>
            <w:shd w:val="clear" w:color="auto" w:fill="auto"/>
          </w:tcPr>
          <w:p w:rsidR="005C6AF2" w:rsidRPr="000C0BBD" w:rsidRDefault="005C6AF2" w:rsidP="00BC1090">
            <w:pPr>
              <w:autoSpaceDE w:val="0"/>
              <w:autoSpaceDN w:val="0"/>
              <w:adjustRightInd w:val="0"/>
              <w:jc w:val="center"/>
              <w:rPr>
                <w:sz w:val="28"/>
                <w:szCs w:val="28"/>
              </w:rPr>
            </w:pPr>
            <w:r>
              <w:rPr>
                <w:sz w:val="28"/>
                <w:szCs w:val="28"/>
              </w:rPr>
              <w:t>123 683,0</w:t>
            </w:r>
          </w:p>
        </w:tc>
        <w:tc>
          <w:tcPr>
            <w:tcW w:w="1418" w:type="dxa"/>
            <w:shd w:val="clear" w:color="auto" w:fill="auto"/>
          </w:tcPr>
          <w:p w:rsidR="005C6AF2" w:rsidRPr="000C0BBD" w:rsidRDefault="005C6AF2" w:rsidP="00BC1090">
            <w:pPr>
              <w:autoSpaceDE w:val="0"/>
              <w:autoSpaceDN w:val="0"/>
              <w:adjustRightInd w:val="0"/>
              <w:jc w:val="center"/>
              <w:rPr>
                <w:sz w:val="28"/>
                <w:szCs w:val="28"/>
              </w:rPr>
            </w:pPr>
            <w:r>
              <w:rPr>
                <w:sz w:val="28"/>
                <w:szCs w:val="28"/>
              </w:rPr>
              <w:t>38112,8</w:t>
            </w:r>
          </w:p>
        </w:tc>
        <w:tc>
          <w:tcPr>
            <w:tcW w:w="1417" w:type="dxa"/>
            <w:shd w:val="clear" w:color="auto" w:fill="auto"/>
          </w:tcPr>
          <w:p w:rsidR="005C6AF2" w:rsidRPr="000C0BBD" w:rsidRDefault="005C6AF2" w:rsidP="00BC1090">
            <w:pPr>
              <w:autoSpaceDE w:val="0"/>
              <w:autoSpaceDN w:val="0"/>
              <w:adjustRightInd w:val="0"/>
              <w:jc w:val="center"/>
              <w:rPr>
                <w:sz w:val="28"/>
                <w:szCs w:val="28"/>
              </w:rPr>
            </w:pPr>
            <w:r>
              <w:rPr>
                <w:sz w:val="28"/>
                <w:szCs w:val="28"/>
              </w:rPr>
              <w:t>47 785,1</w:t>
            </w:r>
          </w:p>
        </w:tc>
        <w:tc>
          <w:tcPr>
            <w:tcW w:w="1418" w:type="dxa"/>
            <w:shd w:val="clear" w:color="auto" w:fill="auto"/>
          </w:tcPr>
          <w:p w:rsidR="005C6AF2" w:rsidRPr="000C0BBD" w:rsidRDefault="005C6AF2" w:rsidP="00BC1090">
            <w:pPr>
              <w:autoSpaceDE w:val="0"/>
              <w:autoSpaceDN w:val="0"/>
              <w:adjustRightInd w:val="0"/>
              <w:jc w:val="center"/>
              <w:rPr>
                <w:sz w:val="28"/>
                <w:szCs w:val="28"/>
              </w:rPr>
            </w:pPr>
            <w:r>
              <w:rPr>
                <w:sz w:val="28"/>
                <w:szCs w:val="28"/>
              </w:rPr>
              <w:t>37 785,1</w:t>
            </w:r>
          </w:p>
        </w:tc>
      </w:tr>
      <w:tr w:rsidR="005C6AF2" w:rsidRPr="007F5FD6" w:rsidTr="00BC1090">
        <w:trPr>
          <w:trHeight w:val="682"/>
        </w:trPr>
        <w:tc>
          <w:tcPr>
            <w:tcW w:w="2836" w:type="dxa"/>
            <w:shd w:val="clear" w:color="auto" w:fill="auto"/>
          </w:tcPr>
          <w:p w:rsidR="005C6AF2" w:rsidRPr="000C0BBD" w:rsidRDefault="005C6AF2" w:rsidP="00BC1090">
            <w:pPr>
              <w:autoSpaceDE w:val="0"/>
              <w:autoSpaceDN w:val="0"/>
              <w:adjustRightInd w:val="0"/>
              <w:ind w:right="-108"/>
              <w:rPr>
                <w:sz w:val="28"/>
                <w:szCs w:val="28"/>
              </w:rPr>
            </w:pPr>
            <w:r>
              <w:rPr>
                <w:sz w:val="28"/>
                <w:szCs w:val="28"/>
              </w:rPr>
              <w:t xml:space="preserve">за счет средств </w:t>
            </w:r>
            <w:r w:rsidRPr="000C0BBD">
              <w:rPr>
                <w:sz w:val="28"/>
                <w:szCs w:val="28"/>
              </w:rPr>
              <w:t>бюджет</w:t>
            </w:r>
            <w:r>
              <w:rPr>
                <w:sz w:val="28"/>
                <w:szCs w:val="28"/>
              </w:rPr>
              <w:t xml:space="preserve">а муниципального образования </w:t>
            </w:r>
            <w:proofErr w:type="spellStart"/>
            <w:r>
              <w:rPr>
                <w:sz w:val="28"/>
                <w:szCs w:val="28"/>
              </w:rPr>
              <w:t>Приморско-Ахтарский</w:t>
            </w:r>
            <w:proofErr w:type="spellEnd"/>
            <w:r>
              <w:rPr>
                <w:sz w:val="28"/>
                <w:szCs w:val="28"/>
              </w:rPr>
              <w:t xml:space="preserve"> район</w:t>
            </w:r>
          </w:p>
        </w:tc>
        <w:tc>
          <w:tcPr>
            <w:tcW w:w="1984" w:type="dxa"/>
            <w:shd w:val="clear" w:color="auto" w:fill="auto"/>
          </w:tcPr>
          <w:p w:rsidR="005C6AF2" w:rsidRPr="000C0BBD" w:rsidRDefault="005C6AF2" w:rsidP="00BC1090">
            <w:pPr>
              <w:autoSpaceDE w:val="0"/>
              <w:autoSpaceDN w:val="0"/>
              <w:adjustRightInd w:val="0"/>
              <w:jc w:val="center"/>
              <w:rPr>
                <w:sz w:val="28"/>
                <w:szCs w:val="28"/>
              </w:rPr>
            </w:pPr>
            <w:r>
              <w:rPr>
                <w:sz w:val="28"/>
                <w:szCs w:val="28"/>
              </w:rPr>
              <w:t>193,0</w:t>
            </w:r>
          </w:p>
        </w:tc>
        <w:tc>
          <w:tcPr>
            <w:tcW w:w="1418" w:type="dxa"/>
            <w:shd w:val="clear" w:color="auto" w:fill="auto"/>
          </w:tcPr>
          <w:p w:rsidR="005C6AF2" w:rsidRPr="000C0BBD" w:rsidRDefault="005C6AF2" w:rsidP="00BC1090">
            <w:pPr>
              <w:autoSpaceDE w:val="0"/>
              <w:autoSpaceDN w:val="0"/>
              <w:adjustRightInd w:val="0"/>
              <w:jc w:val="center"/>
              <w:rPr>
                <w:sz w:val="28"/>
                <w:szCs w:val="28"/>
              </w:rPr>
            </w:pPr>
            <w:r>
              <w:rPr>
                <w:sz w:val="28"/>
                <w:szCs w:val="28"/>
              </w:rPr>
              <w:t>193,0</w:t>
            </w:r>
          </w:p>
        </w:tc>
        <w:tc>
          <w:tcPr>
            <w:tcW w:w="1417" w:type="dxa"/>
            <w:shd w:val="clear" w:color="auto" w:fill="auto"/>
          </w:tcPr>
          <w:p w:rsidR="005C6AF2" w:rsidRPr="000C0BBD" w:rsidRDefault="005C6AF2" w:rsidP="00BC1090">
            <w:pPr>
              <w:autoSpaceDE w:val="0"/>
              <w:autoSpaceDN w:val="0"/>
              <w:adjustRightInd w:val="0"/>
              <w:jc w:val="center"/>
              <w:rPr>
                <w:sz w:val="28"/>
                <w:szCs w:val="28"/>
              </w:rPr>
            </w:pPr>
            <w:r>
              <w:rPr>
                <w:sz w:val="28"/>
                <w:szCs w:val="28"/>
              </w:rPr>
              <w:t>0,0</w:t>
            </w:r>
          </w:p>
        </w:tc>
        <w:tc>
          <w:tcPr>
            <w:tcW w:w="1418" w:type="dxa"/>
            <w:shd w:val="clear" w:color="auto" w:fill="auto"/>
          </w:tcPr>
          <w:p w:rsidR="005C6AF2" w:rsidRPr="000C0BBD" w:rsidRDefault="005C6AF2" w:rsidP="00BC1090">
            <w:pPr>
              <w:autoSpaceDE w:val="0"/>
              <w:autoSpaceDN w:val="0"/>
              <w:adjustRightInd w:val="0"/>
              <w:jc w:val="center"/>
              <w:rPr>
                <w:sz w:val="28"/>
                <w:szCs w:val="28"/>
              </w:rPr>
            </w:pPr>
            <w:r>
              <w:rPr>
                <w:sz w:val="28"/>
                <w:szCs w:val="28"/>
              </w:rPr>
              <w:t>0,0</w:t>
            </w:r>
          </w:p>
        </w:tc>
      </w:tr>
    </w:tbl>
    <w:p w:rsidR="005C6AF2" w:rsidRDefault="005C6AF2" w:rsidP="005C6AF2">
      <w:pPr>
        <w:autoSpaceDE w:val="0"/>
        <w:autoSpaceDN w:val="0"/>
        <w:adjustRightInd w:val="0"/>
        <w:jc w:val="both"/>
        <w:outlineLvl w:val="0"/>
        <w:rPr>
          <w:rFonts w:eastAsia="Calibri"/>
          <w:sz w:val="28"/>
          <w:szCs w:val="28"/>
        </w:rPr>
      </w:pPr>
    </w:p>
    <w:p w:rsidR="005C6AF2" w:rsidRDefault="005C6AF2" w:rsidP="005C6AF2">
      <w:pPr>
        <w:autoSpaceDE w:val="0"/>
        <w:autoSpaceDN w:val="0"/>
        <w:adjustRightInd w:val="0"/>
        <w:jc w:val="both"/>
        <w:outlineLvl w:val="0"/>
        <w:rPr>
          <w:rFonts w:eastAsia="Calibri"/>
          <w:sz w:val="28"/>
          <w:szCs w:val="28"/>
        </w:rPr>
      </w:pPr>
    </w:p>
    <w:p w:rsidR="005C6AF2" w:rsidRDefault="005C6AF2" w:rsidP="005C6AF2">
      <w:pPr>
        <w:pStyle w:val="a3"/>
        <w:numPr>
          <w:ilvl w:val="0"/>
          <w:numId w:val="1"/>
        </w:numPr>
        <w:autoSpaceDE w:val="0"/>
        <w:autoSpaceDN w:val="0"/>
        <w:adjustRightInd w:val="0"/>
        <w:spacing w:after="0" w:line="240" w:lineRule="auto"/>
        <w:ind w:left="0" w:firstLine="0"/>
        <w:jc w:val="center"/>
        <w:rPr>
          <w:rFonts w:ascii="Times New Roman" w:hAnsi="Times New Roman"/>
          <w:b/>
          <w:sz w:val="28"/>
          <w:szCs w:val="28"/>
        </w:rPr>
      </w:pPr>
      <w:r>
        <w:rPr>
          <w:rFonts w:ascii="Times New Roman" w:hAnsi="Times New Roman"/>
          <w:b/>
          <w:sz w:val="28"/>
          <w:szCs w:val="28"/>
        </w:rPr>
        <w:t>ПРОГНОЗ</w:t>
      </w:r>
    </w:p>
    <w:p w:rsidR="005C6AF2" w:rsidRDefault="005C6AF2" w:rsidP="005C6AF2">
      <w:pPr>
        <w:pStyle w:val="a3"/>
        <w:autoSpaceDE w:val="0"/>
        <w:autoSpaceDN w:val="0"/>
        <w:adjustRightInd w:val="0"/>
        <w:spacing w:after="0" w:line="240" w:lineRule="auto"/>
        <w:ind w:left="0"/>
        <w:jc w:val="center"/>
        <w:rPr>
          <w:rFonts w:ascii="Times New Roman" w:hAnsi="Times New Roman"/>
          <w:b/>
          <w:sz w:val="28"/>
          <w:szCs w:val="28"/>
        </w:rPr>
      </w:pPr>
      <w:r w:rsidRPr="00D70CE0">
        <w:rPr>
          <w:rFonts w:ascii="Times New Roman" w:hAnsi="Times New Roman"/>
          <w:b/>
          <w:sz w:val="28"/>
          <w:szCs w:val="28"/>
        </w:rPr>
        <w:t xml:space="preserve">сводных показателей муниципальных заданий на оказание </w:t>
      </w:r>
    </w:p>
    <w:p w:rsidR="005C6AF2" w:rsidRPr="00D70CE0" w:rsidRDefault="005C6AF2" w:rsidP="005C6AF2">
      <w:pPr>
        <w:pStyle w:val="a3"/>
        <w:autoSpaceDE w:val="0"/>
        <w:autoSpaceDN w:val="0"/>
        <w:adjustRightInd w:val="0"/>
        <w:spacing w:after="0" w:line="240" w:lineRule="auto"/>
        <w:ind w:left="0"/>
        <w:jc w:val="center"/>
        <w:rPr>
          <w:rFonts w:ascii="Times New Roman" w:hAnsi="Times New Roman"/>
          <w:b/>
          <w:sz w:val="28"/>
          <w:szCs w:val="28"/>
        </w:rPr>
      </w:pPr>
      <w:r w:rsidRPr="00D70CE0">
        <w:rPr>
          <w:rFonts w:ascii="Times New Roman" w:hAnsi="Times New Roman"/>
          <w:b/>
          <w:sz w:val="28"/>
          <w:szCs w:val="28"/>
        </w:rPr>
        <w:t>услуг (выполнение работ) муниципальными учреждениями в сфере реализации муниципальной программы</w:t>
      </w:r>
      <w:r>
        <w:rPr>
          <w:rFonts w:ascii="Times New Roman" w:hAnsi="Times New Roman"/>
          <w:b/>
          <w:sz w:val="28"/>
          <w:szCs w:val="28"/>
        </w:rPr>
        <w:t xml:space="preserve"> на очередной финансовый год и плановый период</w:t>
      </w:r>
    </w:p>
    <w:p w:rsidR="005C6AF2" w:rsidRPr="00970470" w:rsidRDefault="005C6AF2" w:rsidP="005C6AF2">
      <w:pPr>
        <w:autoSpaceDE w:val="0"/>
        <w:autoSpaceDN w:val="0"/>
        <w:adjustRightInd w:val="0"/>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76"/>
        <w:gridCol w:w="851"/>
        <w:gridCol w:w="992"/>
        <w:gridCol w:w="992"/>
        <w:gridCol w:w="851"/>
        <w:gridCol w:w="986"/>
        <w:gridCol w:w="6"/>
        <w:gridCol w:w="850"/>
      </w:tblGrid>
      <w:tr w:rsidR="005C6AF2" w:rsidRPr="00970470" w:rsidTr="00BC1090">
        <w:trPr>
          <w:trHeight w:val="386"/>
        </w:trPr>
        <w:tc>
          <w:tcPr>
            <w:tcW w:w="3403" w:type="dxa"/>
            <w:vMerge w:val="restart"/>
            <w:tcBorders>
              <w:top w:val="single" w:sz="4" w:space="0" w:color="auto"/>
            </w:tcBorders>
            <w:vAlign w:val="center"/>
          </w:tcPr>
          <w:p w:rsidR="005C6AF2" w:rsidRPr="00366F51" w:rsidRDefault="005C6AF2" w:rsidP="00BC1090">
            <w:pPr>
              <w:jc w:val="center"/>
              <w:rPr>
                <w:sz w:val="20"/>
                <w:szCs w:val="20"/>
              </w:rPr>
            </w:pPr>
            <w:r w:rsidRPr="00366F51">
              <w:rPr>
                <w:sz w:val="20"/>
                <w:szCs w:val="20"/>
              </w:rPr>
              <w:t>Наименование услуги (работы),</w:t>
            </w:r>
          </w:p>
          <w:p w:rsidR="005C6AF2" w:rsidRPr="00366F51" w:rsidRDefault="005C6AF2" w:rsidP="00BC1090">
            <w:pPr>
              <w:jc w:val="center"/>
              <w:rPr>
                <w:sz w:val="20"/>
                <w:szCs w:val="20"/>
              </w:rPr>
            </w:pPr>
            <w:r w:rsidRPr="00366F51">
              <w:rPr>
                <w:sz w:val="20"/>
                <w:szCs w:val="20"/>
              </w:rPr>
              <w:t xml:space="preserve">показателя объема (качества) услуги (работы), </w:t>
            </w:r>
          </w:p>
          <w:p w:rsidR="005C6AF2" w:rsidRPr="00366F51" w:rsidRDefault="005C6AF2" w:rsidP="00BC1090">
            <w:pPr>
              <w:jc w:val="center"/>
              <w:rPr>
                <w:sz w:val="20"/>
                <w:szCs w:val="20"/>
              </w:rPr>
            </w:pPr>
            <w:r w:rsidRPr="00366F51">
              <w:rPr>
                <w:sz w:val="20"/>
                <w:szCs w:val="20"/>
              </w:rPr>
              <w:t xml:space="preserve">подпрограммы (основного мероприятия),                         ведомственной целевой программы </w:t>
            </w:r>
          </w:p>
        </w:tc>
        <w:tc>
          <w:tcPr>
            <w:tcW w:w="4111" w:type="dxa"/>
            <w:gridSpan w:val="4"/>
            <w:tcBorders>
              <w:top w:val="single" w:sz="4" w:space="0" w:color="auto"/>
            </w:tcBorders>
            <w:vAlign w:val="center"/>
          </w:tcPr>
          <w:p w:rsidR="005C6AF2" w:rsidRPr="00366F51" w:rsidRDefault="005C6AF2" w:rsidP="00BC1090">
            <w:pPr>
              <w:jc w:val="center"/>
              <w:rPr>
                <w:sz w:val="20"/>
                <w:szCs w:val="20"/>
              </w:rPr>
            </w:pPr>
            <w:r w:rsidRPr="00366F51">
              <w:rPr>
                <w:sz w:val="20"/>
                <w:szCs w:val="20"/>
              </w:rPr>
              <w:t>Значение показателя объема (качества) услуги</w:t>
            </w:r>
          </w:p>
          <w:p w:rsidR="005C6AF2" w:rsidRPr="00366F51" w:rsidRDefault="005C6AF2" w:rsidP="00BC1090">
            <w:pPr>
              <w:jc w:val="center"/>
              <w:rPr>
                <w:sz w:val="20"/>
                <w:szCs w:val="20"/>
              </w:rPr>
            </w:pPr>
            <w:r w:rsidRPr="00366F51">
              <w:rPr>
                <w:sz w:val="20"/>
                <w:szCs w:val="20"/>
              </w:rPr>
              <w:t>(работы)</w:t>
            </w:r>
          </w:p>
        </w:tc>
        <w:tc>
          <w:tcPr>
            <w:tcW w:w="2693" w:type="dxa"/>
            <w:gridSpan w:val="4"/>
            <w:tcBorders>
              <w:top w:val="single" w:sz="4" w:space="0" w:color="auto"/>
            </w:tcBorders>
            <w:vAlign w:val="center"/>
          </w:tcPr>
          <w:p w:rsidR="005C6AF2" w:rsidRPr="00366F51" w:rsidRDefault="005C6AF2" w:rsidP="00BC1090">
            <w:pPr>
              <w:jc w:val="center"/>
              <w:rPr>
                <w:sz w:val="20"/>
                <w:szCs w:val="20"/>
              </w:rPr>
            </w:pPr>
            <w:r w:rsidRPr="00366F51">
              <w:rPr>
                <w:sz w:val="20"/>
                <w:szCs w:val="20"/>
              </w:rPr>
              <w:t xml:space="preserve">Расходы местного бюджета </w:t>
            </w:r>
          </w:p>
          <w:p w:rsidR="005C6AF2" w:rsidRPr="00366F51" w:rsidRDefault="005C6AF2" w:rsidP="00BC1090">
            <w:pPr>
              <w:jc w:val="center"/>
              <w:rPr>
                <w:sz w:val="20"/>
                <w:szCs w:val="20"/>
              </w:rPr>
            </w:pPr>
            <w:r w:rsidRPr="00366F51">
              <w:rPr>
                <w:sz w:val="20"/>
                <w:szCs w:val="20"/>
              </w:rPr>
              <w:t>на оказание муниципальной услуги (работы), тыс. рублей</w:t>
            </w:r>
          </w:p>
        </w:tc>
      </w:tr>
      <w:tr w:rsidR="005C6AF2" w:rsidRPr="00970470" w:rsidTr="00BC1090">
        <w:trPr>
          <w:trHeight w:val="386"/>
        </w:trPr>
        <w:tc>
          <w:tcPr>
            <w:tcW w:w="3403" w:type="dxa"/>
            <w:vMerge/>
            <w:vAlign w:val="center"/>
          </w:tcPr>
          <w:p w:rsidR="005C6AF2" w:rsidRPr="00366F51" w:rsidRDefault="005C6AF2" w:rsidP="00BC1090">
            <w:pPr>
              <w:jc w:val="center"/>
              <w:rPr>
                <w:sz w:val="20"/>
                <w:szCs w:val="20"/>
              </w:rPr>
            </w:pPr>
          </w:p>
        </w:tc>
        <w:tc>
          <w:tcPr>
            <w:tcW w:w="1276" w:type="dxa"/>
            <w:vAlign w:val="center"/>
          </w:tcPr>
          <w:p w:rsidR="005C6AF2" w:rsidRPr="00366F51" w:rsidRDefault="005C6AF2" w:rsidP="00BC1090">
            <w:pPr>
              <w:ind w:left="-108" w:right="-108"/>
              <w:jc w:val="center"/>
              <w:rPr>
                <w:sz w:val="20"/>
                <w:szCs w:val="20"/>
              </w:rPr>
            </w:pPr>
            <w:r w:rsidRPr="00366F51">
              <w:rPr>
                <w:sz w:val="20"/>
                <w:szCs w:val="20"/>
              </w:rPr>
              <w:t>единица измерения</w:t>
            </w:r>
          </w:p>
        </w:tc>
        <w:tc>
          <w:tcPr>
            <w:tcW w:w="851" w:type="dxa"/>
            <w:tcBorders>
              <w:top w:val="single" w:sz="4" w:space="0" w:color="auto"/>
            </w:tcBorders>
            <w:vAlign w:val="center"/>
          </w:tcPr>
          <w:p w:rsidR="005C6AF2" w:rsidRPr="00366F51" w:rsidRDefault="005C6AF2" w:rsidP="00BC1090">
            <w:pPr>
              <w:jc w:val="center"/>
              <w:rPr>
                <w:sz w:val="20"/>
                <w:szCs w:val="20"/>
              </w:rPr>
            </w:pPr>
            <w:r>
              <w:rPr>
                <w:sz w:val="20"/>
                <w:szCs w:val="20"/>
              </w:rPr>
              <w:t>2018 год</w:t>
            </w:r>
            <w:r w:rsidRPr="00366F51">
              <w:rPr>
                <w:sz w:val="20"/>
                <w:szCs w:val="20"/>
              </w:rPr>
              <w:t xml:space="preserve"> </w:t>
            </w:r>
          </w:p>
        </w:tc>
        <w:tc>
          <w:tcPr>
            <w:tcW w:w="992" w:type="dxa"/>
            <w:tcBorders>
              <w:top w:val="single" w:sz="4" w:space="0" w:color="auto"/>
            </w:tcBorders>
            <w:vAlign w:val="center"/>
          </w:tcPr>
          <w:p w:rsidR="005C6AF2" w:rsidRDefault="005C6AF2" w:rsidP="00BC1090">
            <w:pPr>
              <w:jc w:val="center"/>
              <w:rPr>
                <w:sz w:val="20"/>
                <w:szCs w:val="20"/>
              </w:rPr>
            </w:pPr>
            <w:r>
              <w:rPr>
                <w:sz w:val="20"/>
                <w:szCs w:val="20"/>
              </w:rPr>
              <w:t>2019</w:t>
            </w:r>
          </w:p>
          <w:p w:rsidR="005C6AF2" w:rsidRPr="00366F51" w:rsidRDefault="005C6AF2" w:rsidP="00BC1090">
            <w:pPr>
              <w:jc w:val="center"/>
              <w:rPr>
                <w:sz w:val="20"/>
                <w:szCs w:val="20"/>
              </w:rPr>
            </w:pPr>
            <w:r>
              <w:rPr>
                <w:sz w:val="20"/>
                <w:szCs w:val="20"/>
              </w:rPr>
              <w:t xml:space="preserve"> год</w:t>
            </w:r>
          </w:p>
        </w:tc>
        <w:tc>
          <w:tcPr>
            <w:tcW w:w="992" w:type="dxa"/>
            <w:tcBorders>
              <w:top w:val="single" w:sz="4" w:space="0" w:color="auto"/>
            </w:tcBorders>
            <w:vAlign w:val="center"/>
          </w:tcPr>
          <w:p w:rsidR="005C6AF2" w:rsidRDefault="005C6AF2" w:rsidP="00BC1090">
            <w:pPr>
              <w:jc w:val="center"/>
              <w:rPr>
                <w:sz w:val="20"/>
                <w:szCs w:val="20"/>
              </w:rPr>
            </w:pPr>
            <w:r>
              <w:rPr>
                <w:sz w:val="20"/>
                <w:szCs w:val="20"/>
              </w:rPr>
              <w:t xml:space="preserve">2020 </w:t>
            </w:r>
          </w:p>
          <w:p w:rsidR="005C6AF2" w:rsidRPr="00366F51" w:rsidRDefault="005C6AF2" w:rsidP="00BC1090">
            <w:pPr>
              <w:jc w:val="center"/>
              <w:rPr>
                <w:sz w:val="20"/>
                <w:szCs w:val="20"/>
              </w:rPr>
            </w:pPr>
            <w:r>
              <w:rPr>
                <w:sz w:val="20"/>
                <w:szCs w:val="20"/>
              </w:rPr>
              <w:t>год</w:t>
            </w:r>
          </w:p>
        </w:tc>
        <w:tc>
          <w:tcPr>
            <w:tcW w:w="851" w:type="dxa"/>
            <w:vAlign w:val="center"/>
          </w:tcPr>
          <w:p w:rsidR="005C6AF2" w:rsidRPr="00366F51" w:rsidRDefault="005C6AF2" w:rsidP="00BC1090">
            <w:pPr>
              <w:jc w:val="center"/>
              <w:rPr>
                <w:sz w:val="20"/>
                <w:szCs w:val="20"/>
              </w:rPr>
            </w:pPr>
            <w:r>
              <w:rPr>
                <w:sz w:val="20"/>
                <w:szCs w:val="20"/>
              </w:rPr>
              <w:t>2018 год</w:t>
            </w:r>
            <w:r w:rsidRPr="00366F51">
              <w:rPr>
                <w:sz w:val="20"/>
                <w:szCs w:val="20"/>
              </w:rPr>
              <w:t xml:space="preserve"> </w:t>
            </w:r>
          </w:p>
        </w:tc>
        <w:tc>
          <w:tcPr>
            <w:tcW w:w="986" w:type="dxa"/>
            <w:vAlign w:val="center"/>
          </w:tcPr>
          <w:p w:rsidR="005C6AF2" w:rsidRDefault="005C6AF2" w:rsidP="00BC1090">
            <w:pPr>
              <w:jc w:val="center"/>
              <w:rPr>
                <w:sz w:val="20"/>
                <w:szCs w:val="20"/>
              </w:rPr>
            </w:pPr>
            <w:r>
              <w:rPr>
                <w:sz w:val="20"/>
                <w:szCs w:val="20"/>
              </w:rPr>
              <w:t>2019</w:t>
            </w:r>
          </w:p>
          <w:p w:rsidR="005C6AF2" w:rsidRPr="00366F51" w:rsidRDefault="005C6AF2" w:rsidP="00BC1090">
            <w:pPr>
              <w:jc w:val="center"/>
              <w:rPr>
                <w:sz w:val="20"/>
                <w:szCs w:val="20"/>
              </w:rPr>
            </w:pPr>
            <w:r>
              <w:rPr>
                <w:sz w:val="20"/>
                <w:szCs w:val="20"/>
              </w:rPr>
              <w:t xml:space="preserve"> год</w:t>
            </w:r>
          </w:p>
        </w:tc>
        <w:tc>
          <w:tcPr>
            <w:tcW w:w="856" w:type="dxa"/>
            <w:gridSpan w:val="2"/>
            <w:vAlign w:val="center"/>
          </w:tcPr>
          <w:p w:rsidR="005C6AF2" w:rsidRDefault="005C6AF2" w:rsidP="00BC1090">
            <w:pPr>
              <w:jc w:val="center"/>
              <w:rPr>
                <w:sz w:val="20"/>
                <w:szCs w:val="20"/>
              </w:rPr>
            </w:pPr>
            <w:r>
              <w:rPr>
                <w:sz w:val="20"/>
                <w:szCs w:val="20"/>
              </w:rPr>
              <w:t xml:space="preserve">2020 </w:t>
            </w:r>
          </w:p>
          <w:p w:rsidR="005C6AF2" w:rsidRPr="00366F51" w:rsidRDefault="005C6AF2" w:rsidP="00BC1090">
            <w:pPr>
              <w:jc w:val="center"/>
              <w:rPr>
                <w:sz w:val="20"/>
                <w:szCs w:val="20"/>
              </w:rPr>
            </w:pPr>
            <w:r>
              <w:rPr>
                <w:sz w:val="20"/>
                <w:szCs w:val="20"/>
              </w:rPr>
              <w:t>год</w:t>
            </w:r>
          </w:p>
        </w:tc>
      </w:tr>
      <w:tr w:rsidR="005C6AF2" w:rsidRPr="00970470" w:rsidTr="00BC1090">
        <w:trPr>
          <w:trHeight w:val="297"/>
        </w:trPr>
        <w:tc>
          <w:tcPr>
            <w:tcW w:w="3403" w:type="dxa"/>
          </w:tcPr>
          <w:p w:rsidR="005C6AF2" w:rsidRPr="00A377C3" w:rsidRDefault="005C6AF2" w:rsidP="005C6AF2">
            <w:pPr>
              <w:pStyle w:val="a3"/>
              <w:numPr>
                <w:ilvl w:val="0"/>
                <w:numId w:val="2"/>
              </w:numPr>
              <w:spacing w:after="0" w:line="240" w:lineRule="auto"/>
              <w:ind w:left="34" w:hanging="34"/>
              <w:rPr>
                <w:rFonts w:ascii="Times New Roman" w:hAnsi="Times New Roman"/>
                <w:sz w:val="20"/>
                <w:szCs w:val="20"/>
              </w:rPr>
            </w:pPr>
            <w:r w:rsidRPr="00A377C3">
              <w:rPr>
                <w:rFonts w:ascii="Times New Roman" w:hAnsi="Times New Roman"/>
                <w:sz w:val="20"/>
                <w:szCs w:val="20"/>
              </w:rPr>
              <w:t>Первичная медико-санитарная помощь, не включенная в базовую программу обязательного медицинского страхования. Первичная медико-санитарная помощь, в части диагностики и лечения. Психиатрия.</w:t>
            </w:r>
          </w:p>
        </w:tc>
        <w:tc>
          <w:tcPr>
            <w:tcW w:w="1276" w:type="dxa"/>
            <w:vAlign w:val="center"/>
          </w:tcPr>
          <w:p w:rsidR="005C6AF2" w:rsidRPr="00366F51" w:rsidRDefault="005C6AF2" w:rsidP="00BC1090">
            <w:pPr>
              <w:jc w:val="center"/>
              <w:rPr>
                <w:sz w:val="20"/>
                <w:szCs w:val="20"/>
              </w:rPr>
            </w:pPr>
          </w:p>
        </w:tc>
        <w:tc>
          <w:tcPr>
            <w:tcW w:w="851" w:type="dxa"/>
            <w:vAlign w:val="center"/>
          </w:tcPr>
          <w:p w:rsidR="005C6AF2" w:rsidRPr="00366F51" w:rsidRDefault="005C6AF2" w:rsidP="00BC1090">
            <w:pPr>
              <w:jc w:val="center"/>
              <w:rPr>
                <w:sz w:val="20"/>
                <w:szCs w:val="20"/>
              </w:rPr>
            </w:pPr>
          </w:p>
        </w:tc>
        <w:tc>
          <w:tcPr>
            <w:tcW w:w="992" w:type="dxa"/>
            <w:vAlign w:val="center"/>
          </w:tcPr>
          <w:p w:rsidR="005C6AF2" w:rsidRPr="00366F51" w:rsidRDefault="005C6AF2" w:rsidP="00BC1090">
            <w:pPr>
              <w:jc w:val="center"/>
              <w:rPr>
                <w:sz w:val="20"/>
                <w:szCs w:val="20"/>
              </w:rPr>
            </w:pPr>
          </w:p>
        </w:tc>
        <w:tc>
          <w:tcPr>
            <w:tcW w:w="992" w:type="dxa"/>
            <w:vAlign w:val="center"/>
          </w:tcPr>
          <w:p w:rsidR="005C6AF2" w:rsidRPr="00366F51" w:rsidRDefault="005C6AF2" w:rsidP="00BC1090">
            <w:pPr>
              <w:jc w:val="center"/>
              <w:rPr>
                <w:sz w:val="20"/>
                <w:szCs w:val="20"/>
              </w:rPr>
            </w:pPr>
          </w:p>
        </w:tc>
        <w:tc>
          <w:tcPr>
            <w:tcW w:w="851" w:type="dxa"/>
            <w:vAlign w:val="center"/>
          </w:tcPr>
          <w:p w:rsidR="005C6AF2" w:rsidRPr="00366F51" w:rsidRDefault="005C6AF2" w:rsidP="00BC1090">
            <w:pPr>
              <w:jc w:val="center"/>
              <w:rPr>
                <w:sz w:val="20"/>
                <w:szCs w:val="20"/>
              </w:rPr>
            </w:pPr>
            <w:r>
              <w:rPr>
                <w:sz w:val="20"/>
                <w:szCs w:val="20"/>
              </w:rPr>
              <w:t>1964,3</w:t>
            </w:r>
          </w:p>
        </w:tc>
        <w:tc>
          <w:tcPr>
            <w:tcW w:w="986" w:type="dxa"/>
            <w:vAlign w:val="center"/>
          </w:tcPr>
          <w:p w:rsidR="005C6AF2" w:rsidRPr="00366F51" w:rsidRDefault="005C6AF2" w:rsidP="00BC1090">
            <w:pPr>
              <w:jc w:val="center"/>
              <w:rPr>
                <w:sz w:val="20"/>
                <w:szCs w:val="20"/>
              </w:rPr>
            </w:pPr>
            <w:r>
              <w:rPr>
                <w:sz w:val="20"/>
                <w:szCs w:val="20"/>
              </w:rPr>
              <w:t>1964,3</w:t>
            </w:r>
          </w:p>
        </w:tc>
        <w:tc>
          <w:tcPr>
            <w:tcW w:w="856" w:type="dxa"/>
            <w:gridSpan w:val="2"/>
            <w:vAlign w:val="center"/>
          </w:tcPr>
          <w:p w:rsidR="005C6AF2" w:rsidRPr="00366F51" w:rsidRDefault="005C6AF2" w:rsidP="00BC1090">
            <w:pPr>
              <w:jc w:val="center"/>
              <w:rPr>
                <w:sz w:val="20"/>
                <w:szCs w:val="20"/>
              </w:rPr>
            </w:pPr>
            <w:r>
              <w:rPr>
                <w:sz w:val="20"/>
                <w:szCs w:val="20"/>
              </w:rPr>
              <w:t>1964,3</w:t>
            </w:r>
          </w:p>
        </w:tc>
      </w:tr>
      <w:tr w:rsidR="005C6AF2" w:rsidRPr="00970470" w:rsidTr="00BC1090">
        <w:trPr>
          <w:trHeight w:val="320"/>
        </w:trPr>
        <w:tc>
          <w:tcPr>
            <w:tcW w:w="3403" w:type="dxa"/>
          </w:tcPr>
          <w:p w:rsidR="005C6AF2" w:rsidRPr="00366F51" w:rsidRDefault="005C6AF2" w:rsidP="00BC1090">
            <w:pPr>
              <w:rPr>
                <w:sz w:val="20"/>
                <w:szCs w:val="20"/>
              </w:rPr>
            </w:pPr>
            <w:r>
              <w:rPr>
                <w:sz w:val="20"/>
                <w:szCs w:val="20"/>
              </w:rPr>
              <w:lastRenderedPageBreak/>
              <w:t>Соблюдение стандартов оказания медицинской помощи</w:t>
            </w:r>
          </w:p>
        </w:tc>
        <w:tc>
          <w:tcPr>
            <w:tcW w:w="1276" w:type="dxa"/>
            <w:vAlign w:val="center"/>
          </w:tcPr>
          <w:p w:rsidR="005C6AF2" w:rsidRPr="00366F51" w:rsidRDefault="005C6AF2" w:rsidP="00BC1090">
            <w:pPr>
              <w:jc w:val="center"/>
              <w:rPr>
                <w:sz w:val="20"/>
                <w:szCs w:val="20"/>
              </w:rPr>
            </w:pPr>
            <w:r>
              <w:rPr>
                <w:sz w:val="20"/>
                <w:szCs w:val="20"/>
              </w:rPr>
              <w:t>процент</w:t>
            </w:r>
          </w:p>
        </w:tc>
        <w:tc>
          <w:tcPr>
            <w:tcW w:w="851"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851" w:type="dxa"/>
            <w:vAlign w:val="center"/>
          </w:tcPr>
          <w:p w:rsidR="005C6AF2" w:rsidRPr="00366F51" w:rsidRDefault="005C6AF2" w:rsidP="00BC1090">
            <w:pPr>
              <w:jc w:val="center"/>
              <w:rPr>
                <w:sz w:val="20"/>
                <w:szCs w:val="20"/>
              </w:rPr>
            </w:pPr>
          </w:p>
        </w:tc>
        <w:tc>
          <w:tcPr>
            <w:tcW w:w="986" w:type="dxa"/>
            <w:vAlign w:val="center"/>
          </w:tcPr>
          <w:p w:rsidR="005C6AF2" w:rsidRPr="00366F51" w:rsidRDefault="005C6AF2" w:rsidP="00BC1090">
            <w:pPr>
              <w:jc w:val="center"/>
              <w:rPr>
                <w:sz w:val="20"/>
                <w:szCs w:val="20"/>
              </w:rPr>
            </w:pPr>
          </w:p>
        </w:tc>
        <w:tc>
          <w:tcPr>
            <w:tcW w:w="856" w:type="dxa"/>
            <w:gridSpan w:val="2"/>
            <w:vAlign w:val="center"/>
          </w:tcPr>
          <w:p w:rsidR="005C6AF2" w:rsidRPr="00366F51" w:rsidRDefault="005C6AF2" w:rsidP="00BC1090">
            <w:pPr>
              <w:jc w:val="center"/>
              <w:rPr>
                <w:sz w:val="20"/>
                <w:szCs w:val="20"/>
              </w:rPr>
            </w:pPr>
          </w:p>
        </w:tc>
      </w:tr>
      <w:tr w:rsidR="005C6AF2" w:rsidRPr="00970470" w:rsidTr="00BC1090">
        <w:trPr>
          <w:trHeight w:val="281"/>
        </w:trPr>
        <w:tc>
          <w:tcPr>
            <w:tcW w:w="3403" w:type="dxa"/>
          </w:tcPr>
          <w:p w:rsidR="005C6AF2" w:rsidRPr="00366F51" w:rsidRDefault="005C6AF2" w:rsidP="00BC1090">
            <w:pPr>
              <w:rPr>
                <w:sz w:val="20"/>
                <w:szCs w:val="20"/>
              </w:rPr>
            </w:pPr>
            <w:r>
              <w:rPr>
                <w:sz w:val="20"/>
                <w:szCs w:val="20"/>
              </w:rPr>
              <w:t>Число посещений</w:t>
            </w:r>
          </w:p>
        </w:tc>
        <w:tc>
          <w:tcPr>
            <w:tcW w:w="1276" w:type="dxa"/>
            <w:vAlign w:val="center"/>
          </w:tcPr>
          <w:p w:rsidR="005C6AF2" w:rsidRPr="00366F51" w:rsidRDefault="005C6AF2" w:rsidP="00BC1090">
            <w:pPr>
              <w:jc w:val="center"/>
              <w:rPr>
                <w:sz w:val="20"/>
                <w:szCs w:val="20"/>
              </w:rPr>
            </w:pPr>
            <w:r>
              <w:rPr>
                <w:sz w:val="20"/>
                <w:szCs w:val="20"/>
              </w:rPr>
              <w:t>посещений</w:t>
            </w:r>
          </w:p>
        </w:tc>
        <w:tc>
          <w:tcPr>
            <w:tcW w:w="851" w:type="dxa"/>
            <w:vAlign w:val="center"/>
          </w:tcPr>
          <w:p w:rsidR="005C6AF2" w:rsidRPr="00366F51" w:rsidRDefault="005C6AF2" w:rsidP="00BC1090">
            <w:pPr>
              <w:jc w:val="center"/>
              <w:rPr>
                <w:sz w:val="20"/>
                <w:szCs w:val="20"/>
              </w:rPr>
            </w:pPr>
            <w:r>
              <w:rPr>
                <w:sz w:val="20"/>
                <w:szCs w:val="20"/>
              </w:rPr>
              <w:t>5600</w:t>
            </w:r>
          </w:p>
        </w:tc>
        <w:tc>
          <w:tcPr>
            <w:tcW w:w="992" w:type="dxa"/>
            <w:vAlign w:val="center"/>
          </w:tcPr>
          <w:p w:rsidR="005C6AF2" w:rsidRPr="00366F51" w:rsidRDefault="005C6AF2" w:rsidP="00BC1090">
            <w:pPr>
              <w:jc w:val="center"/>
              <w:rPr>
                <w:sz w:val="20"/>
                <w:szCs w:val="20"/>
              </w:rPr>
            </w:pPr>
            <w:r>
              <w:rPr>
                <w:sz w:val="20"/>
                <w:szCs w:val="20"/>
              </w:rPr>
              <w:t>5600</w:t>
            </w:r>
          </w:p>
        </w:tc>
        <w:tc>
          <w:tcPr>
            <w:tcW w:w="992" w:type="dxa"/>
            <w:vAlign w:val="center"/>
          </w:tcPr>
          <w:p w:rsidR="005C6AF2" w:rsidRPr="00366F51" w:rsidRDefault="005C6AF2" w:rsidP="00BC1090">
            <w:pPr>
              <w:jc w:val="center"/>
              <w:rPr>
                <w:sz w:val="20"/>
                <w:szCs w:val="20"/>
              </w:rPr>
            </w:pPr>
            <w:r>
              <w:rPr>
                <w:sz w:val="20"/>
                <w:szCs w:val="20"/>
              </w:rPr>
              <w:t>5600</w:t>
            </w:r>
          </w:p>
        </w:tc>
        <w:tc>
          <w:tcPr>
            <w:tcW w:w="851" w:type="dxa"/>
            <w:vAlign w:val="center"/>
          </w:tcPr>
          <w:p w:rsidR="005C6AF2" w:rsidRPr="00366F51" w:rsidRDefault="005C6AF2" w:rsidP="00BC1090">
            <w:pPr>
              <w:jc w:val="center"/>
              <w:rPr>
                <w:sz w:val="20"/>
                <w:szCs w:val="20"/>
              </w:rPr>
            </w:pPr>
          </w:p>
        </w:tc>
        <w:tc>
          <w:tcPr>
            <w:tcW w:w="986" w:type="dxa"/>
            <w:vAlign w:val="center"/>
          </w:tcPr>
          <w:p w:rsidR="005C6AF2" w:rsidRPr="00366F51" w:rsidRDefault="005C6AF2" w:rsidP="00BC1090">
            <w:pPr>
              <w:jc w:val="center"/>
              <w:rPr>
                <w:sz w:val="20"/>
                <w:szCs w:val="20"/>
              </w:rPr>
            </w:pPr>
          </w:p>
        </w:tc>
        <w:tc>
          <w:tcPr>
            <w:tcW w:w="856" w:type="dxa"/>
            <w:gridSpan w:val="2"/>
            <w:vAlign w:val="center"/>
          </w:tcPr>
          <w:p w:rsidR="005C6AF2" w:rsidRPr="00366F51" w:rsidRDefault="005C6AF2" w:rsidP="00BC1090">
            <w:pPr>
              <w:jc w:val="center"/>
              <w:rPr>
                <w:sz w:val="20"/>
                <w:szCs w:val="20"/>
              </w:rPr>
            </w:pPr>
          </w:p>
        </w:tc>
      </w:tr>
      <w:tr w:rsidR="005C6AF2" w:rsidRPr="00970470" w:rsidTr="00BC1090">
        <w:trPr>
          <w:trHeight w:val="323"/>
        </w:trPr>
        <w:tc>
          <w:tcPr>
            <w:tcW w:w="3403" w:type="dxa"/>
          </w:tcPr>
          <w:p w:rsidR="005C6AF2" w:rsidRPr="00366F51" w:rsidRDefault="005C6AF2" w:rsidP="00BC1090">
            <w:pPr>
              <w:rPr>
                <w:sz w:val="20"/>
                <w:szCs w:val="20"/>
              </w:rPr>
            </w:pPr>
            <w:r>
              <w:rPr>
                <w:sz w:val="20"/>
                <w:szCs w:val="20"/>
              </w:rPr>
              <w:t>2.</w:t>
            </w:r>
            <w:r w:rsidRPr="00A377C3">
              <w:rPr>
                <w:sz w:val="20"/>
                <w:szCs w:val="20"/>
              </w:rPr>
              <w:t xml:space="preserve"> Первичная медико-санитарная помощь, не включенная в базовую программу обязательного медицинского страхования. Первичная медико-санитарная помощь, в части диагностики и лечения</w:t>
            </w:r>
            <w:r>
              <w:rPr>
                <w:sz w:val="20"/>
                <w:szCs w:val="20"/>
              </w:rPr>
              <w:t>. Наркология</w:t>
            </w:r>
            <w:r w:rsidRPr="00A377C3">
              <w:rPr>
                <w:sz w:val="20"/>
                <w:szCs w:val="20"/>
              </w:rPr>
              <w:t>.</w:t>
            </w:r>
          </w:p>
        </w:tc>
        <w:tc>
          <w:tcPr>
            <w:tcW w:w="1276" w:type="dxa"/>
            <w:vAlign w:val="center"/>
          </w:tcPr>
          <w:p w:rsidR="005C6AF2" w:rsidRPr="00366F51" w:rsidRDefault="005C6AF2" w:rsidP="00BC1090">
            <w:pPr>
              <w:jc w:val="center"/>
              <w:rPr>
                <w:sz w:val="20"/>
                <w:szCs w:val="20"/>
              </w:rPr>
            </w:pPr>
          </w:p>
        </w:tc>
        <w:tc>
          <w:tcPr>
            <w:tcW w:w="851" w:type="dxa"/>
            <w:vAlign w:val="center"/>
          </w:tcPr>
          <w:p w:rsidR="005C6AF2" w:rsidRPr="00366F51" w:rsidRDefault="005C6AF2" w:rsidP="00BC1090">
            <w:pPr>
              <w:jc w:val="center"/>
              <w:rPr>
                <w:sz w:val="20"/>
                <w:szCs w:val="20"/>
              </w:rPr>
            </w:pPr>
          </w:p>
        </w:tc>
        <w:tc>
          <w:tcPr>
            <w:tcW w:w="992" w:type="dxa"/>
            <w:vAlign w:val="center"/>
          </w:tcPr>
          <w:p w:rsidR="005C6AF2" w:rsidRPr="00366F51" w:rsidRDefault="005C6AF2" w:rsidP="00BC1090">
            <w:pPr>
              <w:jc w:val="center"/>
              <w:rPr>
                <w:sz w:val="20"/>
                <w:szCs w:val="20"/>
              </w:rPr>
            </w:pPr>
          </w:p>
        </w:tc>
        <w:tc>
          <w:tcPr>
            <w:tcW w:w="992" w:type="dxa"/>
            <w:vAlign w:val="center"/>
          </w:tcPr>
          <w:p w:rsidR="005C6AF2" w:rsidRPr="00366F51" w:rsidRDefault="005C6AF2" w:rsidP="00BC1090">
            <w:pPr>
              <w:jc w:val="center"/>
              <w:rPr>
                <w:sz w:val="20"/>
                <w:szCs w:val="20"/>
              </w:rPr>
            </w:pPr>
          </w:p>
        </w:tc>
        <w:tc>
          <w:tcPr>
            <w:tcW w:w="851" w:type="dxa"/>
            <w:vAlign w:val="center"/>
          </w:tcPr>
          <w:p w:rsidR="005C6AF2" w:rsidRPr="00366F51" w:rsidRDefault="005C6AF2" w:rsidP="00BC1090">
            <w:pPr>
              <w:jc w:val="center"/>
              <w:rPr>
                <w:sz w:val="20"/>
                <w:szCs w:val="20"/>
              </w:rPr>
            </w:pPr>
            <w:r>
              <w:rPr>
                <w:sz w:val="20"/>
                <w:szCs w:val="20"/>
              </w:rPr>
              <w:t>1857,0</w:t>
            </w:r>
          </w:p>
        </w:tc>
        <w:tc>
          <w:tcPr>
            <w:tcW w:w="986" w:type="dxa"/>
            <w:vAlign w:val="center"/>
          </w:tcPr>
          <w:p w:rsidR="005C6AF2" w:rsidRPr="00366F51" w:rsidRDefault="005C6AF2" w:rsidP="00BC1090">
            <w:pPr>
              <w:jc w:val="center"/>
              <w:rPr>
                <w:sz w:val="20"/>
                <w:szCs w:val="20"/>
              </w:rPr>
            </w:pPr>
            <w:r>
              <w:rPr>
                <w:sz w:val="20"/>
                <w:szCs w:val="20"/>
              </w:rPr>
              <w:t>1857,0</w:t>
            </w:r>
          </w:p>
        </w:tc>
        <w:tc>
          <w:tcPr>
            <w:tcW w:w="856" w:type="dxa"/>
            <w:gridSpan w:val="2"/>
            <w:vAlign w:val="center"/>
          </w:tcPr>
          <w:p w:rsidR="005C6AF2" w:rsidRPr="00366F51" w:rsidRDefault="005C6AF2" w:rsidP="00BC1090">
            <w:pPr>
              <w:jc w:val="center"/>
              <w:rPr>
                <w:sz w:val="20"/>
                <w:szCs w:val="20"/>
              </w:rPr>
            </w:pPr>
            <w:r>
              <w:rPr>
                <w:sz w:val="20"/>
                <w:szCs w:val="20"/>
              </w:rPr>
              <w:t>1857,0</w:t>
            </w:r>
          </w:p>
        </w:tc>
      </w:tr>
      <w:tr w:rsidR="005C6AF2" w:rsidRPr="00970470" w:rsidTr="00BC1090">
        <w:trPr>
          <w:trHeight w:val="220"/>
        </w:trPr>
        <w:tc>
          <w:tcPr>
            <w:tcW w:w="3403" w:type="dxa"/>
          </w:tcPr>
          <w:p w:rsidR="005C6AF2" w:rsidRPr="00366F51" w:rsidRDefault="005C6AF2" w:rsidP="00BC1090">
            <w:pPr>
              <w:rPr>
                <w:sz w:val="20"/>
                <w:szCs w:val="20"/>
              </w:rPr>
            </w:pPr>
            <w:r>
              <w:rPr>
                <w:sz w:val="20"/>
                <w:szCs w:val="20"/>
              </w:rPr>
              <w:t>Соблюдение стандартов оказания медицинской помощи</w:t>
            </w:r>
          </w:p>
        </w:tc>
        <w:tc>
          <w:tcPr>
            <w:tcW w:w="1276" w:type="dxa"/>
            <w:vAlign w:val="center"/>
          </w:tcPr>
          <w:p w:rsidR="005C6AF2" w:rsidRPr="00366F51" w:rsidRDefault="005C6AF2" w:rsidP="00BC1090">
            <w:pPr>
              <w:jc w:val="center"/>
              <w:rPr>
                <w:sz w:val="20"/>
                <w:szCs w:val="20"/>
              </w:rPr>
            </w:pPr>
            <w:r>
              <w:rPr>
                <w:sz w:val="20"/>
                <w:szCs w:val="20"/>
              </w:rPr>
              <w:t>процент</w:t>
            </w:r>
          </w:p>
        </w:tc>
        <w:tc>
          <w:tcPr>
            <w:tcW w:w="851"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851" w:type="dxa"/>
            <w:vAlign w:val="center"/>
          </w:tcPr>
          <w:p w:rsidR="005C6AF2" w:rsidRPr="00366F51" w:rsidRDefault="005C6AF2" w:rsidP="00BC1090">
            <w:pPr>
              <w:jc w:val="center"/>
              <w:rPr>
                <w:sz w:val="20"/>
                <w:szCs w:val="20"/>
              </w:rPr>
            </w:pPr>
          </w:p>
        </w:tc>
        <w:tc>
          <w:tcPr>
            <w:tcW w:w="986" w:type="dxa"/>
            <w:vAlign w:val="center"/>
          </w:tcPr>
          <w:p w:rsidR="005C6AF2" w:rsidRPr="00366F51" w:rsidRDefault="005C6AF2" w:rsidP="00BC1090">
            <w:pPr>
              <w:jc w:val="center"/>
              <w:rPr>
                <w:sz w:val="20"/>
                <w:szCs w:val="20"/>
              </w:rPr>
            </w:pPr>
          </w:p>
        </w:tc>
        <w:tc>
          <w:tcPr>
            <w:tcW w:w="856" w:type="dxa"/>
            <w:gridSpan w:val="2"/>
            <w:vAlign w:val="center"/>
          </w:tcPr>
          <w:p w:rsidR="005C6AF2" w:rsidRPr="00366F51" w:rsidRDefault="005C6AF2" w:rsidP="00BC1090">
            <w:pPr>
              <w:jc w:val="center"/>
              <w:rPr>
                <w:sz w:val="20"/>
                <w:szCs w:val="20"/>
              </w:rPr>
            </w:pPr>
          </w:p>
        </w:tc>
      </w:tr>
      <w:tr w:rsidR="005C6AF2" w:rsidRPr="00970470" w:rsidTr="00BC1090">
        <w:trPr>
          <w:trHeight w:val="274"/>
        </w:trPr>
        <w:tc>
          <w:tcPr>
            <w:tcW w:w="3403" w:type="dxa"/>
          </w:tcPr>
          <w:p w:rsidR="005C6AF2" w:rsidRPr="00366F51" w:rsidRDefault="005C6AF2" w:rsidP="00BC1090">
            <w:pPr>
              <w:rPr>
                <w:sz w:val="20"/>
                <w:szCs w:val="20"/>
              </w:rPr>
            </w:pPr>
            <w:r>
              <w:rPr>
                <w:sz w:val="20"/>
                <w:szCs w:val="20"/>
              </w:rPr>
              <w:t>Число посещений</w:t>
            </w:r>
          </w:p>
        </w:tc>
        <w:tc>
          <w:tcPr>
            <w:tcW w:w="1276" w:type="dxa"/>
            <w:vAlign w:val="center"/>
          </w:tcPr>
          <w:p w:rsidR="005C6AF2" w:rsidRPr="00366F51" w:rsidRDefault="005C6AF2" w:rsidP="00BC1090">
            <w:pPr>
              <w:jc w:val="center"/>
              <w:rPr>
                <w:sz w:val="20"/>
                <w:szCs w:val="20"/>
              </w:rPr>
            </w:pPr>
            <w:r>
              <w:rPr>
                <w:sz w:val="20"/>
                <w:szCs w:val="20"/>
              </w:rPr>
              <w:t>посещений</w:t>
            </w:r>
          </w:p>
        </w:tc>
        <w:tc>
          <w:tcPr>
            <w:tcW w:w="851" w:type="dxa"/>
            <w:vAlign w:val="center"/>
          </w:tcPr>
          <w:p w:rsidR="005C6AF2" w:rsidRPr="00366F51" w:rsidRDefault="005C6AF2" w:rsidP="00BC1090">
            <w:pPr>
              <w:jc w:val="center"/>
              <w:rPr>
                <w:sz w:val="20"/>
                <w:szCs w:val="20"/>
              </w:rPr>
            </w:pPr>
            <w:r>
              <w:rPr>
                <w:sz w:val="20"/>
                <w:szCs w:val="20"/>
              </w:rPr>
              <w:t>6135</w:t>
            </w:r>
          </w:p>
        </w:tc>
        <w:tc>
          <w:tcPr>
            <w:tcW w:w="992" w:type="dxa"/>
            <w:vAlign w:val="center"/>
          </w:tcPr>
          <w:p w:rsidR="005C6AF2" w:rsidRPr="00366F51" w:rsidRDefault="005C6AF2" w:rsidP="00BC1090">
            <w:pPr>
              <w:jc w:val="center"/>
              <w:rPr>
                <w:sz w:val="20"/>
                <w:szCs w:val="20"/>
              </w:rPr>
            </w:pPr>
            <w:r>
              <w:rPr>
                <w:sz w:val="20"/>
                <w:szCs w:val="20"/>
              </w:rPr>
              <w:t>6135</w:t>
            </w:r>
          </w:p>
        </w:tc>
        <w:tc>
          <w:tcPr>
            <w:tcW w:w="992" w:type="dxa"/>
            <w:vAlign w:val="center"/>
          </w:tcPr>
          <w:p w:rsidR="005C6AF2" w:rsidRPr="00366F51" w:rsidRDefault="005C6AF2" w:rsidP="00BC1090">
            <w:pPr>
              <w:jc w:val="center"/>
              <w:rPr>
                <w:sz w:val="20"/>
                <w:szCs w:val="20"/>
              </w:rPr>
            </w:pPr>
            <w:r>
              <w:rPr>
                <w:sz w:val="20"/>
                <w:szCs w:val="20"/>
              </w:rPr>
              <w:t>6135</w:t>
            </w:r>
          </w:p>
        </w:tc>
        <w:tc>
          <w:tcPr>
            <w:tcW w:w="851" w:type="dxa"/>
            <w:vAlign w:val="center"/>
          </w:tcPr>
          <w:p w:rsidR="005C6AF2" w:rsidRPr="00366F51" w:rsidRDefault="005C6AF2" w:rsidP="00BC1090">
            <w:pPr>
              <w:jc w:val="center"/>
              <w:rPr>
                <w:sz w:val="20"/>
                <w:szCs w:val="20"/>
              </w:rPr>
            </w:pPr>
          </w:p>
        </w:tc>
        <w:tc>
          <w:tcPr>
            <w:tcW w:w="992" w:type="dxa"/>
            <w:gridSpan w:val="2"/>
            <w:vAlign w:val="center"/>
          </w:tcPr>
          <w:p w:rsidR="005C6AF2" w:rsidRPr="00366F51" w:rsidRDefault="005C6AF2" w:rsidP="00BC1090">
            <w:pPr>
              <w:jc w:val="center"/>
              <w:rPr>
                <w:sz w:val="20"/>
                <w:szCs w:val="20"/>
              </w:rPr>
            </w:pPr>
          </w:p>
        </w:tc>
        <w:tc>
          <w:tcPr>
            <w:tcW w:w="850" w:type="dxa"/>
            <w:vAlign w:val="center"/>
          </w:tcPr>
          <w:p w:rsidR="005C6AF2" w:rsidRPr="00366F51" w:rsidRDefault="005C6AF2" w:rsidP="00BC1090">
            <w:pPr>
              <w:jc w:val="center"/>
              <w:rPr>
                <w:sz w:val="20"/>
                <w:szCs w:val="20"/>
              </w:rPr>
            </w:pPr>
          </w:p>
        </w:tc>
      </w:tr>
      <w:tr w:rsidR="005C6AF2" w:rsidRPr="00970470" w:rsidTr="00BC1090">
        <w:trPr>
          <w:trHeight w:val="310"/>
        </w:trPr>
        <w:tc>
          <w:tcPr>
            <w:tcW w:w="3403" w:type="dxa"/>
          </w:tcPr>
          <w:p w:rsidR="005C6AF2" w:rsidRPr="00366F51" w:rsidRDefault="005C6AF2" w:rsidP="00BC1090">
            <w:pPr>
              <w:rPr>
                <w:sz w:val="20"/>
                <w:szCs w:val="20"/>
              </w:rPr>
            </w:pPr>
            <w:r>
              <w:rPr>
                <w:sz w:val="20"/>
                <w:szCs w:val="20"/>
              </w:rPr>
              <w:t>3.</w:t>
            </w:r>
            <w:r w:rsidRPr="00A377C3">
              <w:rPr>
                <w:sz w:val="20"/>
                <w:szCs w:val="20"/>
              </w:rPr>
              <w:t xml:space="preserve"> Первичная медико-санитарная помощь, не включенная в базовую программу обязательного медицинского страхования. Первичная медико-санитарная помощь, в части диагностики и лечения</w:t>
            </w:r>
            <w:r>
              <w:rPr>
                <w:sz w:val="20"/>
                <w:szCs w:val="20"/>
              </w:rPr>
              <w:t>. Психотерапия</w:t>
            </w:r>
            <w:r w:rsidRPr="00A377C3">
              <w:rPr>
                <w:sz w:val="20"/>
                <w:szCs w:val="20"/>
              </w:rPr>
              <w:t>.</w:t>
            </w:r>
          </w:p>
        </w:tc>
        <w:tc>
          <w:tcPr>
            <w:tcW w:w="1276" w:type="dxa"/>
            <w:vAlign w:val="center"/>
          </w:tcPr>
          <w:p w:rsidR="005C6AF2" w:rsidRPr="00366F51" w:rsidRDefault="005C6AF2" w:rsidP="00BC1090">
            <w:pPr>
              <w:jc w:val="center"/>
              <w:rPr>
                <w:sz w:val="20"/>
                <w:szCs w:val="20"/>
              </w:rPr>
            </w:pPr>
          </w:p>
        </w:tc>
        <w:tc>
          <w:tcPr>
            <w:tcW w:w="851" w:type="dxa"/>
            <w:vAlign w:val="center"/>
          </w:tcPr>
          <w:p w:rsidR="005C6AF2" w:rsidRPr="00366F51" w:rsidRDefault="005C6AF2" w:rsidP="00BC1090">
            <w:pPr>
              <w:jc w:val="center"/>
              <w:rPr>
                <w:sz w:val="20"/>
                <w:szCs w:val="20"/>
              </w:rPr>
            </w:pPr>
          </w:p>
        </w:tc>
        <w:tc>
          <w:tcPr>
            <w:tcW w:w="992" w:type="dxa"/>
            <w:vAlign w:val="center"/>
          </w:tcPr>
          <w:p w:rsidR="005C6AF2" w:rsidRPr="00366F51" w:rsidRDefault="005C6AF2" w:rsidP="00BC1090">
            <w:pPr>
              <w:jc w:val="center"/>
              <w:rPr>
                <w:sz w:val="20"/>
                <w:szCs w:val="20"/>
              </w:rPr>
            </w:pPr>
          </w:p>
        </w:tc>
        <w:tc>
          <w:tcPr>
            <w:tcW w:w="992" w:type="dxa"/>
            <w:vAlign w:val="center"/>
          </w:tcPr>
          <w:p w:rsidR="005C6AF2" w:rsidRPr="00366F51" w:rsidRDefault="005C6AF2" w:rsidP="00BC1090">
            <w:pPr>
              <w:jc w:val="center"/>
              <w:rPr>
                <w:sz w:val="20"/>
                <w:szCs w:val="20"/>
              </w:rPr>
            </w:pPr>
          </w:p>
        </w:tc>
        <w:tc>
          <w:tcPr>
            <w:tcW w:w="851" w:type="dxa"/>
            <w:vAlign w:val="center"/>
          </w:tcPr>
          <w:p w:rsidR="005C6AF2" w:rsidRPr="00366F51" w:rsidRDefault="005C6AF2" w:rsidP="00BC1090">
            <w:pPr>
              <w:jc w:val="center"/>
              <w:rPr>
                <w:sz w:val="20"/>
                <w:szCs w:val="20"/>
              </w:rPr>
            </w:pPr>
            <w:r>
              <w:rPr>
                <w:sz w:val="20"/>
                <w:szCs w:val="20"/>
              </w:rPr>
              <w:t>159,5</w:t>
            </w:r>
          </w:p>
        </w:tc>
        <w:tc>
          <w:tcPr>
            <w:tcW w:w="992" w:type="dxa"/>
            <w:gridSpan w:val="2"/>
            <w:vAlign w:val="center"/>
          </w:tcPr>
          <w:p w:rsidR="005C6AF2" w:rsidRPr="00366F51" w:rsidRDefault="005C6AF2" w:rsidP="00BC1090">
            <w:pPr>
              <w:jc w:val="center"/>
              <w:rPr>
                <w:sz w:val="20"/>
                <w:szCs w:val="20"/>
              </w:rPr>
            </w:pPr>
            <w:r>
              <w:rPr>
                <w:sz w:val="20"/>
                <w:szCs w:val="20"/>
              </w:rPr>
              <w:t>159,5</w:t>
            </w:r>
          </w:p>
        </w:tc>
        <w:tc>
          <w:tcPr>
            <w:tcW w:w="850" w:type="dxa"/>
            <w:vAlign w:val="center"/>
          </w:tcPr>
          <w:p w:rsidR="005C6AF2" w:rsidRPr="00366F51" w:rsidRDefault="005C6AF2" w:rsidP="00BC1090">
            <w:pPr>
              <w:jc w:val="center"/>
              <w:rPr>
                <w:sz w:val="20"/>
                <w:szCs w:val="20"/>
              </w:rPr>
            </w:pPr>
            <w:r>
              <w:rPr>
                <w:sz w:val="20"/>
                <w:szCs w:val="20"/>
              </w:rPr>
              <w:t>159,5</w:t>
            </w:r>
          </w:p>
        </w:tc>
      </w:tr>
      <w:tr w:rsidR="005C6AF2" w:rsidRPr="00970470" w:rsidTr="00BC1090">
        <w:trPr>
          <w:trHeight w:val="369"/>
        </w:trPr>
        <w:tc>
          <w:tcPr>
            <w:tcW w:w="3403" w:type="dxa"/>
          </w:tcPr>
          <w:p w:rsidR="005C6AF2" w:rsidRPr="00366F51" w:rsidRDefault="005C6AF2" w:rsidP="00BC1090">
            <w:pPr>
              <w:rPr>
                <w:sz w:val="20"/>
                <w:szCs w:val="20"/>
              </w:rPr>
            </w:pPr>
            <w:r>
              <w:rPr>
                <w:sz w:val="20"/>
                <w:szCs w:val="20"/>
              </w:rPr>
              <w:t>Соблюдение стандартов оказания медицинской помощи</w:t>
            </w:r>
          </w:p>
        </w:tc>
        <w:tc>
          <w:tcPr>
            <w:tcW w:w="1276" w:type="dxa"/>
            <w:vAlign w:val="center"/>
          </w:tcPr>
          <w:p w:rsidR="005C6AF2" w:rsidRPr="00366F51" w:rsidRDefault="005C6AF2" w:rsidP="00BC1090">
            <w:pPr>
              <w:jc w:val="center"/>
              <w:rPr>
                <w:sz w:val="20"/>
                <w:szCs w:val="20"/>
              </w:rPr>
            </w:pPr>
            <w:r>
              <w:rPr>
                <w:sz w:val="20"/>
                <w:szCs w:val="20"/>
              </w:rPr>
              <w:t>процент</w:t>
            </w:r>
          </w:p>
        </w:tc>
        <w:tc>
          <w:tcPr>
            <w:tcW w:w="851"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240"/>
        </w:trPr>
        <w:tc>
          <w:tcPr>
            <w:tcW w:w="3403" w:type="dxa"/>
          </w:tcPr>
          <w:p w:rsidR="005C6AF2" w:rsidRPr="00366F51" w:rsidRDefault="005C6AF2" w:rsidP="00BC1090">
            <w:pPr>
              <w:rPr>
                <w:sz w:val="20"/>
                <w:szCs w:val="20"/>
              </w:rPr>
            </w:pPr>
            <w:r>
              <w:rPr>
                <w:sz w:val="20"/>
                <w:szCs w:val="20"/>
              </w:rPr>
              <w:t>Число посещений</w:t>
            </w:r>
          </w:p>
        </w:tc>
        <w:tc>
          <w:tcPr>
            <w:tcW w:w="1276" w:type="dxa"/>
            <w:vAlign w:val="center"/>
          </w:tcPr>
          <w:p w:rsidR="005C6AF2" w:rsidRPr="00366F51" w:rsidRDefault="005C6AF2" w:rsidP="00BC1090">
            <w:pPr>
              <w:jc w:val="center"/>
              <w:rPr>
                <w:sz w:val="20"/>
                <w:szCs w:val="20"/>
              </w:rPr>
            </w:pPr>
            <w:r>
              <w:rPr>
                <w:sz w:val="20"/>
                <w:szCs w:val="20"/>
              </w:rPr>
              <w:t>посещений</w:t>
            </w:r>
          </w:p>
        </w:tc>
        <w:tc>
          <w:tcPr>
            <w:tcW w:w="851" w:type="dxa"/>
            <w:vAlign w:val="center"/>
          </w:tcPr>
          <w:p w:rsidR="005C6AF2" w:rsidRPr="00366F51" w:rsidRDefault="005C6AF2" w:rsidP="00BC1090">
            <w:pPr>
              <w:jc w:val="center"/>
              <w:rPr>
                <w:sz w:val="20"/>
                <w:szCs w:val="20"/>
              </w:rPr>
            </w:pPr>
            <w:r>
              <w:rPr>
                <w:sz w:val="20"/>
                <w:szCs w:val="20"/>
              </w:rPr>
              <w:t>1200</w:t>
            </w:r>
          </w:p>
        </w:tc>
        <w:tc>
          <w:tcPr>
            <w:tcW w:w="992" w:type="dxa"/>
            <w:vAlign w:val="center"/>
          </w:tcPr>
          <w:p w:rsidR="005C6AF2" w:rsidRPr="00366F51" w:rsidRDefault="005C6AF2" w:rsidP="00BC1090">
            <w:pPr>
              <w:jc w:val="center"/>
              <w:rPr>
                <w:sz w:val="20"/>
                <w:szCs w:val="20"/>
              </w:rPr>
            </w:pPr>
            <w:r>
              <w:rPr>
                <w:sz w:val="20"/>
                <w:szCs w:val="20"/>
              </w:rPr>
              <w:t>1200</w:t>
            </w:r>
          </w:p>
        </w:tc>
        <w:tc>
          <w:tcPr>
            <w:tcW w:w="992" w:type="dxa"/>
            <w:vAlign w:val="center"/>
          </w:tcPr>
          <w:p w:rsidR="005C6AF2" w:rsidRPr="00366F51" w:rsidRDefault="005C6AF2" w:rsidP="00BC1090">
            <w:pPr>
              <w:jc w:val="center"/>
              <w:rPr>
                <w:sz w:val="20"/>
                <w:szCs w:val="20"/>
              </w:rPr>
            </w:pPr>
            <w:r>
              <w:rPr>
                <w:sz w:val="20"/>
                <w:szCs w:val="20"/>
              </w:rPr>
              <w:t>1200</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285"/>
        </w:trPr>
        <w:tc>
          <w:tcPr>
            <w:tcW w:w="3403" w:type="dxa"/>
          </w:tcPr>
          <w:p w:rsidR="005C6AF2" w:rsidRPr="00366F51" w:rsidRDefault="005C6AF2" w:rsidP="00BC1090">
            <w:pPr>
              <w:rPr>
                <w:sz w:val="20"/>
                <w:szCs w:val="20"/>
              </w:rPr>
            </w:pPr>
            <w:r>
              <w:rPr>
                <w:sz w:val="20"/>
                <w:szCs w:val="20"/>
              </w:rPr>
              <w:t>4.</w:t>
            </w:r>
            <w:r w:rsidRPr="00A377C3">
              <w:rPr>
                <w:sz w:val="20"/>
                <w:szCs w:val="20"/>
              </w:rPr>
              <w:t xml:space="preserve"> Первичная медико-санитарная помощь, не включенная в базовую программу обязательного медицинского страхования. Первичная медико-санитарная помощь, в части диагностики и лечения</w:t>
            </w:r>
            <w:r>
              <w:rPr>
                <w:sz w:val="20"/>
                <w:szCs w:val="20"/>
              </w:rPr>
              <w:t xml:space="preserve">. </w:t>
            </w:r>
            <w:proofErr w:type="spellStart"/>
            <w:r>
              <w:rPr>
                <w:sz w:val="20"/>
                <w:szCs w:val="20"/>
              </w:rPr>
              <w:t>Профпатология</w:t>
            </w:r>
            <w:proofErr w:type="spellEnd"/>
            <w:r w:rsidRPr="00A377C3">
              <w:rPr>
                <w:sz w:val="20"/>
                <w:szCs w:val="20"/>
              </w:rPr>
              <w:t>.</w:t>
            </w:r>
          </w:p>
        </w:tc>
        <w:tc>
          <w:tcPr>
            <w:tcW w:w="1276" w:type="dxa"/>
            <w:vAlign w:val="center"/>
          </w:tcPr>
          <w:p w:rsidR="005C6AF2" w:rsidRPr="00366F51" w:rsidRDefault="005C6AF2" w:rsidP="00BC1090">
            <w:pPr>
              <w:jc w:val="center"/>
              <w:rPr>
                <w:sz w:val="20"/>
                <w:szCs w:val="20"/>
              </w:rPr>
            </w:pPr>
          </w:p>
        </w:tc>
        <w:tc>
          <w:tcPr>
            <w:tcW w:w="851" w:type="dxa"/>
            <w:vAlign w:val="center"/>
          </w:tcPr>
          <w:p w:rsidR="005C6AF2" w:rsidRPr="00366F51" w:rsidRDefault="005C6AF2" w:rsidP="00BC1090">
            <w:pPr>
              <w:jc w:val="center"/>
              <w:rPr>
                <w:sz w:val="20"/>
                <w:szCs w:val="20"/>
              </w:rPr>
            </w:pPr>
          </w:p>
        </w:tc>
        <w:tc>
          <w:tcPr>
            <w:tcW w:w="992" w:type="dxa"/>
            <w:vAlign w:val="center"/>
          </w:tcPr>
          <w:p w:rsidR="005C6AF2" w:rsidRPr="00366F51" w:rsidRDefault="005C6AF2" w:rsidP="00BC1090">
            <w:pPr>
              <w:jc w:val="center"/>
              <w:rPr>
                <w:sz w:val="20"/>
                <w:szCs w:val="20"/>
              </w:rPr>
            </w:pPr>
          </w:p>
        </w:tc>
        <w:tc>
          <w:tcPr>
            <w:tcW w:w="992" w:type="dxa"/>
            <w:vAlign w:val="center"/>
          </w:tcPr>
          <w:p w:rsidR="005C6AF2" w:rsidRPr="00366F51" w:rsidRDefault="005C6AF2" w:rsidP="00BC1090">
            <w:pPr>
              <w:jc w:val="center"/>
              <w:rPr>
                <w:sz w:val="20"/>
                <w:szCs w:val="20"/>
              </w:rPr>
            </w:pPr>
          </w:p>
        </w:tc>
        <w:tc>
          <w:tcPr>
            <w:tcW w:w="851" w:type="dxa"/>
            <w:vAlign w:val="center"/>
          </w:tcPr>
          <w:p w:rsidR="005C6AF2" w:rsidRPr="009E6911" w:rsidRDefault="005C6AF2" w:rsidP="00BC1090">
            <w:pPr>
              <w:jc w:val="center"/>
              <w:rPr>
                <w:sz w:val="20"/>
                <w:szCs w:val="20"/>
              </w:rPr>
            </w:pPr>
            <w:r w:rsidRPr="009E6911">
              <w:rPr>
                <w:sz w:val="20"/>
                <w:szCs w:val="20"/>
              </w:rPr>
              <w:t>492,7</w:t>
            </w:r>
          </w:p>
        </w:tc>
        <w:tc>
          <w:tcPr>
            <w:tcW w:w="992" w:type="dxa"/>
            <w:gridSpan w:val="2"/>
            <w:vAlign w:val="center"/>
          </w:tcPr>
          <w:p w:rsidR="005C6AF2" w:rsidRPr="009E6911" w:rsidRDefault="005C6AF2" w:rsidP="00BC1090">
            <w:pPr>
              <w:jc w:val="center"/>
              <w:rPr>
                <w:sz w:val="20"/>
                <w:szCs w:val="20"/>
              </w:rPr>
            </w:pPr>
            <w:r w:rsidRPr="009E6911">
              <w:rPr>
                <w:sz w:val="20"/>
                <w:szCs w:val="20"/>
              </w:rPr>
              <w:t>492,7</w:t>
            </w:r>
          </w:p>
        </w:tc>
        <w:tc>
          <w:tcPr>
            <w:tcW w:w="850" w:type="dxa"/>
            <w:vAlign w:val="center"/>
          </w:tcPr>
          <w:p w:rsidR="005C6AF2" w:rsidRPr="009E6911" w:rsidRDefault="005C6AF2" w:rsidP="00BC1090">
            <w:pPr>
              <w:jc w:val="center"/>
              <w:rPr>
                <w:sz w:val="20"/>
                <w:szCs w:val="20"/>
              </w:rPr>
            </w:pPr>
            <w:r w:rsidRPr="009E6911">
              <w:rPr>
                <w:sz w:val="20"/>
                <w:szCs w:val="20"/>
              </w:rPr>
              <w:t>492,7</w:t>
            </w:r>
          </w:p>
        </w:tc>
      </w:tr>
      <w:tr w:rsidR="005C6AF2" w:rsidRPr="00970470" w:rsidTr="00BC1090">
        <w:trPr>
          <w:trHeight w:val="252"/>
        </w:trPr>
        <w:tc>
          <w:tcPr>
            <w:tcW w:w="3403" w:type="dxa"/>
          </w:tcPr>
          <w:p w:rsidR="005C6AF2" w:rsidRPr="00366F51" w:rsidRDefault="005C6AF2" w:rsidP="00BC1090">
            <w:pPr>
              <w:rPr>
                <w:sz w:val="20"/>
                <w:szCs w:val="20"/>
              </w:rPr>
            </w:pPr>
            <w:r>
              <w:rPr>
                <w:sz w:val="20"/>
                <w:szCs w:val="20"/>
              </w:rPr>
              <w:t>Соблюдение стандартов оказания медицинской помощи</w:t>
            </w:r>
          </w:p>
        </w:tc>
        <w:tc>
          <w:tcPr>
            <w:tcW w:w="1276" w:type="dxa"/>
            <w:vAlign w:val="center"/>
          </w:tcPr>
          <w:p w:rsidR="005C6AF2" w:rsidRPr="00366F51" w:rsidRDefault="005C6AF2" w:rsidP="00BC1090">
            <w:pPr>
              <w:jc w:val="center"/>
              <w:rPr>
                <w:sz w:val="20"/>
                <w:szCs w:val="20"/>
              </w:rPr>
            </w:pPr>
            <w:r>
              <w:rPr>
                <w:sz w:val="20"/>
                <w:szCs w:val="20"/>
              </w:rPr>
              <w:t>процент</w:t>
            </w:r>
          </w:p>
        </w:tc>
        <w:tc>
          <w:tcPr>
            <w:tcW w:w="851"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240"/>
        </w:trPr>
        <w:tc>
          <w:tcPr>
            <w:tcW w:w="3403" w:type="dxa"/>
          </w:tcPr>
          <w:p w:rsidR="005C6AF2" w:rsidRPr="00366F51" w:rsidRDefault="005C6AF2" w:rsidP="00BC1090">
            <w:pPr>
              <w:rPr>
                <w:sz w:val="20"/>
                <w:szCs w:val="20"/>
              </w:rPr>
            </w:pPr>
            <w:r>
              <w:rPr>
                <w:sz w:val="20"/>
                <w:szCs w:val="20"/>
              </w:rPr>
              <w:t>Число посещений</w:t>
            </w:r>
          </w:p>
        </w:tc>
        <w:tc>
          <w:tcPr>
            <w:tcW w:w="1276" w:type="dxa"/>
            <w:vAlign w:val="center"/>
          </w:tcPr>
          <w:p w:rsidR="005C6AF2" w:rsidRPr="00366F51" w:rsidRDefault="005C6AF2" w:rsidP="00BC1090">
            <w:pPr>
              <w:jc w:val="center"/>
              <w:rPr>
                <w:sz w:val="20"/>
                <w:szCs w:val="20"/>
              </w:rPr>
            </w:pPr>
            <w:r>
              <w:rPr>
                <w:sz w:val="20"/>
                <w:szCs w:val="20"/>
              </w:rPr>
              <w:t>посещений</w:t>
            </w:r>
          </w:p>
        </w:tc>
        <w:tc>
          <w:tcPr>
            <w:tcW w:w="851" w:type="dxa"/>
            <w:vAlign w:val="center"/>
          </w:tcPr>
          <w:p w:rsidR="005C6AF2" w:rsidRPr="00366F51" w:rsidRDefault="005C6AF2" w:rsidP="00BC1090">
            <w:pPr>
              <w:jc w:val="center"/>
              <w:rPr>
                <w:sz w:val="20"/>
                <w:szCs w:val="20"/>
              </w:rPr>
            </w:pPr>
            <w:r>
              <w:rPr>
                <w:sz w:val="20"/>
                <w:szCs w:val="20"/>
              </w:rPr>
              <w:t>1696</w:t>
            </w:r>
          </w:p>
        </w:tc>
        <w:tc>
          <w:tcPr>
            <w:tcW w:w="992" w:type="dxa"/>
            <w:vAlign w:val="center"/>
          </w:tcPr>
          <w:p w:rsidR="005C6AF2" w:rsidRPr="00366F51" w:rsidRDefault="005C6AF2" w:rsidP="00BC1090">
            <w:pPr>
              <w:jc w:val="center"/>
              <w:rPr>
                <w:sz w:val="20"/>
                <w:szCs w:val="20"/>
              </w:rPr>
            </w:pPr>
            <w:r>
              <w:rPr>
                <w:sz w:val="20"/>
                <w:szCs w:val="20"/>
              </w:rPr>
              <w:t>1696</w:t>
            </w:r>
          </w:p>
        </w:tc>
        <w:tc>
          <w:tcPr>
            <w:tcW w:w="992" w:type="dxa"/>
            <w:vAlign w:val="center"/>
          </w:tcPr>
          <w:p w:rsidR="005C6AF2" w:rsidRPr="00366F51" w:rsidRDefault="005C6AF2" w:rsidP="00BC1090">
            <w:pPr>
              <w:jc w:val="center"/>
              <w:rPr>
                <w:sz w:val="20"/>
                <w:szCs w:val="20"/>
              </w:rPr>
            </w:pPr>
            <w:r>
              <w:rPr>
                <w:sz w:val="20"/>
                <w:szCs w:val="20"/>
              </w:rPr>
              <w:t>1696</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195"/>
        </w:trPr>
        <w:tc>
          <w:tcPr>
            <w:tcW w:w="3403" w:type="dxa"/>
          </w:tcPr>
          <w:p w:rsidR="005C6AF2" w:rsidRPr="00235536" w:rsidRDefault="005C6AF2" w:rsidP="00BC1090">
            <w:pPr>
              <w:pStyle w:val="a3"/>
              <w:spacing w:after="0" w:line="240" w:lineRule="auto"/>
              <w:ind w:left="34"/>
              <w:rPr>
                <w:rFonts w:ascii="Times New Roman" w:hAnsi="Times New Roman"/>
                <w:sz w:val="20"/>
                <w:szCs w:val="20"/>
              </w:rPr>
            </w:pPr>
            <w:r>
              <w:rPr>
                <w:rFonts w:ascii="Times New Roman" w:hAnsi="Times New Roman"/>
                <w:sz w:val="20"/>
                <w:szCs w:val="20"/>
              </w:rPr>
              <w:t>5.</w:t>
            </w:r>
            <w:r w:rsidRPr="00235536">
              <w:rPr>
                <w:rFonts w:ascii="Times New Roman" w:hAnsi="Times New Roman"/>
                <w:sz w:val="20"/>
                <w:szCs w:val="20"/>
              </w:rPr>
              <w:t>Паллиативная медицинская помощь</w:t>
            </w:r>
            <w:r>
              <w:rPr>
                <w:rFonts w:ascii="Times New Roman" w:hAnsi="Times New Roman"/>
                <w:sz w:val="20"/>
                <w:szCs w:val="20"/>
              </w:rPr>
              <w:t xml:space="preserve"> (амбулаторно)</w:t>
            </w:r>
          </w:p>
        </w:tc>
        <w:tc>
          <w:tcPr>
            <w:tcW w:w="1276" w:type="dxa"/>
            <w:vAlign w:val="center"/>
          </w:tcPr>
          <w:p w:rsidR="005C6AF2" w:rsidRPr="00970470" w:rsidRDefault="005C6AF2" w:rsidP="00BC1090">
            <w:pPr>
              <w:jc w:val="center"/>
            </w:pPr>
          </w:p>
        </w:tc>
        <w:tc>
          <w:tcPr>
            <w:tcW w:w="851" w:type="dxa"/>
            <w:vAlign w:val="center"/>
          </w:tcPr>
          <w:p w:rsidR="005C6AF2" w:rsidRPr="00970470" w:rsidRDefault="005C6AF2" w:rsidP="00BC1090">
            <w:pPr>
              <w:jc w:val="center"/>
            </w:pPr>
          </w:p>
        </w:tc>
        <w:tc>
          <w:tcPr>
            <w:tcW w:w="992" w:type="dxa"/>
            <w:vAlign w:val="center"/>
          </w:tcPr>
          <w:p w:rsidR="005C6AF2" w:rsidRPr="00970470" w:rsidRDefault="005C6AF2" w:rsidP="00BC1090">
            <w:pPr>
              <w:jc w:val="center"/>
            </w:pPr>
          </w:p>
        </w:tc>
        <w:tc>
          <w:tcPr>
            <w:tcW w:w="992" w:type="dxa"/>
            <w:vAlign w:val="center"/>
          </w:tcPr>
          <w:p w:rsidR="005C6AF2" w:rsidRPr="00970470" w:rsidRDefault="005C6AF2" w:rsidP="00BC1090">
            <w:pPr>
              <w:jc w:val="center"/>
            </w:pPr>
          </w:p>
        </w:tc>
        <w:tc>
          <w:tcPr>
            <w:tcW w:w="851" w:type="dxa"/>
            <w:vAlign w:val="center"/>
          </w:tcPr>
          <w:p w:rsidR="005C6AF2" w:rsidRPr="009E6911" w:rsidRDefault="005C6AF2" w:rsidP="00BC1090">
            <w:pPr>
              <w:jc w:val="center"/>
              <w:rPr>
                <w:sz w:val="20"/>
                <w:szCs w:val="20"/>
              </w:rPr>
            </w:pPr>
            <w:r w:rsidRPr="009E6911">
              <w:rPr>
                <w:sz w:val="20"/>
                <w:szCs w:val="20"/>
              </w:rPr>
              <w:t>277,3</w:t>
            </w:r>
          </w:p>
        </w:tc>
        <w:tc>
          <w:tcPr>
            <w:tcW w:w="992" w:type="dxa"/>
            <w:gridSpan w:val="2"/>
            <w:vAlign w:val="center"/>
          </w:tcPr>
          <w:p w:rsidR="005C6AF2" w:rsidRPr="009E6911" w:rsidRDefault="005C6AF2" w:rsidP="00BC1090">
            <w:pPr>
              <w:jc w:val="center"/>
              <w:rPr>
                <w:sz w:val="20"/>
                <w:szCs w:val="20"/>
              </w:rPr>
            </w:pPr>
            <w:r w:rsidRPr="009E6911">
              <w:rPr>
                <w:sz w:val="20"/>
                <w:szCs w:val="20"/>
              </w:rPr>
              <w:t>277,3</w:t>
            </w:r>
          </w:p>
        </w:tc>
        <w:tc>
          <w:tcPr>
            <w:tcW w:w="850" w:type="dxa"/>
            <w:vAlign w:val="center"/>
          </w:tcPr>
          <w:p w:rsidR="005C6AF2" w:rsidRPr="009E6911" w:rsidRDefault="005C6AF2" w:rsidP="00BC1090">
            <w:pPr>
              <w:jc w:val="center"/>
              <w:rPr>
                <w:sz w:val="20"/>
                <w:szCs w:val="20"/>
              </w:rPr>
            </w:pPr>
            <w:r w:rsidRPr="009E6911">
              <w:rPr>
                <w:sz w:val="20"/>
                <w:szCs w:val="20"/>
              </w:rPr>
              <w:t>277,3</w:t>
            </w:r>
          </w:p>
        </w:tc>
      </w:tr>
      <w:tr w:rsidR="005C6AF2" w:rsidRPr="00970470" w:rsidTr="00BC1090">
        <w:trPr>
          <w:trHeight w:val="315"/>
        </w:trPr>
        <w:tc>
          <w:tcPr>
            <w:tcW w:w="3403" w:type="dxa"/>
          </w:tcPr>
          <w:p w:rsidR="005C6AF2" w:rsidRPr="00366F51" w:rsidRDefault="005C6AF2" w:rsidP="00BC1090">
            <w:pPr>
              <w:rPr>
                <w:sz w:val="20"/>
                <w:szCs w:val="20"/>
              </w:rPr>
            </w:pPr>
            <w:r>
              <w:rPr>
                <w:sz w:val="20"/>
                <w:szCs w:val="20"/>
              </w:rPr>
              <w:t>Соблюдение стандартов оказания медицинской помощи</w:t>
            </w:r>
          </w:p>
        </w:tc>
        <w:tc>
          <w:tcPr>
            <w:tcW w:w="1276" w:type="dxa"/>
            <w:vAlign w:val="center"/>
          </w:tcPr>
          <w:p w:rsidR="005C6AF2" w:rsidRPr="00366F51" w:rsidRDefault="005C6AF2" w:rsidP="00BC1090">
            <w:pPr>
              <w:jc w:val="center"/>
              <w:rPr>
                <w:sz w:val="20"/>
                <w:szCs w:val="20"/>
              </w:rPr>
            </w:pPr>
            <w:r>
              <w:rPr>
                <w:sz w:val="20"/>
                <w:szCs w:val="20"/>
              </w:rPr>
              <w:t>процент</w:t>
            </w:r>
          </w:p>
        </w:tc>
        <w:tc>
          <w:tcPr>
            <w:tcW w:w="851"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240"/>
        </w:trPr>
        <w:tc>
          <w:tcPr>
            <w:tcW w:w="3403" w:type="dxa"/>
          </w:tcPr>
          <w:p w:rsidR="005C6AF2" w:rsidRPr="00366F51" w:rsidRDefault="005C6AF2" w:rsidP="00BC1090">
            <w:pPr>
              <w:rPr>
                <w:sz w:val="20"/>
                <w:szCs w:val="20"/>
              </w:rPr>
            </w:pPr>
            <w:r>
              <w:rPr>
                <w:sz w:val="20"/>
                <w:szCs w:val="20"/>
              </w:rPr>
              <w:t>Число посещений</w:t>
            </w:r>
          </w:p>
        </w:tc>
        <w:tc>
          <w:tcPr>
            <w:tcW w:w="1276" w:type="dxa"/>
            <w:vAlign w:val="center"/>
          </w:tcPr>
          <w:p w:rsidR="005C6AF2" w:rsidRPr="00366F51" w:rsidRDefault="005C6AF2" w:rsidP="00BC1090">
            <w:pPr>
              <w:jc w:val="center"/>
              <w:rPr>
                <w:sz w:val="20"/>
                <w:szCs w:val="20"/>
              </w:rPr>
            </w:pPr>
            <w:r>
              <w:rPr>
                <w:sz w:val="20"/>
                <w:szCs w:val="20"/>
              </w:rPr>
              <w:t>посещений</w:t>
            </w:r>
          </w:p>
        </w:tc>
        <w:tc>
          <w:tcPr>
            <w:tcW w:w="851" w:type="dxa"/>
            <w:vAlign w:val="center"/>
          </w:tcPr>
          <w:p w:rsidR="005C6AF2" w:rsidRPr="00366F51" w:rsidRDefault="005C6AF2" w:rsidP="00BC1090">
            <w:pPr>
              <w:jc w:val="center"/>
              <w:rPr>
                <w:sz w:val="20"/>
                <w:szCs w:val="20"/>
              </w:rPr>
            </w:pPr>
            <w:r>
              <w:rPr>
                <w:sz w:val="20"/>
                <w:szCs w:val="20"/>
              </w:rPr>
              <w:t>1930</w:t>
            </w:r>
          </w:p>
        </w:tc>
        <w:tc>
          <w:tcPr>
            <w:tcW w:w="992" w:type="dxa"/>
            <w:vAlign w:val="center"/>
          </w:tcPr>
          <w:p w:rsidR="005C6AF2" w:rsidRPr="00366F51" w:rsidRDefault="005C6AF2" w:rsidP="00BC1090">
            <w:pPr>
              <w:jc w:val="center"/>
              <w:rPr>
                <w:sz w:val="20"/>
                <w:szCs w:val="20"/>
              </w:rPr>
            </w:pPr>
            <w:r>
              <w:rPr>
                <w:sz w:val="20"/>
                <w:szCs w:val="20"/>
              </w:rPr>
              <w:t>1930</w:t>
            </w:r>
          </w:p>
        </w:tc>
        <w:tc>
          <w:tcPr>
            <w:tcW w:w="992" w:type="dxa"/>
            <w:vAlign w:val="center"/>
          </w:tcPr>
          <w:p w:rsidR="005C6AF2" w:rsidRPr="00366F51" w:rsidRDefault="005C6AF2" w:rsidP="00BC1090">
            <w:pPr>
              <w:jc w:val="center"/>
              <w:rPr>
                <w:sz w:val="20"/>
                <w:szCs w:val="20"/>
              </w:rPr>
            </w:pPr>
            <w:r>
              <w:rPr>
                <w:sz w:val="20"/>
                <w:szCs w:val="20"/>
              </w:rPr>
              <w:t>1930</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135"/>
        </w:trPr>
        <w:tc>
          <w:tcPr>
            <w:tcW w:w="3403" w:type="dxa"/>
          </w:tcPr>
          <w:p w:rsidR="005C6AF2" w:rsidRDefault="005C6AF2" w:rsidP="00BC1090">
            <w:pPr>
              <w:pStyle w:val="a3"/>
              <w:spacing w:after="0" w:line="240" w:lineRule="auto"/>
              <w:ind w:left="34"/>
            </w:pPr>
            <w:r>
              <w:rPr>
                <w:rFonts w:ascii="Times New Roman" w:hAnsi="Times New Roman"/>
                <w:sz w:val="20"/>
                <w:szCs w:val="20"/>
              </w:rPr>
              <w:t>6.</w:t>
            </w:r>
            <w:r w:rsidRPr="00A377C3">
              <w:rPr>
                <w:rFonts w:ascii="Times New Roman" w:hAnsi="Times New Roman"/>
                <w:sz w:val="20"/>
                <w:szCs w:val="20"/>
              </w:rPr>
              <w:t xml:space="preserve">Первичная медико-санитарная помощь, не включенная в базовую программу обязательного медицинского страхования. Первичная медико-санитарная помощь, в части </w:t>
            </w:r>
            <w:r>
              <w:rPr>
                <w:rFonts w:ascii="Times New Roman" w:hAnsi="Times New Roman"/>
                <w:sz w:val="20"/>
                <w:szCs w:val="20"/>
              </w:rPr>
              <w:t>профилактики</w:t>
            </w:r>
            <w:r w:rsidRPr="00A377C3">
              <w:rPr>
                <w:rFonts w:ascii="Times New Roman" w:hAnsi="Times New Roman"/>
                <w:sz w:val="20"/>
                <w:szCs w:val="20"/>
              </w:rPr>
              <w:t>.</w:t>
            </w:r>
          </w:p>
        </w:tc>
        <w:tc>
          <w:tcPr>
            <w:tcW w:w="1276" w:type="dxa"/>
            <w:vAlign w:val="center"/>
          </w:tcPr>
          <w:p w:rsidR="005C6AF2" w:rsidRPr="00235536" w:rsidRDefault="005C6AF2" w:rsidP="00BC1090">
            <w:pPr>
              <w:jc w:val="center"/>
              <w:rPr>
                <w:sz w:val="22"/>
                <w:szCs w:val="22"/>
              </w:rPr>
            </w:pPr>
          </w:p>
        </w:tc>
        <w:tc>
          <w:tcPr>
            <w:tcW w:w="851" w:type="dxa"/>
            <w:vAlign w:val="center"/>
          </w:tcPr>
          <w:p w:rsidR="005C6AF2" w:rsidRPr="00235536" w:rsidRDefault="005C6AF2" w:rsidP="00BC1090">
            <w:pPr>
              <w:jc w:val="center"/>
              <w:rPr>
                <w:sz w:val="22"/>
                <w:szCs w:val="22"/>
              </w:rPr>
            </w:pPr>
          </w:p>
        </w:tc>
        <w:tc>
          <w:tcPr>
            <w:tcW w:w="992" w:type="dxa"/>
            <w:vAlign w:val="center"/>
          </w:tcPr>
          <w:p w:rsidR="005C6AF2" w:rsidRPr="00235536" w:rsidRDefault="005C6AF2" w:rsidP="00BC1090">
            <w:pPr>
              <w:jc w:val="center"/>
              <w:rPr>
                <w:sz w:val="22"/>
                <w:szCs w:val="22"/>
              </w:rPr>
            </w:pPr>
          </w:p>
        </w:tc>
        <w:tc>
          <w:tcPr>
            <w:tcW w:w="992" w:type="dxa"/>
            <w:vAlign w:val="center"/>
          </w:tcPr>
          <w:p w:rsidR="005C6AF2" w:rsidRPr="00235536" w:rsidRDefault="005C6AF2" w:rsidP="00BC1090">
            <w:pPr>
              <w:jc w:val="center"/>
              <w:rPr>
                <w:sz w:val="22"/>
                <w:szCs w:val="22"/>
              </w:rPr>
            </w:pPr>
          </w:p>
        </w:tc>
        <w:tc>
          <w:tcPr>
            <w:tcW w:w="851" w:type="dxa"/>
            <w:vAlign w:val="center"/>
          </w:tcPr>
          <w:p w:rsidR="005C6AF2" w:rsidRPr="00235536" w:rsidRDefault="005C6AF2" w:rsidP="00BC1090">
            <w:pPr>
              <w:jc w:val="center"/>
              <w:rPr>
                <w:sz w:val="20"/>
                <w:szCs w:val="20"/>
              </w:rPr>
            </w:pPr>
            <w:r w:rsidRPr="00235536">
              <w:rPr>
                <w:sz w:val="20"/>
                <w:szCs w:val="20"/>
              </w:rPr>
              <w:t>1951,1</w:t>
            </w:r>
          </w:p>
        </w:tc>
        <w:tc>
          <w:tcPr>
            <w:tcW w:w="992" w:type="dxa"/>
            <w:gridSpan w:val="2"/>
            <w:vAlign w:val="center"/>
          </w:tcPr>
          <w:p w:rsidR="005C6AF2" w:rsidRPr="00235536" w:rsidRDefault="005C6AF2" w:rsidP="00BC1090">
            <w:pPr>
              <w:jc w:val="center"/>
              <w:rPr>
                <w:sz w:val="20"/>
                <w:szCs w:val="20"/>
              </w:rPr>
            </w:pPr>
            <w:r w:rsidRPr="00235536">
              <w:rPr>
                <w:sz w:val="20"/>
                <w:szCs w:val="20"/>
              </w:rPr>
              <w:t>1951,1</w:t>
            </w:r>
          </w:p>
        </w:tc>
        <w:tc>
          <w:tcPr>
            <w:tcW w:w="850" w:type="dxa"/>
            <w:vAlign w:val="center"/>
          </w:tcPr>
          <w:p w:rsidR="005C6AF2" w:rsidRPr="00235536" w:rsidRDefault="005C6AF2" w:rsidP="00BC1090">
            <w:pPr>
              <w:jc w:val="center"/>
              <w:rPr>
                <w:sz w:val="20"/>
                <w:szCs w:val="20"/>
              </w:rPr>
            </w:pPr>
            <w:r w:rsidRPr="00235536">
              <w:rPr>
                <w:sz w:val="20"/>
                <w:szCs w:val="20"/>
              </w:rPr>
              <w:t>1951,1</w:t>
            </w:r>
          </w:p>
        </w:tc>
      </w:tr>
      <w:tr w:rsidR="005C6AF2" w:rsidRPr="00970470" w:rsidTr="00BC1090">
        <w:trPr>
          <w:trHeight w:val="180"/>
        </w:trPr>
        <w:tc>
          <w:tcPr>
            <w:tcW w:w="3403" w:type="dxa"/>
          </w:tcPr>
          <w:p w:rsidR="005C6AF2" w:rsidRPr="00366F51" w:rsidRDefault="005C6AF2" w:rsidP="00BC1090">
            <w:pPr>
              <w:rPr>
                <w:sz w:val="20"/>
                <w:szCs w:val="20"/>
              </w:rPr>
            </w:pPr>
            <w:r>
              <w:rPr>
                <w:sz w:val="20"/>
                <w:szCs w:val="20"/>
              </w:rPr>
              <w:t>Соблюдение стандартов оказания медицинской помощи</w:t>
            </w:r>
          </w:p>
        </w:tc>
        <w:tc>
          <w:tcPr>
            <w:tcW w:w="1276" w:type="dxa"/>
            <w:vAlign w:val="center"/>
          </w:tcPr>
          <w:p w:rsidR="005C6AF2" w:rsidRPr="00366F51" w:rsidRDefault="005C6AF2" w:rsidP="00BC1090">
            <w:pPr>
              <w:jc w:val="center"/>
              <w:rPr>
                <w:sz w:val="20"/>
                <w:szCs w:val="20"/>
              </w:rPr>
            </w:pPr>
            <w:r>
              <w:rPr>
                <w:sz w:val="20"/>
                <w:szCs w:val="20"/>
              </w:rPr>
              <w:t>процент</w:t>
            </w:r>
          </w:p>
        </w:tc>
        <w:tc>
          <w:tcPr>
            <w:tcW w:w="851"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165"/>
        </w:trPr>
        <w:tc>
          <w:tcPr>
            <w:tcW w:w="3403" w:type="dxa"/>
          </w:tcPr>
          <w:p w:rsidR="005C6AF2" w:rsidRPr="00366F51" w:rsidRDefault="005C6AF2" w:rsidP="00BC1090">
            <w:pPr>
              <w:rPr>
                <w:sz w:val="20"/>
                <w:szCs w:val="20"/>
              </w:rPr>
            </w:pPr>
            <w:r>
              <w:rPr>
                <w:sz w:val="20"/>
                <w:szCs w:val="20"/>
              </w:rPr>
              <w:t>Количество мероприятий</w:t>
            </w:r>
          </w:p>
        </w:tc>
        <w:tc>
          <w:tcPr>
            <w:tcW w:w="1276" w:type="dxa"/>
            <w:vAlign w:val="center"/>
          </w:tcPr>
          <w:p w:rsidR="005C6AF2" w:rsidRPr="00366F51" w:rsidRDefault="005C6AF2" w:rsidP="00BC1090">
            <w:pPr>
              <w:jc w:val="center"/>
              <w:rPr>
                <w:sz w:val="20"/>
                <w:szCs w:val="20"/>
              </w:rPr>
            </w:pPr>
            <w:r>
              <w:rPr>
                <w:sz w:val="20"/>
                <w:szCs w:val="20"/>
              </w:rPr>
              <w:t>единиц</w:t>
            </w:r>
          </w:p>
        </w:tc>
        <w:tc>
          <w:tcPr>
            <w:tcW w:w="851" w:type="dxa"/>
            <w:vAlign w:val="center"/>
          </w:tcPr>
          <w:p w:rsidR="005C6AF2" w:rsidRPr="00366F51" w:rsidRDefault="005C6AF2" w:rsidP="00BC1090">
            <w:pPr>
              <w:jc w:val="center"/>
              <w:rPr>
                <w:sz w:val="20"/>
                <w:szCs w:val="20"/>
              </w:rPr>
            </w:pPr>
            <w:r>
              <w:rPr>
                <w:sz w:val="20"/>
                <w:szCs w:val="20"/>
              </w:rPr>
              <w:t>2210</w:t>
            </w:r>
          </w:p>
        </w:tc>
        <w:tc>
          <w:tcPr>
            <w:tcW w:w="992" w:type="dxa"/>
            <w:vAlign w:val="center"/>
          </w:tcPr>
          <w:p w:rsidR="005C6AF2" w:rsidRPr="00366F51" w:rsidRDefault="005C6AF2" w:rsidP="00BC1090">
            <w:pPr>
              <w:jc w:val="center"/>
              <w:rPr>
                <w:sz w:val="20"/>
                <w:szCs w:val="20"/>
              </w:rPr>
            </w:pPr>
            <w:r>
              <w:rPr>
                <w:sz w:val="20"/>
                <w:szCs w:val="20"/>
              </w:rPr>
              <w:t>2210</w:t>
            </w:r>
          </w:p>
        </w:tc>
        <w:tc>
          <w:tcPr>
            <w:tcW w:w="992" w:type="dxa"/>
            <w:vAlign w:val="center"/>
          </w:tcPr>
          <w:p w:rsidR="005C6AF2" w:rsidRPr="00366F51" w:rsidRDefault="005C6AF2" w:rsidP="00BC1090">
            <w:pPr>
              <w:jc w:val="center"/>
              <w:rPr>
                <w:sz w:val="20"/>
                <w:szCs w:val="20"/>
              </w:rPr>
            </w:pPr>
            <w:r>
              <w:rPr>
                <w:sz w:val="20"/>
                <w:szCs w:val="20"/>
              </w:rPr>
              <w:t>2210</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180"/>
        </w:trPr>
        <w:tc>
          <w:tcPr>
            <w:tcW w:w="3403" w:type="dxa"/>
          </w:tcPr>
          <w:p w:rsidR="005C6AF2" w:rsidRPr="00235536" w:rsidRDefault="005C6AF2" w:rsidP="00BC1090">
            <w:pPr>
              <w:rPr>
                <w:sz w:val="20"/>
                <w:szCs w:val="20"/>
              </w:rPr>
            </w:pPr>
            <w:r w:rsidRPr="00235536">
              <w:rPr>
                <w:sz w:val="20"/>
                <w:szCs w:val="20"/>
              </w:rPr>
              <w:t xml:space="preserve">7. Первичная медико-санитарная помощь, не включенная в базовую программу обязательного медицинского страхования. Первичная медико-санитарная помощь, в части диагностики и лечения. </w:t>
            </w:r>
            <w:r>
              <w:rPr>
                <w:sz w:val="20"/>
                <w:szCs w:val="20"/>
              </w:rPr>
              <w:t>Клиническая лабораторная диагностика</w:t>
            </w:r>
            <w:r w:rsidRPr="00235536">
              <w:rPr>
                <w:sz w:val="20"/>
                <w:szCs w:val="20"/>
              </w:rPr>
              <w:t>.</w:t>
            </w:r>
          </w:p>
        </w:tc>
        <w:tc>
          <w:tcPr>
            <w:tcW w:w="1276" w:type="dxa"/>
            <w:vAlign w:val="center"/>
          </w:tcPr>
          <w:p w:rsidR="005C6AF2" w:rsidRPr="00235536" w:rsidRDefault="005C6AF2" w:rsidP="00BC1090">
            <w:pPr>
              <w:jc w:val="center"/>
              <w:rPr>
                <w:sz w:val="20"/>
                <w:szCs w:val="20"/>
              </w:rPr>
            </w:pPr>
          </w:p>
        </w:tc>
        <w:tc>
          <w:tcPr>
            <w:tcW w:w="851" w:type="dxa"/>
            <w:vAlign w:val="center"/>
          </w:tcPr>
          <w:p w:rsidR="005C6AF2" w:rsidRPr="00235536" w:rsidRDefault="005C6AF2" w:rsidP="00BC1090">
            <w:pPr>
              <w:jc w:val="center"/>
              <w:rPr>
                <w:sz w:val="20"/>
                <w:szCs w:val="20"/>
              </w:rPr>
            </w:pPr>
          </w:p>
        </w:tc>
        <w:tc>
          <w:tcPr>
            <w:tcW w:w="992" w:type="dxa"/>
            <w:vAlign w:val="center"/>
          </w:tcPr>
          <w:p w:rsidR="005C6AF2" w:rsidRPr="00235536" w:rsidRDefault="005C6AF2" w:rsidP="00BC1090">
            <w:pPr>
              <w:jc w:val="center"/>
              <w:rPr>
                <w:sz w:val="20"/>
                <w:szCs w:val="20"/>
              </w:rPr>
            </w:pPr>
          </w:p>
        </w:tc>
        <w:tc>
          <w:tcPr>
            <w:tcW w:w="992" w:type="dxa"/>
            <w:vAlign w:val="center"/>
          </w:tcPr>
          <w:p w:rsidR="005C6AF2" w:rsidRPr="00235536" w:rsidRDefault="005C6AF2" w:rsidP="00BC1090">
            <w:pPr>
              <w:jc w:val="center"/>
              <w:rPr>
                <w:sz w:val="20"/>
                <w:szCs w:val="20"/>
              </w:rPr>
            </w:pPr>
          </w:p>
        </w:tc>
        <w:tc>
          <w:tcPr>
            <w:tcW w:w="851" w:type="dxa"/>
            <w:vAlign w:val="center"/>
          </w:tcPr>
          <w:p w:rsidR="005C6AF2" w:rsidRPr="00235536" w:rsidRDefault="005C6AF2" w:rsidP="00BC1090">
            <w:pPr>
              <w:jc w:val="center"/>
              <w:rPr>
                <w:sz w:val="20"/>
                <w:szCs w:val="20"/>
              </w:rPr>
            </w:pPr>
            <w:r w:rsidRPr="00235536">
              <w:rPr>
                <w:sz w:val="20"/>
                <w:szCs w:val="20"/>
              </w:rPr>
              <w:t>2451,9</w:t>
            </w:r>
          </w:p>
        </w:tc>
        <w:tc>
          <w:tcPr>
            <w:tcW w:w="992" w:type="dxa"/>
            <w:gridSpan w:val="2"/>
            <w:vAlign w:val="center"/>
          </w:tcPr>
          <w:p w:rsidR="005C6AF2" w:rsidRPr="00235536" w:rsidRDefault="005C6AF2" w:rsidP="00BC1090">
            <w:pPr>
              <w:jc w:val="center"/>
              <w:rPr>
                <w:sz w:val="20"/>
                <w:szCs w:val="20"/>
              </w:rPr>
            </w:pPr>
            <w:r w:rsidRPr="00235536">
              <w:rPr>
                <w:sz w:val="20"/>
                <w:szCs w:val="20"/>
              </w:rPr>
              <w:t>2451,9</w:t>
            </w:r>
          </w:p>
        </w:tc>
        <w:tc>
          <w:tcPr>
            <w:tcW w:w="850" w:type="dxa"/>
            <w:vAlign w:val="center"/>
          </w:tcPr>
          <w:p w:rsidR="005C6AF2" w:rsidRPr="00235536" w:rsidRDefault="005C6AF2" w:rsidP="00BC1090">
            <w:pPr>
              <w:jc w:val="center"/>
              <w:rPr>
                <w:sz w:val="20"/>
                <w:szCs w:val="20"/>
              </w:rPr>
            </w:pPr>
            <w:r w:rsidRPr="00235536">
              <w:rPr>
                <w:sz w:val="20"/>
                <w:szCs w:val="20"/>
              </w:rPr>
              <w:t>2451,9</w:t>
            </w:r>
          </w:p>
        </w:tc>
      </w:tr>
      <w:tr w:rsidR="005C6AF2" w:rsidRPr="00970470" w:rsidTr="00BC1090">
        <w:trPr>
          <w:trHeight w:val="255"/>
        </w:trPr>
        <w:tc>
          <w:tcPr>
            <w:tcW w:w="3403" w:type="dxa"/>
          </w:tcPr>
          <w:p w:rsidR="005C6AF2" w:rsidRPr="00366F51" w:rsidRDefault="005C6AF2" w:rsidP="00BC1090">
            <w:pPr>
              <w:rPr>
                <w:sz w:val="20"/>
                <w:szCs w:val="20"/>
              </w:rPr>
            </w:pPr>
            <w:r>
              <w:rPr>
                <w:sz w:val="20"/>
                <w:szCs w:val="20"/>
              </w:rPr>
              <w:t>Соблюдение стандартов оказания медицинской помощи</w:t>
            </w:r>
          </w:p>
        </w:tc>
        <w:tc>
          <w:tcPr>
            <w:tcW w:w="1276" w:type="dxa"/>
            <w:vAlign w:val="center"/>
          </w:tcPr>
          <w:p w:rsidR="005C6AF2" w:rsidRPr="00366F51" w:rsidRDefault="005C6AF2" w:rsidP="00BC1090">
            <w:pPr>
              <w:jc w:val="center"/>
              <w:rPr>
                <w:sz w:val="20"/>
                <w:szCs w:val="20"/>
              </w:rPr>
            </w:pPr>
            <w:r>
              <w:rPr>
                <w:sz w:val="20"/>
                <w:szCs w:val="20"/>
              </w:rPr>
              <w:t>процент</w:t>
            </w:r>
          </w:p>
        </w:tc>
        <w:tc>
          <w:tcPr>
            <w:tcW w:w="851"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240"/>
        </w:trPr>
        <w:tc>
          <w:tcPr>
            <w:tcW w:w="3403" w:type="dxa"/>
          </w:tcPr>
          <w:p w:rsidR="005C6AF2" w:rsidRPr="00366F51" w:rsidRDefault="005C6AF2" w:rsidP="00BC1090">
            <w:pPr>
              <w:rPr>
                <w:sz w:val="20"/>
                <w:szCs w:val="20"/>
              </w:rPr>
            </w:pPr>
            <w:r>
              <w:rPr>
                <w:sz w:val="20"/>
                <w:szCs w:val="20"/>
              </w:rPr>
              <w:t>Число исследований</w:t>
            </w:r>
          </w:p>
        </w:tc>
        <w:tc>
          <w:tcPr>
            <w:tcW w:w="1276" w:type="dxa"/>
            <w:vAlign w:val="center"/>
          </w:tcPr>
          <w:p w:rsidR="005C6AF2" w:rsidRPr="00366F51" w:rsidRDefault="005C6AF2" w:rsidP="00BC1090">
            <w:pPr>
              <w:jc w:val="center"/>
              <w:rPr>
                <w:sz w:val="20"/>
                <w:szCs w:val="20"/>
              </w:rPr>
            </w:pPr>
            <w:r>
              <w:rPr>
                <w:sz w:val="20"/>
                <w:szCs w:val="20"/>
              </w:rPr>
              <w:t>единиц</w:t>
            </w:r>
          </w:p>
        </w:tc>
        <w:tc>
          <w:tcPr>
            <w:tcW w:w="851" w:type="dxa"/>
            <w:vAlign w:val="center"/>
          </w:tcPr>
          <w:p w:rsidR="005C6AF2" w:rsidRPr="00366F51" w:rsidRDefault="005C6AF2" w:rsidP="00BC1090">
            <w:pPr>
              <w:jc w:val="center"/>
              <w:rPr>
                <w:sz w:val="20"/>
                <w:szCs w:val="20"/>
              </w:rPr>
            </w:pPr>
            <w:r>
              <w:rPr>
                <w:sz w:val="20"/>
                <w:szCs w:val="20"/>
              </w:rPr>
              <w:t>26385</w:t>
            </w:r>
          </w:p>
        </w:tc>
        <w:tc>
          <w:tcPr>
            <w:tcW w:w="992" w:type="dxa"/>
            <w:vAlign w:val="center"/>
          </w:tcPr>
          <w:p w:rsidR="005C6AF2" w:rsidRPr="00366F51" w:rsidRDefault="005C6AF2" w:rsidP="00BC1090">
            <w:pPr>
              <w:jc w:val="center"/>
              <w:rPr>
                <w:sz w:val="20"/>
                <w:szCs w:val="20"/>
              </w:rPr>
            </w:pPr>
            <w:r>
              <w:rPr>
                <w:sz w:val="20"/>
                <w:szCs w:val="20"/>
              </w:rPr>
              <w:t>26385</w:t>
            </w:r>
          </w:p>
        </w:tc>
        <w:tc>
          <w:tcPr>
            <w:tcW w:w="992" w:type="dxa"/>
            <w:vAlign w:val="center"/>
          </w:tcPr>
          <w:p w:rsidR="005C6AF2" w:rsidRPr="00366F51" w:rsidRDefault="005C6AF2" w:rsidP="00BC1090">
            <w:pPr>
              <w:jc w:val="center"/>
              <w:rPr>
                <w:sz w:val="20"/>
                <w:szCs w:val="20"/>
              </w:rPr>
            </w:pPr>
            <w:r>
              <w:rPr>
                <w:sz w:val="20"/>
                <w:szCs w:val="20"/>
              </w:rPr>
              <w:t>26385</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240"/>
        </w:trPr>
        <w:tc>
          <w:tcPr>
            <w:tcW w:w="3403" w:type="dxa"/>
          </w:tcPr>
          <w:p w:rsidR="005C6AF2" w:rsidRPr="00235536" w:rsidRDefault="005C6AF2" w:rsidP="00BC1090">
            <w:pPr>
              <w:rPr>
                <w:sz w:val="20"/>
                <w:szCs w:val="20"/>
              </w:rPr>
            </w:pPr>
            <w:r>
              <w:rPr>
                <w:sz w:val="20"/>
                <w:szCs w:val="20"/>
              </w:rPr>
              <w:lastRenderedPageBreak/>
              <w:t>8.</w:t>
            </w:r>
            <w:r w:rsidRPr="00235536">
              <w:rPr>
                <w:sz w:val="20"/>
                <w:szCs w:val="20"/>
              </w:rPr>
              <w:t>Паллиативная медицинская помощь (</w:t>
            </w:r>
            <w:r>
              <w:rPr>
                <w:sz w:val="20"/>
                <w:szCs w:val="20"/>
              </w:rPr>
              <w:t>стациона</w:t>
            </w:r>
            <w:r w:rsidRPr="00235536">
              <w:rPr>
                <w:sz w:val="20"/>
                <w:szCs w:val="20"/>
              </w:rPr>
              <w:t>рно)</w:t>
            </w:r>
          </w:p>
        </w:tc>
        <w:tc>
          <w:tcPr>
            <w:tcW w:w="1276" w:type="dxa"/>
            <w:vAlign w:val="center"/>
          </w:tcPr>
          <w:p w:rsidR="005C6AF2" w:rsidRPr="00970470" w:rsidRDefault="005C6AF2" w:rsidP="00BC1090">
            <w:pPr>
              <w:jc w:val="center"/>
            </w:pPr>
          </w:p>
        </w:tc>
        <w:tc>
          <w:tcPr>
            <w:tcW w:w="851" w:type="dxa"/>
            <w:vAlign w:val="center"/>
          </w:tcPr>
          <w:p w:rsidR="005C6AF2" w:rsidRPr="00970470" w:rsidRDefault="005C6AF2" w:rsidP="00BC1090">
            <w:pPr>
              <w:jc w:val="center"/>
            </w:pPr>
          </w:p>
        </w:tc>
        <w:tc>
          <w:tcPr>
            <w:tcW w:w="992" w:type="dxa"/>
            <w:vAlign w:val="center"/>
          </w:tcPr>
          <w:p w:rsidR="005C6AF2" w:rsidRPr="00970470" w:rsidRDefault="005C6AF2" w:rsidP="00BC1090">
            <w:pPr>
              <w:jc w:val="center"/>
            </w:pPr>
          </w:p>
        </w:tc>
        <w:tc>
          <w:tcPr>
            <w:tcW w:w="992" w:type="dxa"/>
            <w:vAlign w:val="center"/>
          </w:tcPr>
          <w:p w:rsidR="005C6AF2" w:rsidRPr="00970470" w:rsidRDefault="005C6AF2" w:rsidP="00BC1090">
            <w:pPr>
              <w:jc w:val="center"/>
            </w:pPr>
          </w:p>
        </w:tc>
        <w:tc>
          <w:tcPr>
            <w:tcW w:w="851" w:type="dxa"/>
            <w:vAlign w:val="center"/>
          </w:tcPr>
          <w:p w:rsidR="005C6AF2" w:rsidRPr="00235536" w:rsidRDefault="005C6AF2" w:rsidP="00BC1090">
            <w:pPr>
              <w:jc w:val="center"/>
              <w:rPr>
                <w:sz w:val="20"/>
                <w:szCs w:val="20"/>
              </w:rPr>
            </w:pPr>
            <w:r>
              <w:rPr>
                <w:sz w:val="20"/>
                <w:szCs w:val="20"/>
              </w:rPr>
              <w:t>4843,0</w:t>
            </w:r>
          </w:p>
        </w:tc>
        <w:tc>
          <w:tcPr>
            <w:tcW w:w="992" w:type="dxa"/>
            <w:gridSpan w:val="2"/>
            <w:vAlign w:val="center"/>
          </w:tcPr>
          <w:p w:rsidR="005C6AF2" w:rsidRPr="00235536" w:rsidRDefault="005C6AF2" w:rsidP="00BC1090">
            <w:pPr>
              <w:jc w:val="center"/>
              <w:rPr>
                <w:sz w:val="20"/>
                <w:szCs w:val="20"/>
              </w:rPr>
            </w:pPr>
            <w:r>
              <w:rPr>
                <w:sz w:val="20"/>
                <w:szCs w:val="20"/>
              </w:rPr>
              <w:t>4843,0</w:t>
            </w:r>
          </w:p>
        </w:tc>
        <w:tc>
          <w:tcPr>
            <w:tcW w:w="850" w:type="dxa"/>
            <w:vAlign w:val="center"/>
          </w:tcPr>
          <w:p w:rsidR="005C6AF2" w:rsidRPr="00235536" w:rsidRDefault="005C6AF2" w:rsidP="00BC1090">
            <w:pPr>
              <w:jc w:val="center"/>
              <w:rPr>
                <w:sz w:val="20"/>
                <w:szCs w:val="20"/>
              </w:rPr>
            </w:pPr>
            <w:r>
              <w:rPr>
                <w:sz w:val="20"/>
                <w:szCs w:val="20"/>
              </w:rPr>
              <w:t>4843,0</w:t>
            </w:r>
          </w:p>
        </w:tc>
      </w:tr>
      <w:tr w:rsidR="005C6AF2" w:rsidRPr="00970470" w:rsidTr="00BC1090">
        <w:trPr>
          <w:trHeight w:val="225"/>
        </w:trPr>
        <w:tc>
          <w:tcPr>
            <w:tcW w:w="3403" w:type="dxa"/>
          </w:tcPr>
          <w:p w:rsidR="005C6AF2" w:rsidRPr="00366F51" w:rsidRDefault="005C6AF2" w:rsidP="00BC1090">
            <w:pPr>
              <w:rPr>
                <w:sz w:val="20"/>
                <w:szCs w:val="20"/>
              </w:rPr>
            </w:pPr>
            <w:r>
              <w:rPr>
                <w:sz w:val="20"/>
                <w:szCs w:val="20"/>
              </w:rPr>
              <w:t>Соблюдение стандартов оказания медицинской помощи</w:t>
            </w:r>
          </w:p>
        </w:tc>
        <w:tc>
          <w:tcPr>
            <w:tcW w:w="1276" w:type="dxa"/>
            <w:vAlign w:val="center"/>
          </w:tcPr>
          <w:p w:rsidR="005C6AF2" w:rsidRPr="00366F51" w:rsidRDefault="005C6AF2" w:rsidP="00BC1090">
            <w:pPr>
              <w:jc w:val="center"/>
              <w:rPr>
                <w:sz w:val="20"/>
                <w:szCs w:val="20"/>
              </w:rPr>
            </w:pPr>
            <w:r>
              <w:rPr>
                <w:sz w:val="20"/>
                <w:szCs w:val="20"/>
              </w:rPr>
              <w:t>процент</w:t>
            </w:r>
          </w:p>
        </w:tc>
        <w:tc>
          <w:tcPr>
            <w:tcW w:w="851"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270"/>
        </w:trPr>
        <w:tc>
          <w:tcPr>
            <w:tcW w:w="3403" w:type="dxa"/>
          </w:tcPr>
          <w:p w:rsidR="005C6AF2" w:rsidRPr="00366F51" w:rsidRDefault="005C6AF2" w:rsidP="00BC1090">
            <w:pPr>
              <w:rPr>
                <w:sz w:val="20"/>
                <w:szCs w:val="20"/>
              </w:rPr>
            </w:pPr>
            <w:r>
              <w:rPr>
                <w:sz w:val="20"/>
                <w:szCs w:val="20"/>
              </w:rPr>
              <w:t>Количество койко-дней</w:t>
            </w:r>
          </w:p>
        </w:tc>
        <w:tc>
          <w:tcPr>
            <w:tcW w:w="1276" w:type="dxa"/>
            <w:vAlign w:val="center"/>
          </w:tcPr>
          <w:p w:rsidR="005C6AF2" w:rsidRPr="00366F51" w:rsidRDefault="005C6AF2" w:rsidP="00BC1090">
            <w:pPr>
              <w:jc w:val="center"/>
              <w:rPr>
                <w:sz w:val="20"/>
                <w:szCs w:val="20"/>
              </w:rPr>
            </w:pPr>
            <w:r>
              <w:rPr>
                <w:sz w:val="20"/>
                <w:szCs w:val="20"/>
              </w:rPr>
              <w:t>койко-дней</w:t>
            </w:r>
          </w:p>
        </w:tc>
        <w:tc>
          <w:tcPr>
            <w:tcW w:w="851" w:type="dxa"/>
            <w:vAlign w:val="center"/>
          </w:tcPr>
          <w:p w:rsidR="005C6AF2" w:rsidRPr="00366F51" w:rsidRDefault="005C6AF2" w:rsidP="00BC1090">
            <w:pPr>
              <w:jc w:val="center"/>
              <w:rPr>
                <w:sz w:val="20"/>
                <w:szCs w:val="20"/>
              </w:rPr>
            </w:pPr>
            <w:r>
              <w:rPr>
                <w:sz w:val="20"/>
                <w:szCs w:val="20"/>
              </w:rPr>
              <w:t>3840</w:t>
            </w:r>
          </w:p>
        </w:tc>
        <w:tc>
          <w:tcPr>
            <w:tcW w:w="992" w:type="dxa"/>
            <w:vAlign w:val="center"/>
          </w:tcPr>
          <w:p w:rsidR="005C6AF2" w:rsidRPr="00366F51" w:rsidRDefault="005C6AF2" w:rsidP="00BC1090">
            <w:pPr>
              <w:jc w:val="center"/>
              <w:rPr>
                <w:sz w:val="20"/>
                <w:szCs w:val="20"/>
              </w:rPr>
            </w:pPr>
            <w:r>
              <w:rPr>
                <w:sz w:val="20"/>
                <w:szCs w:val="20"/>
              </w:rPr>
              <w:t>3840</w:t>
            </w:r>
          </w:p>
        </w:tc>
        <w:tc>
          <w:tcPr>
            <w:tcW w:w="992" w:type="dxa"/>
            <w:vAlign w:val="center"/>
          </w:tcPr>
          <w:p w:rsidR="005C6AF2" w:rsidRPr="00366F51" w:rsidRDefault="005C6AF2" w:rsidP="00BC1090">
            <w:pPr>
              <w:jc w:val="center"/>
              <w:rPr>
                <w:sz w:val="20"/>
                <w:szCs w:val="20"/>
              </w:rPr>
            </w:pPr>
            <w:r>
              <w:rPr>
                <w:sz w:val="20"/>
                <w:szCs w:val="20"/>
              </w:rPr>
              <w:t>3840</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240"/>
        </w:trPr>
        <w:tc>
          <w:tcPr>
            <w:tcW w:w="3403" w:type="dxa"/>
          </w:tcPr>
          <w:p w:rsidR="005C6AF2" w:rsidRDefault="005C6AF2" w:rsidP="00BC1090">
            <w:r>
              <w:rPr>
                <w:sz w:val="20"/>
                <w:szCs w:val="20"/>
              </w:rPr>
              <w:t>9. М</w:t>
            </w:r>
            <w:r w:rsidRPr="002F7AAF">
              <w:rPr>
                <w:sz w:val="20"/>
                <w:szCs w:val="20"/>
              </w:rPr>
              <w:t>едицинское освидетельствование на состояние опьянения (алкогольного, наркотического или иного токсического</w:t>
            </w:r>
            <w:r>
              <w:t>)</w:t>
            </w:r>
          </w:p>
        </w:tc>
        <w:tc>
          <w:tcPr>
            <w:tcW w:w="1276" w:type="dxa"/>
            <w:vAlign w:val="center"/>
          </w:tcPr>
          <w:p w:rsidR="005C6AF2" w:rsidRPr="00970470" w:rsidRDefault="005C6AF2" w:rsidP="00BC1090">
            <w:pPr>
              <w:jc w:val="center"/>
            </w:pPr>
          </w:p>
        </w:tc>
        <w:tc>
          <w:tcPr>
            <w:tcW w:w="851" w:type="dxa"/>
            <w:vAlign w:val="center"/>
          </w:tcPr>
          <w:p w:rsidR="005C6AF2" w:rsidRPr="00970470" w:rsidRDefault="005C6AF2" w:rsidP="00BC1090">
            <w:pPr>
              <w:jc w:val="center"/>
            </w:pPr>
          </w:p>
        </w:tc>
        <w:tc>
          <w:tcPr>
            <w:tcW w:w="992" w:type="dxa"/>
            <w:vAlign w:val="center"/>
          </w:tcPr>
          <w:p w:rsidR="005C6AF2" w:rsidRPr="002F7AAF" w:rsidRDefault="005C6AF2" w:rsidP="00BC1090">
            <w:pPr>
              <w:jc w:val="center"/>
              <w:rPr>
                <w:sz w:val="20"/>
                <w:szCs w:val="20"/>
              </w:rPr>
            </w:pPr>
          </w:p>
        </w:tc>
        <w:tc>
          <w:tcPr>
            <w:tcW w:w="992" w:type="dxa"/>
            <w:vAlign w:val="center"/>
          </w:tcPr>
          <w:p w:rsidR="005C6AF2" w:rsidRPr="002F7AAF" w:rsidRDefault="005C6AF2" w:rsidP="00BC1090">
            <w:pPr>
              <w:jc w:val="center"/>
              <w:rPr>
                <w:sz w:val="20"/>
                <w:szCs w:val="20"/>
              </w:rPr>
            </w:pPr>
          </w:p>
        </w:tc>
        <w:tc>
          <w:tcPr>
            <w:tcW w:w="851" w:type="dxa"/>
            <w:vAlign w:val="center"/>
          </w:tcPr>
          <w:p w:rsidR="005C6AF2" w:rsidRPr="002F7AAF" w:rsidRDefault="005C6AF2" w:rsidP="00BC1090">
            <w:pPr>
              <w:jc w:val="center"/>
              <w:rPr>
                <w:sz w:val="20"/>
                <w:szCs w:val="20"/>
              </w:rPr>
            </w:pPr>
            <w:r w:rsidRPr="002F7AAF">
              <w:rPr>
                <w:sz w:val="20"/>
                <w:szCs w:val="20"/>
              </w:rPr>
              <w:t>1816,6</w:t>
            </w:r>
          </w:p>
        </w:tc>
        <w:tc>
          <w:tcPr>
            <w:tcW w:w="992" w:type="dxa"/>
            <w:gridSpan w:val="2"/>
            <w:vAlign w:val="center"/>
          </w:tcPr>
          <w:p w:rsidR="005C6AF2" w:rsidRPr="002F7AAF" w:rsidRDefault="005C6AF2" w:rsidP="00BC1090">
            <w:pPr>
              <w:jc w:val="center"/>
              <w:rPr>
                <w:sz w:val="20"/>
                <w:szCs w:val="20"/>
              </w:rPr>
            </w:pPr>
            <w:r w:rsidRPr="002F7AAF">
              <w:rPr>
                <w:sz w:val="20"/>
                <w:szCs w:val="20"/>
              </w:rPr>
              <w:t>1816,6</w:t>
            </w:r>
          </w:p>
        </w:tc>
        <w:tc>
          <w:tcPr>
            <w:tcW w:w="850" w:type="dxa"/>
            <w:vAlign w:val="center"/>
          </w:tcPr>
          <w:p w:rsidR="005C6AF2" w:rsidRPr="002F7AAF" w:rsidRDefault="005C6AF2" w:rsidP="00BC1090">
            <w:pPr>
              <w:jc w:val="center"/>
              <w:rPr>
                <w:sz w:val="20"/>
                <w:szCs w:val="20"/>
              </w:rPr>
            </w:pPr>
            <w:r w:rsidRPr="002F7AAF">
              <w:rPr>
                <w:sz w:val="20"/>
                <w:szCs w:val="20"/>
              </w:rPr>
              <w:t>1816,6</w:t>
            </w:r>
          </w:p>
        </w:tc>
      </w:tr>
      <w:tr w:rsidR="005C6AF2" w:rsidRPr="00970470" w:rsidTr="00BC1090">
        <w:trPr>
          <w:trHeight w:val="156"/>
        </w:trPr>
        <w:tc>
          <w:tcPr>
            <w:tcW w:w="3403" w:type="dxa"/>
          </w:tcPr>
          <w:p w:rsidR="005C6AF2" w:rsidRPr="00366F51" w:rsidRDefault="005C6AF2" w:rsidP="00BC1090">
            <w:pPr>
              <w:rPr>
                <w:sz w:val="20"/>
                <w:szCs w:val="20"/>
              </w:rPr>
            </w:pPr>
            <w:r>
              <w:rPr>
                <w:sz w:val="20"/>
                <w:szCs w:val="20"/>
              </w:rPr>
              <w:t>Соблюдение стандартов оказания медицинской помощи</w:t>
            </w:r>
          </w:p>
        </w:tc>
        <w:tc>
          <w:tcPr>
            <w:tcW w:w="1276" w:type="dxa"/>
            <w:vAlign w:val="center"/>
          </w:tcPr>
          <w:p w:rsidR="005C6AF2" w:rsidRPr="00366F51" w:rsidRDefault="005C6AF2" w:rsidP="00BC1090">
            <w:pPr>
              <w:jc w:val="center"/>
              <w:rPr>
                <w:sz w:val="20"/>
                <w:szCs w:val="20"/>
              </w:rPr>
            </w:pPr>
            <w:r>
              <w:rPr>
                <w:sz w:val="20"/>
                <w:szCs w:val="20"/>
              </w:rPr>
              <w:t>процент</w:t>
            </w:r>
          </w:p>
        </w:tc>
        <w:tc>
          <w:tcPr>
            <w:tcW w:w="851"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345"/>
        </w:trPr>
        <w:tc>
          <w:tcPr>
            <w:tcW w:w="3403" w:type="dxa"/>
          </w:tcPr>
          <w:p w:rsidR="005C6AF2" w:rsidRPr="00366F51" w:rsidRDefault="005C6AF2" w:rsidP="00BC1090">
            <w:pPr>
              <w:rPr>
                <w:sz w:val="20"/>
                <w:szCs w:val="20"/>
              </w:rPr>
            </w:pPr>
            <w:r>
              <w:rPr>
                <w:sz w:val="20"/>
                <w:szCs w:val="20"/>
              </w:rPr>
              <w:t>Количество освидетельствований</w:t>
            </w:r>
          </w:p>
        </w:tc>
        <w:tc>
          <w:tcPr>
            <w:tcW w:w="1276" w:type="dxa"/>
            <w:vAlign w:val="center"/>
          </w:tcPr>
          <w:p w:rsidR="005C6AF2" w:rsidRPr="00366F51" w:rsidRDefault="005C6AF2" w:rsidP="00BC1090">
            <w:pPr>
              <w:jc w:val="center"/>
              <w:rPr>
                <w:sz w:val="20"/>
                <w:szCs w:val="20"/>
              </w:rPr>
            </w:pPr>
            <w:r>
              <w:rPr>
                <w:sz w:val="20"/>
                <w:szCs w:val="20"/>
              </w:rPr>
              <w:t>освидетельствований</w:t>
            </w:r>
          </w:p>
        </w:tc>
        <w:tc>
          <w:tcPr>
            <w:tcW w:w="851" w:type="dxa"/>
            <w:vAlign w:val="center"/>
          </w:tcPr>
          <w:p w:rsidR="005C6AF2" w:rsidRPr="00366F51" w:rsidRDefault="005C6AF2" w:rsidP="00BC1090">
            <w:pPr>
              <w:jc w:val="center"/>
              <w:rPr>
                <w:sz w:val="20"/>
                <w:szCs w:val="20"/>
              </w:rPr>
            </w:pPr>
            <w:r>
              <w:rPr>
                <w:sz w:val="20"/>
                <w:szCs w:val="20"/>
              </w:rPr>
              <w:t>3000</w:t>
            </w:r>
          </w:p>
        </w:tc>
        <w:tc>
          <w:tcPr>
            <w:tcW w:w="992" w:type="dxa"/>
            <w:vAlign w:val="center"/>
          </w:tcPr>
          <w:p w:rsidR="005C6AF2" w:rsidRPr="00366F51" w:rsidRDefault="005C6AF2" w:rsidP="00BC1090">
            <w:pPr>
              <w:jc w:val="center"/>
              <w:rPr>
                <w:sz w:val="20"/>
                <w:szCs w:val="20"/>
              </w:rPr>
            </w:pPr>
            <w:r>
              <w:rPr>
                <w:sz w:val="20"/>
                <w:szCs w:val="20"/>
              </w:rPr>
              <w:t>3000</w:t>
            </w:r>
          </w:p>
        </w:tc>
        <w:tc>
          <w:tcPr>
            <w:tcW w:w="992" w:type="dxa"/>
            <w:vAlign w:val="center"/>
          </w:tcPr>
          <w:p w:rsidR="005C6AF2" w:rsidRPr="00366F51" w:rsidRDefault="005C6AF2" w:rsidP="00BC1090">
            <w:pPr>
              <w:jc w:val="center"/>
              <w:rPr>
                <w:sz w:val="20"/>
                <w:szCs w:val="20"/>
              </w:rPr>
            </w:pPr>
            <w:r>
              <w:rPr>
                <w:sz w:val="20"/>
                <w:szCs w:val="20"/>
              </w:rPr>
              <w:t>3000</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255"/>
        </w:trPr>
        <w:tc>
          <w:tcPr>
            <w:tcW w:w="3403" w:type="dxa"/>
          </w:tcPr>
          <w:p w:rsidR="005C6AF2" w:rsidRPr="002F7AAF" w:rsidRDefault="005C6AF2" w:rsidP="00BC1090">
            <w:pPr>
              <w:rPr>
                <w:sz w:val="20"/>
                <w:szCs w:val="20"/>
              </w:rPr>
            </w:pPr>
            <w:r>
              <w:rPr>
                <w:sz w:val="20"/>
                <w:szCs w:val="20"/>
              </w:rPr>
              <w:t>10</w:t>
            </w:r>
            <w:r w:rsidRPr="002F7AAF">
              <w:rPr>
                <w:sz w:val="20"/>
                <w:szCs w:val="20"/>
              </w:rPr>
              <w:t>.Заготовка, хранение, транспортировка и обеспечение безопасности донорской крови и ее компонентов</w:t>
            </w:r>
          </w:p>
        </w:tc>
        <w:tc>
          <w:tcPr>
            <w:tcW w:w="1276" w:type="dxa"/>
            <w:vAlign w:val="center"/>
          </w:tcPr>
          <w:p w:rsidR="005C6AF2" w:rsidRPr="00970470" w:rsidRDefault="005C6AF2" w:rsidP="00BC1090">
            <w:pPr>
              <w:jc w:val="center"/>
            </w:pPr>
          </w:p>
        </w:tc>
        <w:tc>
          <w:tcPr>
            <w:tcW w:w="851" w:type="dxa"/>
            <w:vAlign w:val="center"/>
          </w:tcPr>
          <w:p w:rsidR="005C6AF2" w:rsidRPr="00970470" w:rsidRDefault="005C6AF2" w:rsidP="00BC1090">
            <w:pPr>
              <w:jc w:val="center"/>
            </w:pPr>
          </w:p>
        </w:tc>
        <w:tc>
          <w:tcPr>
            <w:tcW w:w="992" w:type="dxa"/>
            <w:vAlign w:val="center"/>
          </w:tcPr>
          <w:p w:rsidR="005C6AF2" w:rsidRPr="002F7AAF" w:rsidRDefault="005C6AF2" w:rsidP="00BC1090">
            <w:pPr>
              <w:jc w:val="center"/>
              <w:rPr>
                <w:sz w:val="20"/>
                <w:szCs w:val="20"/>
              </w:rPr>
            </w:pPr>
          </w:p>
        </w:tc>
        <w:tc>
          <w:tcPr>
            <w:tcW w:w="992" w:type="dxa"/>
            <w:vAlign w:val="center"/>
          </w:tcPr>
          <w:p w:rsidR="005C6AF2" w:rsidRPr="002F7AAF" w:rsidRDefault="005C6AF2" w:rsidP="00BC1090">
            <w:pPr>
              <w:jc w:val="center"/>
              <w:rPr>
                <w:sz w:val="20"/>
                <w:szCs w:val="20"/>
              </w:rPr>
            </w:pPr>
          </w:p>
        </w:tc>
        <w:tc>
          <w:tcPr>
            <w:tcW w:w="851" w:type="dxa"/>
            <w:vAlign w:val="center"/>
          </w:tcPr>
          <w:p w:rsidR="005C6AF2" w:rsidRPr="002F7AAF" w:rsidRDefault="005C6AF2" w:rsidP="00BC1090">
            <w:pPr>
              <w:jc w:val="center"/>
              <w:rPr>
                <w:sz w:val="20"/>
                <w:szCs w:val="20"/>
              </w:rPr>
            </w:pPr>
            <w:r w:rsidRPr="002F7AAF">
              <w:rPr>
                <w:sz w:val="20"/>
                <w:szCs w:val="20"/>
              </w:rPr>
              <w:t>2636,1</w:t>
            </w:r>
          </w:p>
        </w:tc>
        <w:tc>
          <w:tcPr>
            <w:tcW w:w="992" w:type="dxa"/>
            <w:gridSpan w:val="2"/>
            <w:vAlign w:val="center"/>
          </w:tcPr>
          <w:p w:rsidR="005C6AF2" w:rsidRPr="002F7AAF" w:rsidRDefault="005C6AF2" w:rsidP="00BC1090">
            <w:pPr>
              <w:jc w:val="center"/>
              <w:rPr>
                <w:sz w:val="20"/>
                <w:szCs w:val="20"/>
              </w:rPr>
            </w:pPr>
            <w:r w:rsidRPr="002F7AAF">
              <w:rPr>
                <w:sz w:val="20"/>
                <w:szCs w:val="20"/>
              </w:rPr>
              <w:t>2636,1</w:t>
            </w:r>
          </w:p>
        </w:tc>
        <w:tc>
          <w:tcPr>
            <w:tcW w:w="850" w:type="dxa"/>
            <w:vAlign w:val="center"/>
          </w:tcPr>
          <w:p w:rsidR="005C6AF2" w:rsidRPr="002F7AAF" w:rsidRDefault="005C6AF2" w:rsidP="00BC1090">
            <w:pPr>
              <w:jc w:val="center"/>
              <w:rPr>
                <w:sz w:val="20"/>
                <w:szCs w:val="20"/>
              </w:rPr>
            </w:pPr>
            <w:r w:rsidRPr="002F7AAF">
              <w:rPr>
                <w:sz w:val="20"/>
                <w:szCs w:val="20"/>
              </w:rPr>
              <w:t>2636,1</w:t>
            </w:r>
          </w:p>
        </w:tc>
      </w:tr>
      <w:tr w:rsidR="005C6AF2" w:rsidRPr="00970470" w:rsidTr="00BC1090">
        <w:trPr>
          <w:trHeight w:val="255"/>
        </w:trPr>
        <w:tc>
          <w:tcPr>
            <w:tcW w:w="3403" w:type="dxa"/>
          </w:tcPr>
          <w:p w:rsidR="005C6AF2" w:rsidRPr="00366F51" w:rsidRDefault="005C6AF2" w:rsidP="00BC1090">
            <w:pPr>
              <w:rPr>
                <w:sz w:val="20"/>
                <w:szCs w:val="20"/>
              </w:rPr>
            </w:pPr>
            <w:r>
              <w:rPr>
                <w:sz w:val="20"/>
                <w:szCs w:val="20"/>
              </w:rPr>
              <w:t>Соблюдение стандартов оказания медицинской помощи</w:t>
            </w:r>
          </w:p>
        </w:tc>
        <w:tc>
          <w:tcPr>
            <w:tcW w:w="1276" w:type="dxa"/>
            <w:vAlign w:val="center"/>
          </w:tcPr>
          <w:p w:rsidR="005C6AF2" w:rsidRPr="00366F51" w:rsidRDefault="005C6AF2" w:rsidP="00BC1090">
            <w:pPr>
              <w:jc w:val="center"/>
              <w:rPr>
                <w:sz w:val="20"/>
                <w:szCs w:val="20"/>
              </w:rPr>
            </w:pPr>
            <w:r>
              <w:rPr>
                <w:sz w:val="20"/>
                <w:szCs w:val="20"/>
              </w:rPr>
              <w:t>процент</w:t>
            </w:r>
          </w:p>
        </w:tc>
        <w:tc>
          <w:tcPr>
            <w:tcW w:w="851"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285"/>
        </w:trPr>
        <w:tc>
          <w:tcPr>
            <w:tcW w:w="3403" w:type="dxa"/>
          </w:tcPr>
          <w:p w:rsidR="005C6AF2" w:rsidRPr="00366F51" w:rsidRDefault="005C6AF2" w:rsidP="00BC1090">
            <w:pPr>
              <w:rPr>
                <w:sz w:val="20"/>
                <w:szCs w:val="20"/>
              </w:rPr>
            </w:pPr>
            <w:r>
              <w:rPr>
                <w:sz w:val="20"/>
                <w:szCs w:val="20"/>
              </w:rPr>
              <w:t>Условная единица продукта, переработки (в перерасчете на 1 литр цельной крови)</w:t>
            </w:r>
          </w:p>
        </w:tc>
        <w:tc>
          <w:tcPr>
            <w:tcW w:w="1276" w:type="dxa"/>
            <w:vAlign w:val="center"/>
          </w:tcPr>
          <w:p w:rsidR="005C6AF2" w:rsidRPr="00366F51" w:rsidRDefault="005C6AF2" w:rsidP="00BC1090">
            <w:pPr>
              <w:jc w:val="center"/>
              <w:rPr>
                <w:sz w:val="20"/>
                <w:szCs w:val="20"/>
              </w:rPr>
            </w:pPr>
            <w:r>
              <w:rPr>
                <w:sz w:val="20"/>
                <w:szCs w:val="20"/>
              </w:rPr>
              <w:t>литр</w:t>
            </w:r>
          </w:p>
        </w:tc>
        <w:tc>
          <w:tcPr>
            <w:tcW w:w="851" w:type="dxa"/>
            <w:vAlign w:val="center"/>
          </w:tcPr>
          <w:p w:rsidR="005C6AF2" w:rsidRPr="00366F51" w:rsidRDefault="005C6AF2" w:rsidP="00BC1090">
            <w:pPr>
              <w:jc w:val="center"/>
              <w:rPr>
                <w:sz w:val="20"/>
                <w:szCs w:val="20"/>
              </w:rPr>
            </w:pPr>
            <w:r>
              <w:rPr>
                <w:sz w:val="20"/>
                <w:szCs w:val="20"/>
              </w:rPr>
              <w:t>320</w:t>
            </w:r>
          </w:p>
        </w:tc>
        <w:tc>
          <w:tcPr>
            <w:tcW w:w="992" w:type="dxa"/>
            <w:vAlign w:val="center"/>
          </w:tcPr>
          <w:p w:rsidR="005C6AF2" w:rsidRPr="00366F51" w:rsidRDefault="005C6AF2" w:rsidP="00BC1090">
            <w:pPr>
              <w:jc w:val="center"/>
              <w:rPr>
                <w:sz w:val="20"/>
                <w:szCs w:val="20"/>
              </w:rPr>
            </w:pPr>
            <w:r>
              <w:rPr>
                <w:sz w:val="20"/>
                <w:szCs w:val="20"/>
              </w:rPr>
              <w:t>320</w:t>
            </w:r>
          </w:p>
        </w:tc>
        <w:tc>
          <w:tcPr>
            <w:tcW w:w="992" w:type="dxa"/>
            <w:vAlign w:val="center"/>
          </w:tcPr>
          <w:p w:rsidR="005C6AF2" w:rsidRPr="00366F51" w:rsidRDefault="005C6AF2" w:rsidP="00BC1090">
            <w:pPr>
              <w:jc w:val="center"/>
              <w:rPr>
                <w:sz w:val="20"/>
                <w:szCs w:val="20"/>
              </w:rPr>
            </w:pPr>
            <w:r>
              <w:rPr>
                <w:sz w:val="20"/>
                <w:szCs w:val="20"/>
              </w:rPr>
              <w:t>320</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255"/>
        </w:trPr>
        <w:tc>
          <w:tcPr>
            <w:tcW w:w="3403" w:type="dxa"/>
          </w:tcPr>
          <w:p w:rsidR="005C6AF2" w:rsidRPr="00C47B38" w:rsidRDefault="005C6AF2" w:rsidP="00BC1090">
            <w:pPr>
              <w:rPr>
                <w:sz w:val="20"/>
                <w:szCs w:val="20"/>
              </w:rPr>
            </w:pPr>
            <w:r w:rsidRPr="00C47B38">
              <w:rPr>
                <w:sz w:val="20"/>
                <w:szCs w:val="20"/>
              </w:rPr>
              <w:t>1</w:t>
            </w:r>
            <w:r>
              <w:rPr>
                <w:sz w:val="20"/>
                <w:szCs w:val="20"/>
              </w:rPr>
              <w:t>1</w:t>
            </w:r>
            <w:r w:rsidRPr="00C47B38">
              <w:rPr>
                <w:sz w:val="20"/>
                <w:szCs w:val="20"/>
              </w:rPr>
              <w:t>. Патологическая анатомия</w:t>
            </w:r>
          </w:p>
        </w:tc>
        <w:tc>
          <w:tcPr>
            <w:tcW w:w="1276" w:type="dxa"/>
            <w:vAlign w:val="center"/>
          </w:tcPr>
          <w:p w:rsidR="005C6AF2" w:rsidRPr="00970470" w:rsidRDefault="005C6AF2" w:rsidP="00BC1090">
            <w:pPr>
              <w:jc w:val="center"/>
            </w:pPr>
          </w:p>
        </w:tc>
        <w:tc>
          <w:tcPr>
            <w:tcW w:w="851" w:type="dxa"/>
            <w:vAlign w:val="center"/>
          </w:tcPr>
          <w:p w:rsidR="005C6AF2" w:rsidRPr="00970470" w:rsidRDefault="005C6AF2" w:rsidP="00BC1090">
            <w:pPr>
              <w:jc w:val="center"/>
            </w:pPr>
          </w:p>
        </w:tc>
        <w:tc>
          <w:tcPr>
            <w:tcW w:w="992" w:type="dxa"/>
            <w:vAlign w:val="center"/>
          </w:tcPr>
          <w:p w:rsidR="005C6AF2" w:rsidRPr="00970470" w:rsidRDefault="005C6AF2" w:rsidP="00BC1090">
            <w:pPr>
              <w:jc w:val="center"/>
            </w:pPr>
          </w:p>
        </w:tc>
        <w:tc>
          <w:tcPr>
            <w:tcW w:w="992" w:type="dxa"/>
            <w:vAlign w:val="center"/>
          </w:tcPr>
          <w:p w:rsidR="005C6AF2" w:rsidRPr="00C47B38" w:rsidRDefault="005C6AF2" w:rsidP="00BC1090">
            <w:pPr>
              <w:jc w:val="center"/>
              <w:rPr>
                <w:sz w:val="20"/>
                <w:szCs w:val="20"/>
              </w:rPr>
            </w:pPr>
          </w:p>
        </w:tc>
        <w:tc>
          <w:tcPr>
            <w:tcW w:w="851" w:type="dxa"/>
            <w:vAlign w:val="center"/>
          </w:tcPr>
          <w:p w:rsidR="005C6AF2" w:rsidRPr="00C47B38" w:rsidRDefault="005C6AF2" w:rsidP="00BC1090">
            <w:pPr>
              <w:jc w:val="center"/>
              <w:rPr>
                <w:sz w:val="20"/>
                <w:szCs w:val="20"/>
              </w:rPr>
            </w:pPr>
            <w:r w:rsidRPr="00C47B38">
              <w:rPr>
                <w:sz w:val="20"/>
                <w:szCs w:val="20"/>
              </w:rPr>
              <w:t>1278,2</w:t>
            </w:r>
          </w:p>
        </w:tc>
        <w:tc>
          <w:tcPr>
            <w:tcW w:w="992" w:type="dxa"/>
            <w:gridSpan w:val="2"/>
            <w:vAlign w:val="center"/>
          </w:tcPr>
          <w:p w:rsidR="005C6AF2" w:rsidRPr="00C47B38" w:rsidRDefault="005C6AF2" w:rsidP="00BC1090">
            <w:pPr>
              <w:jc w:val="center"/>
              <w:rPr>
                <w:sz w:val="20"/>
                <w:szCs w:val="20"/>
              </w:rPr>
            </w:pPr>
            <w:r w:rsidRPr="00C47B38">
              <w:rPr>
                <w:sz w:val="20"/>
                <w:szCs w:val="20"/>
              </w:rPr>
              <w:t>1278,2</w:t>
            </w:r>
          </w:p>
        </w:tc>
        <w:tc>
          <w:tcPr>
            <w:tcW w:w="850" w:type="dxa"/>
            <w:vAlign w:val="center"/>
          </w:tcPr>
          <w:p w:rsidR="005C6AF2" w:rsidRPr="00C47B38" w:rsidRDefault="005C6AF2" w:rsidP="00BC1090">
            <w:pPr>
              <w:jc w:val="center"/>
              <w:rPr>
                <w:sz w:val="20"/>
                <w:szCs w:val="20"/>
              </w:rPr>
            </w:pPr>
            <w:r w:rsidRPr="00C47B38">
              <w:rPr>
                <w:sz w:val="20"/>
                <w:szCs w:val="20"/>
              </w:rPr>
              <w:t>1278,2</w:t>
            </w:r>
          </w:p>
        </w:tc>
      </w:tr>
      <w:tr w:rsidR="005C6AF2" w:rsidRPr="00970470" w:rsidTr="00BC1090">
        <w:trPr>
          <w:trHeight w:val="330"/>
        </w:trPr>
        <w:tc>
          <w:tcPr>
            <w:tcW w:w="3403" w:type="dxa"/>
          </w:tcPr>
          <w:p w:rsidR="005C6AF2" w:rsidRPr="00366F51" w:rsidRDefault="005C6AF2" w:rsidP="00BC1090">
            <w:pPr>
              <w:rPr>
                <w:sz w:val="20"/>
                <w:szCs w:val="20"/>
              </w:rPr>
            </w:pPr>
            <w:r>
              <w:rPr>
                <w:sz w:val="20"/>
                <w:szCs w:val="20"/>
              </w:rPr>
              <w:t>Соблюдение стандартов оказания медицинской помощи</w:t>
            </w:r>
          </w:p>
        </w:tc>
        <w:tc>
          <w:tcPr>
            <w:tcW w:w="1276" w:type="dxa"/>
            <w:vAlign w:val="center"/>
          </w:tcPr>
          <w:p w:rsidR="005C6AF2" w:rsidRPr="00366F51" w:rsidRDefault="005C6AF2" w:rsidP="00BC1090">
            <w:pPr>
              <w:jc w:val="center"/>
              <w:rPr>
                <w:sz w:val="20"/>
                <w:szCs w:val="20"/>
              </w:rPr>
            </w:pPr>
            <w:r>
              <w:rPr>
                <w:sz w:val="20"/>
                <w:szCs w:val="20"/>
              </w:rPr>
              <w:t>процент</w:t>
            </w:r>
          </w:p>
        </w:tc>
        <w:tc>
          <w:tcPr>
            <w:tcW w:w="851"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992" w:type="dxa"/>
            <w:vAlign w:val="center"/>
          </w:tcPr>
          <w:p w:rsidR="005C6AF2" w:rsidRPr="00366F51" w:rsidRDefault="005C6AF2" w:rsidP="00BC1090">
            <w:pPr>
              <w:jc w:val="center"/>
              <w:rPr>
                <w:sz w:val="20"/>
                <w:szCs w:val="20"/>
              </w:rPr>
            </w:pPr>
            <w:r>
              <w:rPr>
                <w:sz w:val="20"/>
                <w:szCs w:val="20"/>
              </w:rPr>
              <w:t>100</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330"/>
        </w:trPr>
        <w:tc>
          <w:tcPr>
            <w:tcW w:w="3403" w:type="dxa"/>
          </w:tcPr>
          <w:p w:rsidR="005C6AF2" w:rsidRDefault="005C6AF2" w:rsidP="00BC1090">
            <w:r w:rsidRPr="00C47B38">
              <w:rPr>
                <w:sz w:val="20"/>
                <w:szCs w:val="20"/>
              </w:rPr>
              <w:t>Количество исследований</w:t>
            </w:r>
          </w:p>
        </w:tc>
        <w:tc>
          <w:tcPr>
            <w:tcW w:w="1276" w:type="dxa"/>
            <w:vAlign w:val="center"/>
          </w:tcPr>
          <w:p w:rsidR="005C6AF2" w:rsidRPr="00C47B38" w:rsidRDefault="005C6AF2" w:rsidP="00BC1090">
            <w:pPr>
              <w:jc w:val="center"/>
              <w:rPr>
                <w:sz w:val="20"/>
                <w:szCs w:val="20"/>
              </w:rPr>
            </w:pPr>
            <w:r>
              <w:rPr>
                <w:sz w:val="20"/>
                <w:szCs w:val="20"/>
              </w:rPr>
              <w:t>единиц</w:t>
            </w:r>
          </w:p>
        </w:tc>
        <w:tc>
          <w:tcPr>
            <w:tcW w:w="851" w:type="dxa"/>
            <w:vAlign w:val="center"/>
          </w:tcPr>
          <w:p w:rsidR="005C6AF2" w:rsidRPr="00C47B38" w:rsidRDefault="005C6AF2" w:rsidP="00BC1090">
            <w:pPr>
              <w:jc w:val="center"/>
              <w:rPr>
                <w:sz w:val="20"/>
                <w:szCs w:val="20"/>
              </w:rPr>
            </w:pPr>
            <w:r>
              <w:rPr>
                <w:sz w:val="20"/>
                <w:szCs w:val="20"/>
              </w:rPr>
              <w:t>200</w:t>
            </w:r>
          </w:p>
        </w:tc>
        <w:tc>
          <w:tcPr>
            <w:tcW w:w="992" w:type="dxa"/>
            <w:vAlign w:val="center"/>
          </w:tcPr>
          <w:p w:rsidR="005C6AF2" w:rsidRPr="00C47B38" w:rsidRDefault="005C6AF2" w:rsidP="00BC1090">
            <w:pPr>
              <w:jc w:val="center"/>
              <w:rPr>
                <w:sz w:val="20"/>
                <w:szCs w:val="20"/>
              </w:rPr>
            </w:pPr>
            <w:r>
              <w:rPr>
                <w:sz w:val="20"/>
                <w:szCs w:val="20"/>
              </w:rPr>
              <w:t>200</w:t>
            </w:r>
          </w:p>
        </w:tc>
        <w:tc>
          <w:tcPr>
            <w:tcW w:w="992" w:type="dxa"/>
            <w:vAlign w:val="center"/>
          </w:tcPr>
          <w:p w:rsidR="005C6AF2" w:rsidRPr="00C47B38" w:rsidRDefault="005C6AF2" w:rsidP="00BC1090">
            <w:pPr>
              <w:jc w:val="center"/>
              <w:rPr>
                <w:sz w:val="20"/>
                <w:szCs w:val="20"/>
              </w:rPr>
            </w:pPr>
            <w:r>
              <w:rPr>
                <w:sz w:val="20"/>
                <w:szCs w:val="20"/>
              </w:rPr>
              <w:t>200</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285"/>
        </w:trPr>
        <w:tc>
          <w:tcPr>
            <w:tcW w:w="3403" w:type="dxa"/>
          </w:tcPr>
          <w:p w:rsidR="005C6AF2" w:rsidRPr="00C47B38" w:rsidRDefault="005C6AF2" w:rsidP="00BC1090">
            <w:pPr>
              <w:rPr>
                <w:sz w:val="20"/>
                <w:szCs w:val="20"/>
              </w:rPr>
            </w:pPr>
            <w:r>
              <w:rPr>
                <w:sz w:val="20"/>
                <w:szCs w:val="20"/>
              </w:rPr>
              <w:t>12</w:t>
            </w:r>
            <w:r w:rsidRPr="00C47B38">
              <w:rPr>
                <w:sz w:val="20"/>
                <w:szCs w:val="20"/>
              </w:rPr>
              <w:t xml:space="preserve">. </w:t>
            </w:r>
            <w:r>
              <w:rPr>
                <w:sz w:val="20"/>
                <w:szCs w:val="20"/>
              </w:rPr>
              <w:t>И</w:t>
            </w:r>
            <w:r w:rsidRPr="00C47B38">
              <w:rPr>
                <w:sz w:val="20"/>
                <w:szCs w:val="20"/>
              </w:rPr>
              <w:t>зготовлени</w:t>
            </w:r>
            <w:r>
              <w:rPr>
                <w:sz w:val="20"/>
                <w:szCs w:val="20"/>
              </w:rPr>
              <w:t>е, ремонт и установка</w:t>
            </w:r>
            <w:r w:rsidRPr="00C47B38">
              <w:rPr>
                <w:sz w:val="20"/>
                <w:szCs w:val="20"/>
              </w:rPr>
              <w:t xml:space="preserve"> зубных протезов (</w:t>
            </w:r>
            <w:r>
              <w:rPr>
                <w:sz w:val="20"/>
                <w:szCs w:val="20"/>
              </w:rPr>
              <w:t>за исключением</w:t>
            </w:r>
            <w:r w:rsidRPr="00C47B38">
              <w:rPr>
                <w:sz w:val="20"/>
                <w:szCs w:val="20"/>
              </w:rPr>
              <w:t xml:space="preserve"> </w:t>
            </w:r>
            <w:r>
              <w:rPr>
                <w:sz w:val="20"/>
                <w:szCs w:val="20"/>
              </w:rPr>
              <w:t>протезов</w:t>
            </w:r>
            <w:r w:rsidRPr="00C47B38">
              <w:rPr>
                <w:sz w:val="20"/>
                <w:szCs w:val="20"/>
              </w:rPr>
              <w:t xml:space="preserve"> из драгоценных металлов</w:t>
            </w:r>
            <w:r>
              <w:rPr>
                <w:sz w:val="20"/>
                <w:szCs w:val="20"/>
              </w:rPr>
              <w:t xml:space="preserve"> и других дорогостоящих материалов</w:t>
            </w:r>
            <w:r w:rsidRPr="00C47B38">
              <w:rPr>
                <w:sz w:val="20"/>
                <w:szCs w:val="20"/>
              </w:rPr>
              <w:t>)</w:t>
            </w:r>
          </w:p>
        </w:tc>
        <w:tc>
          <w:tcPr>
            <w:tcW w:w="1276" w:type="dxa"/>
            <w:vAlign w:val="center"/>
          </w:tcPr>
          <w:p w:rsidR="005C6AF2" w:rsidRPr="00970470" w:rsidRDefault="005C6AF2" w:rsidP="00BC1090">
            <w:pPr>
              <w:jc w:val="center"/>
            </w:pPr>
          </w:p>
        </w:tc>
        <w:tc>
          <w:tcPr>
            <w:tcW w:w="851" w:type="dxa"/>
            <w:vAlign w:val="center"/>
          </w:tcPr>
          <w:p w:rsidR="005C6AF2" w:rsidRPr="00970470" w:rsidRDefault="005C6AF2" w:rsidP="00BC1090">
            <w:pPr>
              <w:jc w:val="center"/>
            </w:pPr>
          </w:p>
        </w:tc>
        <w:tc>
          <w:tcPr>
            <w:tcW w:w="992" w:type="dxa"/>
            <w:vAlign w:val="center"/>
          </w:tcPr>
          <w:p w:rsidR="005C6AF2" w:rsidRPr="00970470" w:rsidRDefault="005C6AF2" w:rsidP="00BC1090">
            <w:pPr>
              <w:jc w:val="center"/>
            </w:pPr>
          </w:p>
        </w:tc>
        <w:tc>
          <w:tcPr>
            <w:tcW w:w="992" w:type="dxa"/>
            <w:vAlign w:val="center"/>
          </w:tcPr>
          <w:p w:rsidR="005C6AF2" w:rsidRPr="00970470" w:rsidRDefault="005C6AF2" w:rsidP="00BC1090">
            <w:pPr>
              <w:jc w:val="center"/>
            </w:pPr>
          </w:p>
        </w:tc>
        <w:tc>
          <w:tcPr>
            <w:tcW w:w="851" w:type="dxa"/>
            <w:vAlign w:val="center"/>
          </w:tcPr>
          <w:p w:rsidR="005C6AF2" w:rsidRPr="00C47B38" w:rsidRDefault="005C6AF2" w:rsidP="00BC1090">
            <w:pPr>
              <w:jc w:val="center"/>
              <w:rPr>
                <w:sz w:val="20"/>
                <w:szCs w:val="20"/>
              </w:rPr>
            </w:pPr>
            <w:r w:rsidRPr="00C47B38">
              <w:rPr>
                <w:sz w:val="20"/>
                <w:szCs w:val="20"/>
              </w:rPr>
              <w:t>2825,1</w:t>
            </w:r>
          </w:p>
        </w:tc>
        <w:tc>
          <w:tcPr>
            <w:tcW w:w="992" w:type="dxa"/>
            <w:gridSpan w:val="2"/>
            <w:vAlign w:val="center"/>
          </w:tcPr>
          <w:p w:rsidR="005C6AF2" w:rsidRPr="00C47B38" w:rsidRDefault="005C6AF2" w:rsidP="00BC1090">
            <w:pPr>
              <w:jc w:val="center"/>
              <w:rPr>
                <w:sz w:val="20"/>
                <w:szCs w:val="20"/>
              </w:rPr>
            </w:pPr>
            <w:r w:rsidRPr="00C47B38">
              <w:rPr>
                <w:sz w:val="20"/>
                <w:szCs w:val="20"/>
              </w:rPr>
              <w:t>2825,1</w:t>
            </w:r>
          </w:p>
        </w:tc>
        <w:tc>
          <w:tcPr>
            <w:tcW w:w="850" w:type="dxa"/>
            <w:vAlign w:val="center"/>
          </w:tcPr>
          <w:p w:rsidR="005C6AF2" w:rsidRPr="00C47B38" w:rsidRDefault="005C6AF2" w:rsidP="00BC1090">
            <w:pPr>
              <w:jc w:val="center"/>
              <w:rPr>
                <w:sz w:val="20"/>
                <w:szCs w:val="20"/>
              </w:rPr>
            </w:pPr>
            <w:r w:rsidRPr="00C47B38">
              <w:rPr>
                <w:sz w:val="20"/>
                <w:szCs w:val="20"/>
              </w:rPr>
              <w:t>2825,1</w:t>
            </w:r>
          </w:p>
        </w:tc>
      </w:tr>
      <w:tr w:rsidR="005C6AF2" w:rsidRPr="00970470" w:rsidTr="00BC1090">
        <w:trPr>
          <w:trHeight w:val="270"/>
        </w:trPr>
        <w:tc>
          <w:tcPr>
            <w:tcW w:w="3403" w:type="dxa"/>
          </w:tcPr>
          <w:p w:rsidR="005C6AF2" w:rsidRPr="00681762" w:rsidRDefault="005C6AF2" w:rsidP="00BC1090">
            <w:pPr>
              <w:rPr>
                <w:sz w:val="20"/>
                <w:szCs w:val="20"/>
              </w:rPr>
            </w:pPr>
            <w:r w:rsidRPr="00681762">
              <w:rPr>
                <w:sz w:val="20"/>
                <w:szCs w:val="20"/>
              </w:rPr>
              <w:t>Средние сроки изготовления зубных протезов</w:t>
            </w:r>
          </w:p>
          <w:p w:rsidR="005C6AF2" w:rsidRPr="00681762" w:rsidRDefault="005C6AF2" w:rsidP="00BC1090">
            <w:pPr>
              <w:rPr>
                <w:sz w:val="20"/>
                <w:szCs w:val="20"/>
              </w:rPr>
            </w:pPr>
            <w:r w:rsidRPr="00681762">
              <w:rPr>
                <w:sz w:val="20"/>
                <w:szCs w:val="20"/>
              </w:rPr>
              <w:t>-съемных</w:t>
            </w:r>
          </w:p>
          <w:p w:rsidR="005C6AF2" w:rsidRPr="00681762" w:rsidRDefault="005C6AF2" w:rsidP="00BC1090">
            <w:pPr>
              <w:rPr>
                <w:sz w:val="20"/>
                <w:szCs w:val="20"/>
              </w:rPr>
            </w:pPr>
            <w:r w:rsidRPr="00681762">
              <w:rPr>
                <w:sz w:val="20"/>
                <w:szCs w:val="20"/>
              </w:rPr>
              <w:t>-несъемных</w:t>
            </w:r>
          </w:p>
        </w:tc>
        <w:tc>
          <w:tcPr>
            <w:tcW w:w="1276" w:type="dxa"/>
            <w:vAlign w:val="center"/>
          </w:tcPr>
          <w:p w:rsidR="005C6AF2" w:rsidRPr="00681762" w:rsidRDefault="005C6AF2" w:rsidP="00BC1090">
            <w:pPr>
              <w:jc w:val="center"/>
              <w:rPr>
                <w:sz w:val="20"/>
                <w:szCs w:val="20"/>
              </w:rPr>
            </w:pPr>
            <w:r w:rsidRPr="00681762">
              <w:rPr>
                <w:sz w:val="20"/>
                <w:szCs w:val="20"/>
              </w:rPr>
              <w:t>недель</w:t>
            </w:r>
          </w:p>
        </w:tc>
        <w:tc>
          <w:tcPr>
            <w:tcW w:w="851" w:type="dxa"/>
            <w:vAlign w:val="center"/>
          </w:tcPr>
          <w:p w:rsidR="005C6AF2" w:rsidRDefault="005C6AF2" w:rsidP="00BC1090">
            <w:pPr>
              <w:jc w:val="center"/>
              <w:rPr>
                <w:sz w:val="20"/>
                <w:szCs w:val="20"/>
              </w:rPr>
            </w:pPr>
          </w:p>
          <w:p w:rsidR="005C6AF2" w:rsidRDefault="005C6AF2" w:rsidP="00BC1090">
            <w:pPr>
              <w:jc w:val="center"/>
              <w:rPr>
                <w:sz w:val="20"/>
                <w:szCs w:val="20"/>
              </w:rPr>
            </w:pPr>
          </w:p>
          <w:p w:rsidR="005C6AF2" w:rsidRDefault="005C6AF2" w:rsidP="00BC1090">
            <w:pPr>
              <w:jc w:val="center"/>
              <w:rPr>
                <w:sz w:val="20"/>
                <w:szCs w:val="20"/>
              </w:rPr>
            </w:pPr>
            <w:r w:rsidRPr="00681762">
              <w:rPr>
                <w:sz w:val="20"/>
                <w:szCs w:val="20"/>
              </w:rPr>
              <w:t>4</w:t>
            </w:r>
          </w:p>
          <w:p w:rsidR="005C6AF2" w:rsidRPr="00681762" w:rsidRDefault="005C6AF2" w:rsidP="00BC1090">
            <w:pPr>
              <w:jc w:val="center"/>
              <w:rPr>
                <w:sz w:val="20"/>
                <w:szCs w:val="20"/>
              </w:rPr>
            </w:pPr>
            <w:r>
              <w:rPr>
                <w:sz w:val="20"/>
                <w:szCs w:val="20"/>
              </w:rPr>
              <w:t>4-6</w:t>
            </w:r>
          </w:p>
        </w:tc>
        <w:tc>
          <w:tcPr>
            <w:tcW w:w="992" w:type="dxa"/>
          </w:tcPr>
          <w:p w:rsidR="005C6AF2" w:rsidRDefault="005C6AF2" w:rsidP="00BC1090">
            <w:pPr>
              <w:jc w:val="center"/>
              <w:rPr>
                <w:sz w:val="20"/>
                <w:szCs w:val="20"/>
              </w:rPr>
            </w:pPr>
          </w:p>
          <w:p w:rsidR="005C6AF2" w:rsidRDefault="005C6AF2" w:rsidP="00BC1090">
            <w:pPr>
              <w:jc w:val="center"/>
              <w:rPr>
                <w:sz w:val="20"/>
                <w:szCs w:val="20"/>
              </w:rPr>
            </w:pPr>
          </w:p>
          <w:p w:rsidR="005C6AF2" w:rsidRDefault="005C6AF2" w:rsidP="00BC1090">
            <w:pPr>
              <w:jc w:val="center"/>
              <w:rPr>
                <w:sz w:val="20"/>
                <w:szCs w:val="20"/>
              </w:rPr>
            </w:pPr>
            <w:r w:rsidRPr="00872FA9">
              <w:rPr>
                <w:sz w:val="20"/>
                <w:szCs w:val="20"/>
              </w:rPr>
              <w:t>4</w:t>
            </w:r>
          </w:p>
          <w:p w:rsidR="005C6AF2" w:rsidRPr="00872FA9" w:rsidRDefault="005C6AF2" w:rsidP="00BC1090">
            <w:pPr>
              <w:jc w:val="center"/>
              <w:rPr>
                <w:sz w:val="20"/>
                <w:szCs w:val="20"/>
              </w:rPr>
            </w:pPr>
            <w:r>
              <w:rPr>
                <w:sz w:val="20"/>
                <w:szCs w:val="20"/>
              </w:rPr>
              <w:t>4-6</w:t>
            </w:r>
          </w:p>
        </w:tc>
        <w:tc>
          <w:tcPr>
            <w:tcW w:w="992" w:type="dxa"/>
          </w:tcPr>
          <w:p w:rsidR="005C6AF2" w:rsidRDefault="005C6AF2" w:rsidP="00BC1090">
            <w:pPr>
              <w:jc w:val="center"/>
              <w:rPr>
                <w:sz w:val="20"/>
                <w:szCs w:val="20"/>
              </w:rPr>
            </w:pPr>
          </w:p>
          <w:p w:rsidR="005C6AF2" w:rsidRDefault="005C6AF2" w:rsidP="00BC1090">
            <w:pPr>
              <w:jc w:val="center"/>
              <w:rPr>
                <w:sz w:val="20"/>
                <w:szCs w:val="20"/>
              </w:rPr>
            </w:pPr>
          </w:p>
          <w:p w:rsidR="005C6AF2" w:rsidRDefault="005C6AF2" w:rsidP="00BC1090">
            <w:pPr>
              <w:jc w:val="center"/>
              <w:rPr>
                <w:sz w:val="20"/>
                <w:szCs w:val="20"/>
              </w:rPr>
            </w:pPr>
            <w:r w:rsidRPr="00872FA9">
              <w:rPr>
                <w:sz w:val="20"/>
                <w:szCs w:val="20"/>
              </w:rPr>
              <w:t>4</w:t>
            </w:r>
          </w:p>
          <w:p w:rsidR="005C6AF2" w:rsidRPr="00872FA9" w:rsidRDefault="005C6AF2" w:rsidP="00BC1090">
            <w:pPr>
              <w:jc w:val="center"/>
              <w:rPr>
                <w:sz w:val="20"/>
                <w:szCs w:val="20"/>
              </w:rPr>
            </w:pPr>
            <w:r>
              <w:rPr>
                <w:sz w:val="20"/>
                <w:szCs w:val="20"/>
              </w:rPr>
              <w:t>4-6</w:t>
            </w:r>
          </w:p>
        </w:tc>
        <w:tc>
          <w:tcPr>
            <w:tcW w:w="851" w:type="dxa"/>
            <w:vAlign w:val="center"/>
          </w:tcPr>
          <w:p w:rsidR="005C6AF2" w:rsidRPr="00681762" w:rsidRDefault="005C6AF2" w:rsidP="00BC1090">
            <w:pPr>
              <w:jc w:val="center"/>
              <w:rPr>
                <w:sz w:val="20"/>
                <w:szCs w:val="20"/>
              </w:rPr>
            </w:pPr>
          </w:p>
        </w:tc>
        <w:tc>
          <w:tcPr>
            <w:tcW w:w="992" w:type="dxa"/>
            <w:gridSpan w:val="2"/>
            <w:vAlign w:val="center"/>
          </w:tcPr>
          <w:p w:rsidR="005C6AF2" w:rsidRPr="00681762" w:rsidRDefault="005C6AF2" w:rsidP="00BC1090">
            <w:pPr>
              <w:jc w:val="center"/>
              <w:rPr>
                <w:sz w:val="20"/>
                <w:szCs w:val="20"/>
              </w:rPr>
            </w:pPr>
          </w:p>
        </w:tc>
        <w:tc>
          <w:tcPr>
            <w:tcW w:w="850" w:type="dxa"/>
            <w:vAlign w:val="center"/>
          </w:tcPr>
          <w:p w:rsidR="005C6AF2" w:rsidRPr="00681762" w:rsidRDefault="005C6AF2" w:rsidP="00BC1090">
            <w:pPr>
              <w:jc w:val="center"/>
              <w:rPr>
                <w:sz w:val="20"/>
                <w:szCs w:val="20"/>
              </w:rPr>
            </w:pPr>
          </w:p>
        </w:tc>
      </w:tr>
      <w:tr w:rsidR="005C6AF2" w:rsidRPr="00970470" w:rsidTr="00BC1090">
        <w:trPr>
          <w:trHeight w:val="165"/>
        </w:trPr>
        <w:tc>
          <w:tcPr>
            <w:tcW w:w="3403" w:type="dxa"/>
          </w:tcPr>
          <w:p w:rsidR="005C6AF2" w:rsidRPr="00681762" w:rsidRDefault="005C6AF2" w:rsidP="00BC1090">
            <w:pPr>
              <w:rPr>
                <w:sz w:val="20"/>
                <w:szCs w:val="20"/>
              </w:rPr>
            </w:pPr>
            <w:r w:rsidRPr="00681762">
              <w:rPr>
                <w:sz w:val="20"/>
                <w:szCs w:val="20"/>
              </w:rPr>
              <w:t>Удельный вес починок съемных протезов к общему числу изготовленных</w:t>
            </w:r>
          </w:p>
        </w:tc>
        <w:tc>
          <w:tcPr>
            <w:tcW w:w="1276" w:type="dxa"/>
            <w:vAlign w:val="center"/>
          </w:tcPr>
          <w:p w:rsidR="005C6AF2" w:rsidRPr="00681762" w:rsidRDefault="005C6AF2" w:rsidP="00BC1090">
            <w:pPr>
              <w:jc w:val="center"/>
              <w:rPr>
                <w:sz w:val="20"/>
                <w:szCs w:val="20"/>
              </w:rPr>
            </w:pPr>
            <w:r w:rsidRPr="00681762">
              <w:rPr>
                <w:sz w:val="20"/>
                <w:szCs w:val="20"/>
              </w:rPr>
              <w:t>процент</w:t>
            </w:r>
          </w:p>
        </w:tc>
        <w:tc>
          <w:tcPr>
            <w:tcW w:w="851" w:type="dxa"/>
            <w:vAlign w:val="center"/>
          </w:tcPr>
          <w:p w:rsidR="005C6AF2" w:rsidRPr="00681762" w:rsidRDefault="005C6AF2" w:rsidP="00BC1090">
            <w:pPr>
              <w:jc w:val="center"/>
              <w:rPr>
                <w:sz w:val="20"/>
                <w:szCs w:val="20"/>
              </w:rPr>
            </w:pPr>
            <w:r w:rsidRPr="00681762">
              <w:rPr>
                <w:sz w:val="20"/>
                <w:szCs w:val="20"/>
              </w:rPr>
              <w:t>до 5</w:t>
            </w:r>
          </w:p>
        </w:tc>
        <w:tc>
          <w:tcPr>
            <w:tcW w:w="992" w:type="dxa"/>
          </w:tcPr>
          <w:p w:rsidR="005C6AF2" w:rsidRDefault="005C6AF2" w:rsidP="00BC1090">
            <w:pPr>
              <w:jc w:val="center"/>
              <w:rPr>
                <w:sz w:val="20"/>
                <w:szCs w:val="20"/>
              </w:rPr>
            </w:pPr>
          </w:p>
          <w:p w:rsidR="005C6AF2" w:rsidRDefault="005C6AF2" w:rsidP="00BC1090">
            <w:pPr>
              <w:jc w:val="center"/>
            </w:pPr>
            <w:r w:rsidRPr="006A0350">
              <w:rPr>
                <w:sz w:val="20"/>
                <w:szCs w:val="20"/>
              </w:rPr>
              <w:t>до 5</w:t>
            </w:r>
          </w:p>
        </w:tc>
        <w:tc>
          <w:tcPr>
            <w:tcW w:w="992" w:type="dxa"/>
          </w:tcPr>
          <w:p w:rsidR="005C6AF2" w:rsidRDefault="005C6AF2" w:rsidP="00BC1090">
            <w:pPr>
              <w:jc w:val="center"/>
              <w:rPr>
                <w:sz w:val="20"/>
                <w:szCs w:val="20"/>
              </w:rPr>
            </w:pPr>
          </w:p>
          <w:p w:rsidR="005C6AF2" w:rsidRDefault="005C6AF2" w:rsidP="00BC1090">
            <w:pPr>
              <w:jc w:val="center"/>
            </w:pPr>
            <w:r w:rsidRPr="006A0350">
              <w:rPr>
                <w:sz w:val="20"/>
                <w:szCs w:val="20"/>
              </w:rPr>
              <w:t>до 5</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195"/>
        </w:trPr>
        <w:tc>
          <w:tcPr>
            <w:tcW w:w="3403" w:type="dxa"/>
          </w:tcPr>
          <w:p w:rsidR="005C6AF2" w:rsidRPr="00681762" w:rsidRDefault="005C6AF2" w:rsidP="00BC1090">
            <w:pPr>
              <w:rPr>
                <w:sz w:val="20"/>
                <w:szCs w:val="20"/>
              </w:rPr>
            </w:pPr>
            <w:r w:rsidRPr="00681762">
              <w:rPr>
                <w:sz w:val="20"/>
                <w:szCs w:val="20"/>
              </w:rPr>
              <w:t>Число переделок зубных протезов</w:t>
            </w:r>
          </w:p>
        </w:tc>
        <w:tc>
          <w:tcPr>
            <w:tcW w:w="1276" w:type="dxa"/>
            <w:vAlign w:val="center"/>
          </w:tcPr>
          <w:p w:rsidR="005C6AF2" w:rsidRPr="00681762" w:rsidRDefault="005C6AF2" w:rsidP="00BC1090">
            <w:pPr>
              <w:jc w:val="center"/>
              <w:rPr>
                <w:sz w:val="20"/>
                <w:szCs w:val="20"/>
              </w:rPr>
            </w:pPr>
            <w:r w:rsidRPr="00681762">
              <w:rPr>
                <w:sz w:val="20"/>
                <w:szCs w:val="20"/>
              </w:rPr>
              <w:t>процент</w:t>
            </w:r>
          </w:p>
        </w:tc>
        <w:tc>
          <w:tcPr>
            <w:tcW w:w="851" w:type="dxa"/>
            <w:vAlign w:val="center"/>
          </w:tcPr>
          <w:p w:rsidR="005C6AF2" w:rsidRPr="00681762" w:rsidRDefault="005C6AF2" w:rsidP="00BC1090">
            <w:pPr>
              <w:jc w:val="center"/>
              <w:rPr>
                <w:sz w:val="20"/>
                <w:szCs w:val="20"/>
              </w:rPr>
            </w:pPr>
            <w:r w:rsidRPr="00681762">
              <w:rPr>
                <w:sz w:val="20"/>
                <w:szCs w:val="20"/>
              </w:rPr>
              <w:t xml:space="preserve">до </w:t>
            </w:r>
            <w:r>
              <w:rPr>
                <w:sz w:val="20"/>
                <w:szCs w:val="20"/>
              </w:rPr>
              <w:t>0,3</w:t>
            </w:r>
          </w:p>
        </w:tc>
        <w:tc>
          <w:tcPr>
            <w:tcW w:w="992" w:type="dxa"/>
          </w:tcPr>
          <w:p w:rsidR="005C6AF2" w:rsidRDefault="005C6AF2" w:rsidP="00BC1090">
            <w:pPr>
              <w:jc w:val="center"/>
            </w:pPr>
            <w:r w:rsidRPr="006A0350">
              <w:rPr>
                <w:sz w:val="20"/>
                <w:szCs w:val="20"/>
              </w:rPr>
              <w:t xml:space="preserve">до </w:t>
            </w:r>
            <w:r>
              <w:rPr>
                <w:sz w:val="20"/>
                <w:szCs w:val="20"/>
              </w:rPr>
              <w:t>0,3</w:t>
            </w:r>
          </w:p>
        </w:tc>
        <w:tc>
          <w:tcPr>
            <w:tcW w:w="992" w:type="dxa"/>
          </w:tcPr>
          <w:p w:rsidR="005C6AF2" w:rsidRDefault="005C6AF2" w:rsidP="00BC1090">
            <w:pPr>
              <w:jc w:val="center"/>
            </w:pPr>
            <w:r w:rsidRPr="006A0350">
              <w:rPr>
                <w:sz w:val="20"/>
                <w:szCs w:val="20"/>
              </w:rPr>
              <w:t xml:space="preserve">до </w:t>
            </w:r>
            <w:r>
              <w:rPr>
                <w:sz w:val="20"/>
                <w:szCs w:val="20"/>
              </w:rPr>
              <w:t>0,3</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300"/>
        </w:trPr>
        <w:tc>
          <w:tcPr>
            <w:tcW w:w="3403" w:type="dxa"/>
          </w:tcPr>
          <w:p w:rsidR="005C6AF2" w:rsidRPr="00366F51" w:rsidRDefault="005C6AF2" w:rsidP="00BC1090">
            <w:pPr>
              <w:rPr>
                <w:sz w:val="20"/>
                <w:szCs w:val="20"/>
              </w:rPr>
            </w:pPr>
            <w:r>
              <w:rPr>
                <w:sz w:val="20"/>
                <w:szCs w:val="20"/>
              </w:rPr>
              <w:t>Соответствие стандартам оказания медицинской помощи</w:t>
            </w:r>
          </w:p>
        </w:tc>
        <w:tc>
          <w:tcPr>
            <w:tcW w:w="1276" w:type="dxa"/>
            <w:vAlign w:val="center"/>
          </w:tcPr>
          <w:p w:rsidR="005C6AF2" w:rsidRPr="00366F51" w:rsidRDefault="005C6AF2" w:rsidP="00BC1090">
            <w:pPr>
              <w:jc w:val="center"/>
              <w:rPr>
                <w:sz w:val="20"/>
                <w:szCs w:val="20"/>
              </w:rPr>
            </w:pPr>
            <w:r>
              <w:rPr>
                <w:sz w:val="20"/>
                <w:szCs w:val="20"/>
              </w:rPr>
              <w:t>Да/нет</w:t>
            </w:r>
          </w:p>
        </w:tc>
        <w:tc>
          <w:tcPr>
            <w:tcW w:w="851" w:type="dxa"/>
            <w:vAlign w:val="center"/>
          </w:tcPr>
          <w:p w:rsidR="005C6AF2" w:rsidRPr="00366F51" w:rsidRDefault="005C6AF2" w:rsidP="00BC1090">
            <w:pPr>
              <w:jc w:val="center"/>
              <w:rPr>
                <w:sz w:val="20"/>
                <w:szCs w:val="20"/>
              </w:rPr>
            </w:pPr>
            <w:r>
              <w:rPr>
                <w:sz w:val="20"/>
                <w:szCs w:val="20"/>
              </w:rPr>
              <w:t>да</w:t>
            </w:r>
          </w:p>
        </w:tc>
        <w:tc>
          <w:tcPr>
            <w:tcW w:w="992" w:type="dxa"/>
            <w:vAlign w:val="center"/>
          </w:tcPr>
          <w:p w:rsidR="005C6AF2" w:rsidRPr="00366F51" w:rsidRDefault="005C6AF2" w:rsidP="00BC1090">
            <w:pPr>
              <w:jc w:val="center"/>
              <w:rPr>
                <w:sz w:val="20"/>
                <w:szCs w:val="20"/>
              </w:rPr>
            </w:pPr>
            <w:r>
              <w:rPr>
                <w:sz w:val="20"/>
                <w:szCs w:val="20"/>
              </w:rPr>
              <w:t>да</w:t>
            </w:r>
          </w:p>
        </w:tc>
        <w:tc>
          <w:tcPr>
            <w:tcW w:w="992" w:type="dxa"/>
            <w:vAlign w:val="center"/>
          </w:tcPr>
          <w:p w:rsidR="005C6AF2" w:rsidRPr="00366F51" w:rsidRDefault="005C6AF2" w:rsidP="00BC1090">
            <w:pPr>
              <w:jc w:val="center"/>
              <w:rPr>
                <w:sz w:val="20"/>
                <w:szCs w:val="20"/>
              </w:rPr>
            </w:pPr>
            <w:r>
              <w:rPr>
                <w:sz w:val="20"/>
                <w:szCs w:val="20"/>
              </w:rPr>
              <w:t>да</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r w:rsidR="005C6AF2" w:rsidRPr="00970470" w:rsidTr="00BC1090">
        <w:trPr>
          <w:trHeight w:val="303"/>
        </w:trPr>
        <w:tc>
          <w:tcPr>
            <w:tcW w:w="3403" w:type="dxa"/>
          </w:tcPr>
          <w:p w:rsidR="005C6AF2" w:rsidRPr="00681762" w:rsidRDefault="005C6AF2" w:rsidP="00BC1090">
            <w:pPr>
              <w:rPr>
                <w:sz w:val="20"/>
                <w:szCs w:val="20"/>
              </w:rPr>
            </w:pPr>
            <w:r w:rsidRPr="00681762">
              <w:rPr>
                <w:sz w:val="20"/>
                <w:szCs w:val="20"/>
              </w:rPr>
              <w:t>Количество человек, получивших муниципальную услугу</w:t>
            </w:r>
          </w:p>
        </w:tc>
        <w:tc>
          <w:tcPr>
            <w:tcW w:w="1276" w:type="dxa"/>
            <w:vAlign w:val="center"/>
          </w:tcPr>
          <w:p w:rsidR="005C6AF2" w:rsidRPr="00681762" w:rsidRDefault="005C6AF2" w:rsidP="00BC1090">
            <w:pPr>
              <w:jc w:val="center"/>
              <w:rPr>
                <w:sz w:val="20"/>
                <w:szCs w:val="20"/>
              </w:rPr>
            </w:pPr>
            <w:r>
              <w:rPr>
                <w:sz w:val="20"/>
                <w:szCs w:val="20"/>
              </w:rPr>
              <w:t>человек</w:t>
            </w:r>
          </w:p>
        </w:tc>
        <w:tc>
          <w:tcPr>
            <w:tcW w:w="851" w:type="dxa"/>
            <w:vAlign w:val="center"/>
          </w:tcPr>
          <w:p w:rsidR="005C6AF2" w:rsidRPr="00681762" w:rsidRDefault="005C6AF2" w:rsidP="00BC1090">
            <w:pPr>
              <w:jc w:val="center"/>
              <w:rPr>
                <w:sz w:val="20"/>
                <w:szCs w:val="20"/>
              </w:rPr>
            </w:pPr>
            <w:r>
              <w:rPr>
                <w:sz w:val="20"/>
                <w:szCs w:val="20"/>
              </w:rPr>
              <w:t>230</w:t>
            </w:r>
          </w:p>
        </w:tc>
        <w:tc>
          <w:tcPr>
            <w:tcW w:w="992" w:type="dxa"/>
            <w:vAlign w:val="center"/>
          </w:tcPr>
          <w:p w:rsidR="005C6AF2" w:rsidRPr="00681762" w:rsidRDefault="005C6AF2" w:rsidP="00BC1090">
            <w:pPr>
              <w:jc w:val="center"/>
              <w:rPr>
                <w:sz w:val="20"/>
                <w:szCs w:val="20"/>
              </w:rPr>
            </w:pPr>
            <w:r>
              <w:rPr>
                <w:sz w:val="20"/>
                <w:szCs w:val="20"/>
              </w:rPr>
              <w:t>230</w:t>
            </w:r>
          </w:p>
        </w:tc>
        <w:tc>
          <w:tcPr>
            <w:tcW w:w="992" w:type="dxa"/>
            <w:vAlign w:val="center"/>
          </w:tcPr>
          <w:p w:rsidR="005C6AF2" w:rsidRPr="00681762" w:rsidRDefault="005C6AF2" w:rsidP="00BC1090">
            <w:pPr>
              <w:jc w:val="center"/>
              <w:rPr>
                <w:sz w:val="20"/>
                <w:szCs w:val="20"/>
              </w:rPr>
            </w:pPr>
            <w:r>
              <w:rPr>
                <w:sz w:val="20"/>
                <w:szCs w:val="20"/>
              </w:rPr>
              <w:t>230</w:t>
            </w:r>
          </w:p>
        </w:tc>
        <w:tc>
          <w:tcPr>
            <w:tcW w:w="851" w:type="dxa"/>
            <w:vAlign w:val="center"/>
          </w:tcPr>
          <w:p w:rsidR="005C6AF2" w:rsidRPr="00970470" w:rsidRDefault="005C6AF2" w:rsidP="00BC1090">
            <w:pPr>
              <w:jc w:val="center"/>
            </w:pPr>
          </w:p>
        </w:tc>
        <w:tc>
          <w:tcPr>
            <w:tcW w:w="992" w:type="dxa"/>
            <w:gridSpan w:val="2"/>
            <w:vAlign w:val="center"/>
          </w:tcPr>
          <w:p w:rsidR="005C6AF2" w:rsidRPr="00970470" w:rsidRDefault="005C6AF2" w:rsidP="00BC1090">
            <w:pPr>
              <w:jc w:val="center"/>
            </w:pPr>
          </w:p>
        </w:tc>
        <w:tc>
          <w:tcPr>
            <w:tcW w:w="850" w:type="dxa"/>
            <w:vAlign w:val="center"/>
          </w:tcPr>
          <w:p w:rsidR="005C6AF2" w:rsidRPr="00970470" w:rsidRDefault="005C6AF2" w:rsidP="00BC1090">
            <w:pPr>
              <w:jc w:val="center"/>
            </w:pPr>
          </w:p>
        </w:tc>
      </w:tr>
    </w:tbl>
    <w:p w:rsidR="005C6AF2" w:rsidRDefault="005C6AF2" w:rsidP="005C6AF2">
      <w:pPr>
        <w:autoSpaceDE w:val="0"/>
        <w:autoSpaceDN w:val="0"/>
        <w:adjustRightInd w:val="0"/>
        <w:jc w:val="both"/>
        <w:outlineLvl w:val="0"/>
        <w:rPr>
          <w:rFonts w:eastAsia="Calibri"/>
          <w:sz w:val="28"/>
          <w:szCs w:val="28"/>
        </w:rPr>
      </w:pPr>
    </w:p>
    <w:p w:rsidR="005C6AF2" w:rsidRDefault="005C6AF2" w:rsidP="005C6AF2">
      <w:pPr>
        <w:autoSpaceDE w:val="0"/>
        <w:autoSpaceDN w:val="0"/>
        <w:adjustRightInd w:val="0"/>
        <w:jc w:val="both"/>
        <w:outlineLvl w:val="0"/>
        <w:rPr>
          <w:rFonts w:eastAsia="Calibri"/>
          <w:sz w:val="28"/>
          <w:szCs w:val="28"/>
        </w:rPr>
      </w:pPr>
    </w:p>
    <w:p w:rsidR="005C6AF2" w:rsidRDefault="005C6AF2" w:rsidP="005C6AF2">
      <w:pPr>
        <w:autoSpaceDE w:val="0"/>
        <w:autoSpaceDN w:val="0"/>
        <w:adjustRightInd w:val="0"/>
        <w:jc w:val="center"/>
        <w:outlineLvl w:val="0"/>
        <w:rPr>
          <w:b/>
          <w:bCs/>
          <w:sz w:val="28"/>
          <w:szCs w:val="28"/>
        </w:rPr>
      </w:pPr>
      <w:r>
        <w:rPr>
          <w:b/>
          <w:bCs/>
          <w:sz w:val="28"/>
          <w:szCs w:val="28"/>
        </w:rPr>
        <w:t>6</w:t>
      </w:r>
      <w:r w:rsidRPr="001004AE">
        <w:rPr>
          <w:b/>
          <w:bCs/>
          <w:sz w:val="28"/>
          <w:szCs w:val="28"/>
        </w:rPr>
        <w:t xml:space="preserve">. </w:t>
      </w:r>
      <w:r>
        <w:rPr>
          <w:b/>
          <w:bCs/>
          <w:sz w:val="28"/>
          <w:szCs w:val="28"/>
        </w:rPr>
        <w:t xml:space="preserve">Методика оценки эффективности реализации </w:t>
      </w:r>
    </w:p>
    <w:p w:rsidR="005C6AF2" w:rsidRDefault="005C6AF2" w:rsidP="005C6AF2">
      <w:pPr>
        <w:autoSpaceDE w:val="0"/>
        <w:autoSpaceDN w:val="0"/>
        <w:adjustRightInd w:val="0"/>
        <w:jc w:val="center"/>
        <w:outlineLvl w:val="0"/>
        <w:rPr>
          <w:b/>
          <w:bCs/>
          <w:sz w:val="28"/>
          <w:szCs w:val="28"/>
        </w:rPr>
      </w:pPr>
      <w:r>
        <w:rPr>
          <w:b/>
          <w:bCs/>
          <w:sz w:val="28"/>
          <w:szCs w:val="28"/>
        </w:rPr>
        <w:t>муниципальной программы</w:t>
      </w:r>
    </w:p>
    <w:p w:rsidR="005C6AF2" w:rsidRPr="00E21FE3" w:rsidRDefault="005C6AF2" w:rsidP="005C6AF2">
      <w:pPr>
        <w:autoSpaceDE w:val="0"/>
        <w:autoSpaceDN w:val="0"/>
        <w:adjustRightInd w:val="0"/>
        <w:jc w:val="center"/>
        <w:outlineLvl w:val="0"/>
        <w:rPr>
          <w:b/>
          <w:bCs/>
          <w:sz w:val="28"/>
          <w:szCs w:val="28"/>
        </w:rPr>
      </w:pPr>
    </w:p>
    <w:p w:rsidR="005C6AF2" w:rsidRDefault="005C6AF2" w:rsidP="005C6AF2">
      <w:pPr>
        <w:autoSpaceDE w:val="0"/>
        <w:autoSpaceDN w:val="0"/>
        <w:adjustRightInd w:val="0"/>
        <w:ind w:firstLine="851"/>
        <w:jc w:val="both"/>
        <w:rPr>
          <w:sz w:val="28"/>
          <w:szCs w:val="28"/>
        </w:rPr>
      </w:pPr>
      <w:proofErr w:type="gramStart"/>
      <w:r w:rsidRPr="008336AC">
        <w:rPr>
          <w:sz w:val="28"/>
          <w:szCs w:val="28"/>
        </w:rPr>
        <w:t xml:space="preserve">Оценка эффективности реализации муниципальной программы представляет собой механизм оценки выполнения мероприятий муниципальной программы в зависимости от степени достижения задач, определенных муниципальной программой, в целях оптимальной концентрации средств бюджета муниципального образования </w:t>
      </w:r>
      <w:proofErr w:type="spellStart"/>
      <w:r w:rsidRPr="008336AC">
        <w:rPr>
          <w:sz w:val="28"/>
          <w:szCs w:val="28"/>
        </w:rPr>
        <w:t>Приморско-Ахтарский</w:t>
      </w:r>
      <w:proofErr w:type="spellEnd"/>
      <w:r w:rsidRPr="008336AC">
        <w:rPr>
          <w:sz w:val="28"/>
          <w:szCs w:val="28"/>
        </w:rPr>
        <w:t xml:space="preserve"> район на </w:t>
      </w:r>
      <w:r w:rsidRPr="00354B9B">
        <w:rPr>
          <w:sz w:val="28"/>
          <w:szCs w:val="28"/>
        </w:rPr>
        <w:lastRenderedPageBreak/>
        <w:t>повышение уровня и качества жизни</w:t>
      </w:r>
      <w:r>
        <w:rPr>
          <w:sz w:val="28"/>
          <w:szCs w:val="28"/>
        </w:rPr>
        <w:t>, а так же улучшение жилищных условий</w:t>
      </w:r>
      <w:r w:rsidRPr="00354B9B">
        <w:rPr>
          <w:sz w:val="28"/>
          <w:szCs w:val="28"/>
        </w:rPr>
        <w:t xml:space="preserve"> работников бюджетной сферы, устранения дефицита кадров в бюджетных учреждениях и обеспечени</w:t>
      </w:r>
      <w:r>
        <w:rPr>
          <w:sz w:val="28"/>
          <w:szCs w:val="28"/>
        </w:rPr>
        <w:t xml:space="preserve">е </w:t>
      </w:r>
      <w:r w:rsidRPr="00354B9B">
        <w:rPr>
          <w:sz w:val="28"/>
          <w:szCs w:val="28"/>
        </w:rPr>
        <w:t>квалифицированными кадрами в сфере здравоохранения</w:t>
      </w:r>
      <w:proofErr w:type="gramEnd"/>
      <w:r w:rsidRPr="00354B9B">
        <w:rPr>
          <w:sz w:val="28"/>
          <w:szCs w:val="28"/>
        </w:rPr>
        <w:t>, образования, культуры, физической культуры и спорта,  совершенствовани</w:t>
      </w:r>
      <w:r>
        <w:rPr>
          <w:sz w:val="28"/>
          <w:szCs w:val="28"/>
        </w:rPr>
        <w:t xml:space="preserve">е </w:t>
      </w:r>
      <w:r w:rsidRPr="00354B9B">
        <w:rPr>
          <w:sz w:val="28"/>
          <w:szCs w:val="28"/>
        </w:rPr>
        <w:t xml:space="preserve"> условий для привлечения специалистов из других регионов страны и закрепления на территории муниципального образования </w:t>
      </w:r>
      <w:proofErr w:type="spellStart"/>
      <w:r w:rsidRPr="00354B9B">
        <w:rPr>
          <w:sz w:val="28"/>
          <w:szCs w:val="28"/>
        </w:rPr>
        <w:t>Приморско-Ахтарский</w:t>
      </w:r>
      <w:proofErr w:type="spellEnd"/>
      <w:r w:rsidRPr="00354B9B">
        <w:rPr>
          <w:sz w:val="28"/>
          <w:szCs w:val="28"/>
        </w:rPr>
        <w:t xml:space="preserve"> район</w:t>
      </w:r>
      <w:r>
        <w:rPr>
          <w:sz w:val="28"/>
          <w:szCs w:val="28"/>
        </w:rPr>
        <w:t>.</w:t>
      </w:r>
    </w:p>
    <w:p w:rsidR="005C6AF2" w:rsidRDefault="005C6AF2" w:rsidP="005C6AF2">
      <w:pPr>
        <w:autoSpaceDE w:val="0"/>
        <w:autoSpaceDN w:val="0"/>
        <w:adjustRightInd w:val="0"/>
        <w:ind w:firstLine="851"/>
        <w:jc w:val="both"/>
        <w:rPr>
          <w:sz w:val="28"/>
          <w:szCs w:val="28"/>
        </w:rPr>
      </w:pPr>
      <w:r w:rsidRPr="005B78A3">
        <w:rPr>
          <w:sz w:val="28"/>
          <w:szCs w:val="28"/>
        </w:rPr>
        <w:t>Оценка эффективности реализации</w:t>
      </w:r>
      <w:r w:rsidRPr="008336AC">
        <w:rPr>
          <w:sz w:val="28"/>
          <w:szCs w:val="28"/>
        </w:rPr>
        <w:t xml:space="preserve"> муниципальной программы включает оценку фактически достигнутых (ожидаемых) результатов </w:t>
      </w:r>
      <w:r>
        <w:rPr>
          <w:sz w:val="28"/>
          <w:szCs w:val="28"/>
        </w:rPr>
        <w:t>муниципальной</w:t>
      </w:r>
      <w:r w:rsidRPr="008336AC">
        <w:rPr>
          <w:sz w:val="28"/>
          <w:szCs w:val="28"/>
        </w:rPr>
        <w:t xml:space="preserve"> программы по степени достижения критериев выполнения муниципальной программы.</w:t>
      </w:r>
    </w:p>
    <w:p w:rsidR="005C6AF2" w:rsidRPr="005B78A3" w:rsidRDefault="005C6AF2" w:rsidP="005C6AF2">
      <w:pPr>
        <w:autoSpaceDE w:val="0"/>
        <w:autoSpaceDN w:val="0"/>
        <w:adjustRightInd w:val="0"/>
        <w:ind w:firstLine="851"/>
        <w:jc w:val="both"/>
        <w:rPr>
          <w:sz w:val="28"/>
          <w:szCs w:val="28"/>
        </w:rPr>
      </w:pPr>
      <w:r>
        <w:rPr>
          <w:sz w:val="28"/>
          <w:szCs w:val="28"/>
        </w:rPr>
        <w:t xml:space="preserve">В этих целях координатор муниципальной программы </w:t>
      </w:r>
      <w:r w:rsidRPr="005B78A3">
        <w:rPr>
          <w:sz w:val="28"/>
          <w:szCs w:val="28"/>
        </w:rPr>
        <w:t xml:space="preserve">ежемесячно запрашивает и получает от </w:t>
      </w:r>
      <w:r>
        <w:rPr>
          <w:sz w:val="28"/>
          <w:szCs w:val="28"/>
        </w:rPr>
        <w:t>участников</w:t>
      </w:r>
      <w:r w:rsidRPr="005B78A3">
        <w:rPr>
          <w:sz w:val="28"/>
          <w:szCs w:val="28"/>
        </w:rPr>
        <w:t xml:space="preserve"> </w:t>
      </w:r>
      <w:r>
        <w:rPr>
          <w:sz w:val="28"/>
          <w:szCs w:val="28"/>
        </w:rPr>
        <w:t>муниципальной п</w:t>
      </w:r>
      <w:r w:rsidRPr="005B78A3">
        <w:rPr>
          <w:sz w:val="28"/>
          <w:szCs w:val="28"/>
        </w:rPr>
        <w:t xml:space="preserve">рограммы информацию по вопросам выполнения </w:t>
      </w:r>
      <w:r>
        <w:rPr>
          <w:sz w:val="28"/>
          <w:szCs w:val="28"/>
        </w:rPr>
        <w:t>муниципальной п</w:t>
      </w:r>
      <w:r w:rsidRPr="005B78A3">
        <w:rPr>
          <w:sz w:val="28"/>
          <w:szCs w:val="28"/>
        </w:rPr>
        <w:t xml:space="preserve">рограммы и освоения выделенных денежных средств на реализацию </w:t>
      </w:r>
      <w:r>
        <w:rPr>
          <w:sz w:val="28"/>
          <w:szCs w:val="28"/>
        </w:rPr>
        <w:t>муниципальной п</w:t>
      </w:r>
      <w:r w:rsidRPr="005B78A3">
        <w:rPr>
          <w:sz w:val="28"/>
          <w:szCs w:val="28"/>
        </w:rPr>
        <w:t>ро</w:t>
      </w:r>
      <w:r>
        <w:rPr>
          <w:sz w:val="28"/>
          <w:szCs w:val="28"/>
        </w:rPr>
        <w:t>граммы.</w:t>
      </w:r>
    </w:p>
    <w:p w:rsidR="005C6AF2" w:rsidRPr="008336AC" w:rsidRDefault="005C6AF2" w:rsidP="005C6AF2">
      <w:pPr>
        <w:autoSpaceDE w:val="0"/>
        <w:autoSpaceDN w:val="0"/>
        <w:adjustRightInd w:val="0"/>
        <w:ind w:firstLine="851"/>
        <w:jc w:val="both"/>
        <w:rPr>
          <w:sz w:val="28"/>
          <w:szCs w:val="28"/>
        </w:rPr>
      </w:pPr>
      <w:r w:rsidRPr="008336AC">
        <w:rPr>
          <w:sz w:val="28"/>
          <w:szCs w:val="28"/>
        </w:rPr>
        <w:t>Оценка эффективности реализации муниципальной программы производится ежегодно за отчетный год и за весь период реализации муниципальной программы по окончании срока ее реализации.</w:t>
      </w:r>
    </w:p>
    <w:p w:rsidR="005C6AF2" w:rsidRPr="005B78A3" w:rsidRDefault="005C6AF2" w:rsidP="005C6AF2">
      <w:pPr>
        <w:autoSpaceDE w:val="0"/>
        <w:autoSpaceDN w:val="0"/>
        <w:adjustRightInd w:val="0"/>
        <w:ind w:firstLine="851"/>
        <w:jc w:val="both"/>
        <w:rPr>
          <w:sz w:val="28"/>
          <w:szCs w:val="28"/>
        </w:rPr>
      </w:pPr>
      <w:r w:rsidRPr="005B78A3">
        <w:rPr>
          <w:sz w:val="28"/>
          <w:szCs w:val="28"/>
        </w:rPr>
        <w:t xml:space="preserve">Оценка эффективности реализации </w:t>
      </w:r>
      <w:r>
        <w:rPr>
          <w:sz w:val="28"/>
          <w:szCs w:val="28"/>
        </w:rPr>
        <w:t>муниципальной п</w:t>
      </w:r>
      <w:r w:rsidRPr="005B78A3">
        <w:rPr>
          <w:sz w:val="28"/>
          <w:szCs w:val="28"/>
        </w:rPr>
        <w:t>рограммы проводится в соответствии с приложением №</w:t>
      </w:r>
      <w:r>
        <w:rPr>
          <w:sz w:val="28"/>
          <w:szCs w:val="28"/>
        </w:rPr>
        <w:t xml:space="preserve"> </w:t>
      </w:r>
      <w:r w:rsidRPr="005B78A3">
        <w:rPr>
          <w:sz w:val="28"/>
          <w:szCs w:val="28"/>
        </w:rPr>
        <w:t xml:space="preserve">7 к Порядку принятия решения о разработке, формирования, реализации и оценки эффективности реализации муниципальных программ муниципального образования </w:t>
      </w:r>
      <w:proofErr w:type="spellStart"/>
      <w:r w:rsidRPr="005B78A3">
        <w:rPr>
          <w:sz w:val="28"/>
          <w:szCs w:val="28"/>
        </w:rPr>
        <w:t>Приморско-Ахтарский</w:t>
      </w:r>
      <w:proofErr w:type="spellEnd"/>
      <w:r w:rsidRPr="005B78A3">
        <w:rPr>
          <w:sz w:val="28"/>
          <w:szCs w:val="28"/>
        </w:rPr>
        <w:t xml:space="preserve"> район утвержденным </w:t>
      </w:r>
      <w:r>
        <w:rPr>
          <w:sz w:val="28"/>
          <w:szCs w:val="28"/>
        </w:rPr>
        <w:t>п</w:t>
      </w:r>
      <w:r w:rsidRPr="005B78A3">
        <w:rPr>
          <w:sz w:val="28"/>
          <w:szCs w:val="28"/>
        </w:rPr>
        <w:t xml:space="preserve">остановлением администрации муниципального образования </w:t>
      </w:r>
      <w:proofErr w:type="spellStart"/>
      <w:r w:rsidRPr="005B78A3">
        <w:rPr>
          <w:sz w:val="28"/>
          <w:szCs w:val="28"/>
        </w:rPr>
        <w:t>Приморско-Ахтарский</w:t>
      </w:r>
      <w:proofErr w:type="spellEnd"/>
      <w:r w:rsidRPr="005B78A3">
        <w:rPr>
          <w:sz w:val="28"/>
          <w:szCs w:val="28"/>
        </w:rPr>
        <w:t xml:space="preserve"> район от 17 июля 2014 года №1060</w:t>
      </w:r>
      <w:r>
        <w:rPr>
          <w:sz w:val="28"/>
          <w:szCs w:val="28"/>
        </w:rPr>
        <w:t>.</w:t>
      </w:r>
    </w:p>
    <w:p w:rsidR="005C6AF2" w:rsidRDefault="005C6AF2" w:rsidP="005C6AF2">
      <w:pPr>
        <w:autoSpaceDE w:val="0"/>
        <w:autoSpaceDN w:val="0"/>
        <w:adjustRightInd w:val="0"/>
        <w:ind w:firstLine="851"/>
        <w:jc w:val="both"/>
        <w:rPr>
          <w:sz w:val="28"/>
          <w:szCs w:val="28"/>
        </w:rPr>
      </w:pPr>
      <w:r w:rsidRPr="001004AE">
        <w:rPr>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и определить его влияние на социально-экономическое развитие муниципального района.</w:t>
      </w:r>
    </w:p>
    <w:p w:rsidR="005C6AF2" w:rsidRDefault="005C6AF2" w:rsidP="005C6AF2">
      <w:pPr>
        <w:autoSpaceDE w:val="0"/>
        <w:autoSpaceDN w:val="0"/>
        <w:adjustRightInd w:val="0"/>
        <w:ind w:firstLine="851"/>
        <w:jc w:val="center"/>
        <w:rPr>
          <w:sz w:val="28"/>
          <w:szCs w:val="28"/>
        </w:rPr>
      </w:pPr>
    </w:p>
    <w:p w:rsidR="005C6AF2" w:rsidRDefault="005C6AF2" w:rsidP="005C6AF2">
      <w:pPr>
        <w:autoSpaceDE w:val="0"/>
        <w:autoSpaceDN w:val="0"/>
        <w:adjustRightInd w:val="0"/>
        <w:jc w:val="center"/>
        <w:outlineLvl w:val="0"/>
        <w:rPr>
          <w:b/>
          <w:bCs/>
          <w:sz w:val="28"/>
          <w:szCs w:val="28"/>
        </w:rPr>
      </w:pPr>
      <w:r>
        <w:rPr>
          <w:b/>
          <w:bCs/>
          <w:sz w:val="28"/>
          <w:szCs w:val="28"/>
        </w:rPr>
        <w:t>7</w:t>
      </w:r>
      <w:r w:rsidRPr="001004AE">
        <w:rPr>
          <w:b/>
          <w:bCs/>
          <w:sz w:val="28"/>
          <w:szCs w:val="28"/>
        </w:rPr>
        <w:t>. Механизм реализации муниципальной программы</w:t>
      </w:r>
      <w:r>
        <w:rPr>
          <w:b/>
          <w:bCs/>
          <w:sz w:val="28"/>
          <w:szCs w:val="28"/>
        </w:rPr>
        <w:t xml:space="preserve"> и контроль </w:t>
      </w:r>
    </w:p>
    <w:p w:rsidR="005C6AF2" w:rsidRDefault="005C6AF2" w:rsidP="005C6AF2">
      <w:pPr>
        <w:autoSpaceDE w:val="0"/>
        <w:autoSpaceDN w:val="0"/>
        <w:adjustRightInd w:val="0"/>
        <w:jc w:val="center"/>
        <w:outlineLvl w:val="0"/>
        <w:rPr>
          <w:b/>
          <w:bCs/>
          <w:sz w:val="28"/>
          <w:szCs w:val="28"/>
        </w:rPr>
      </w:pPr>
      <w:r>
        <w:rPr>
          <w:b/>
          <w:bCs/>
          <w:sz w:val="28"/>
          <w:szCs w:val="28"/>
        </w:rPr>
        <w:t>за её выполнением</w:t>
      </w:r>
    </w:p>
    <w:p w:rsidR="005C6AF2" w:rsidRPr="001004AE" w:rsidRDefault="005C6AF2" w:rsidP="005C6AF2">
      <w:pPr>
        <w:autoSpaceDE w:val="0"/>
        <w:autoSpaceDN w:val="0"/>
        <w:adjustRightInd w:val="0"/>
        <w:jc w:val="center"/>
        <w:outlineLvl w:val="0"/>
        <w:rPr>
          <w:b/>
          <w:bCs/>
          <w:sz w:val="28"/>
          <w:szCs w:val="28"/>
        </w:rPr>
      </w:pPr>
    </w:p>
    <w:p w:rsidR="005C6AF2" w:rsidRPr="001004AE" w:rsidRDefault="005C6AF2" w:rsidP="005C6AF2">
      <w:pPr>
        <w:autoSpaceDE w:val="0"/>
        <w:autoSpaceDN w:val="0"/>
        <w:adjustRightInd w:val="0"/>
        <w:ind w:firstLine="851"/>
        <w:jc w:val="both"/>
        <w:outlineLvl w:val="0"/>
        <w:rPr>
          <w:bCs/>
          <w:spacing w:val="4"/>
          <w:sz w:val="28"/>
          <w:szCs w:val="28"/>
        </w:rPr>
      </w:pPr>
      <w:r w:rsidRPr="001004AE">
        <w:rPr>
          <w:bCs/>
          <w:spacing w:val="4"/>
          <w:sz w:val="28"/>
          <w:szCs w:val="28"/>
        </w:rPr>
        <w:t xml:space="preserve">Реализация мероприятий муниципальной программы осуществляется на основе взаимодействия с органами местного самоуправления муниципального образования </w:t>
      </w:r>
      <w:proofErr w:type="spellStart"/>
      <w:r w:rsidRPr="001004AE">
        <w:rPr>
          <w:bCs/>
          <w:spacing w:val="4"/>
          <w:sz w:val="28"/>
          <w:szCs w:val="28"/>
        </w:rPr>
        <w:t>Приморско-Ахтарский</w:t>
      </w:r>
      <w:proofErr w:type="spellEnd"/>
      <w:r w:rsidRPr="001004AE">
        <w:rPr>
          <w:bCs/>
          <w:spacing w:val="4"/>
          <w:sz w:val="28"/>
          <w:szCs w:val="28"/>
        </w:rPr>
        <w:t xml:space="preserve"> район и учреждениями</w:t>
      </w:r>
      <w:r>
        <w:rPr>
          <w:bCs/>
          <w:spacing w:val="4"/>
          <w:sz w:val="28"/>
          <w:szCs w:val="28"/>
        </w:rPr>
        <w:t xml:space="preserve"> здравоохранения, образования, культуры  и спорта</w:t>
      </w:r>
      <w:r w:rsidRPr="001004AE">
        <w:rPr>
          <w:bCs/>
          <w:spacing w:val="4"/>
          <w:sz w:val="28"/>
          <w:szCs w:val="28"/>
        </w:rPr>
        <w:t>.</w:t>
      </w:r>
    </w:p>
    <w:p w:rsidR="005C6AF2" w:rsidRPr="001004AE" w:rsidRDefault="005C6AF2" w:rsidP="005C6AF2">
      <w:pPr>
        <w:ind w:firstLine="720"/>
        <w:jc w:val="both"/>
        <w:rPr>
          <w:spacing w:val="4"/>
          <w:sz w:val="28"/>
          <w:szCs w:val="28"/>
        </w:rPr>
      </w:pPr>
      <w:r w:rsidRPr="001004AE">
        <w:rPr>
          <w:spacing w:val="4"/>
          <w:sz w:val="28"/>
          <w:szCs w:val="28"/>
        </w:rPr>
        <w:t xml:space="preserve">Текущее управление по реализации мероприятий муниципальной программы осуществляет </w:t>
      </w:r>
      <w:r w:rsidRPr="0097729C">
        <w:rPr>
          <w:spacing w:val="4"/>
          <w:sz w:val="28"/>
          <w:szCs w:val="28"/>
        </w:rPr>
        <w:t xml:space="preserve">отдел по вопросам социальной политики и здравоохранения администрации муниципального образования </w:t>
      </w:r>
      <w:proofErr w:type="spellStart"/>
      <w:r w:rsidRPr="0097729C">
        <w:rPr>
          <w:spacing w:val="4"/>
          <w:sz w:val="28"/>
          <w:szCs w:val="28"/>
        </w:rPr>
        <w:t>Приморско-Ахтарский</w:t>
      </w:r>
      <w:proofErr w:type="spellEnd"/>
      <w:r w:rsidRPr="0097729C">
        <w:rPr>
          <w:spacing w:val="4"/>
          <w:sz w:val="28"/>
          <w:szCs w:val="28"/>
        </w:rPr>
        <w:t xml:space="preserve"> район – координатор муниципальной программы.</w:t>
      </w:r>
    </w:p>
    <w:p w:rsidR="005C6AF2" w:rsidRPr="001004AE" w:rsidRDefault="005C6AF2" w:rsidP="005C6AF2">
      <w:pPr>
        <w:ind w:firstLine="720"/>
        <w:jc w:val="both"/>
        <w:rPr>
          <w:spacing w:val="4"/>
          <w:sz w:val="28"/>
          <w:szCs w:val="28"/>
        </w:rPr>
      </w:pPr>
      <w:r>
        <w:rPr>
          <w:spacing w:val="4"/>
          <w:sz w:val="28"/>
          <w:szCs w:val="28"/>
        </w:rPr>
        <w:t>К</w:t>
      </w:r>
      <w:r w:rsidRPr="001004AE">
        <w:rPr>
          <w:spacing w:val="4"/>
          <w:sz w:val="28"/>
          <w:szCs w:val="28"/>
        </w:rPr>
        <w:t>оординатор муниципальной программы:</w:t>
      </w:r>
    </w:p>
    <w:p w:rsidR="005C6AF2" w:rsidRPr="001004AE" w:rsidRDefault="005C6AF2" w:rsidP="005C6AF2">
      <w:pPr>
        <w:ind w:firstLine="720"/>
        <w:jc w:val="both"/>
        <w:rPr>
          <w:spacing w:val="4"/>
          <w:sz w:val="28"/>
          <w:szCs w:val="28"/>
        </w:rPr>
      </w:pPr>
      <w:r w:rsidRPr="001004AE">
        <w:rPr>
          <w:spacing w:val="4"/>
          <w:sz w:val="28"/>
          <w:szCs w:val="28"/>
        </w:rPr>
        <w:lastRenderedPageBreak/>
        <w:t xml:space="preserve">осуществляет мониторинг и анализ отчетов </w:t>
      </w:r>
      <w:r>
        <w:rPr>
          <w:spacing w:val="4"/>
          <w:sz w:val="28"/>
          <w:szCs w:val="28"/>
        </w:rPr>
        <w:t>участников</w:t>
      </w:r>
      <w:r w:rsidRPr="001004AE">
        <w:rPr>
          <w:spacing w:val="4"/>
          <w:sz w:val="28"/>
          <w:szCs w:val="28"/>
        </w:rPr>
        <w:t xml:space="preserve"> мероприятий муниципальной программы;</w:t>
      </w:r>
    </w:p>
    <w:p w:rsidR="005C6AF2" w:rsidRPr="001004AE" w:rsidRDefault="005C6AF2" w:rsidP="005C6AF2">
      <w:pPr>
        <w:ind w:firstLine="720"/>
        <w:jc w:val="both"/>
        <w:rPr>
          <w:spacing w:val="4"/>
          <w:sz w:val="28"/>
          <w:szCs w:val="28"/>
        </w:rPr>
      </w:pPr>
      <w:r w:rsidRPr="001004AE">
        <w:rPr>
          <w:spacing w:val="4"/>
          <w:sz w:val="28"/>
          <w:szCs w:val="28"/>
        </w:rPr>
        <w:t xml:space="preserve">представляет в отдел </w:t>
      </w:r>
      <w:r>
        <w:rPr>
          <w:spacing w:val="4"/>
          <w:sz w:val="28"/>
          <w:szCs w:val="28"/>
        </w:rPr>
        <w:t>целевых программ и инвестиций</w:t>
      </w:r>
      <w:r w:rsidRPr="001004AE">
        <w:rPr>
          <w:spacing w:val="4"/>
          <w:sz w:val="28"/>
          <w:szCs w:val="28"/>
        </w:rPr>
        <w:t xml:space="preserve"> сведения, необходимые для проведения мониторинга реализации муниципальной программы;</w:t>
      </w:r>
    </w:p>
    <w:p w:rsidR="005C6AF2" w:rsidRPr="001004AE" w:rsidRDefault="005C6AF2" w:rsidP="005C6AF2">
      <w:pPr>
        <w:ind w:firstLine="720"/>
        <w:jc w:val="both"/>
        <w:rPr>
          <w:spacing w:val="4"/>
          <w:sz w:val="28"/>
          <w:szCs w:val="28"/>
        </w:rPr>
      </w:pPr>
      <w:r w:rsidRPr="001004AE">
        <w:rPr>
          <w:spacing w:val="4"/>
          <w:sz w:val="28"/>
          <w:szCs w:val="28"/>
        </w:rPr>
        <w:t>проводит оценку эффективности муниципальной программы;</w:t>
      </w:r>
    </w:p>
    <w:p w:rsidR="005C6AF2" w:rsidRPr="001004AE" w:rsidRDefault="005C6AF2" w:rsidP="005C6AF2">
      <w:pPr>
        <w:ind w:firstLine="720"/>
        <w:jc w:val="both"/>
        <w:rPr>
          <w:spacing w:val="4"/>
          <w:sz w:val="28"/>
          <w:szCs w:val="28"/>
        </w:rPr>
      </w:pPr>
      <w:r w:rsidRPr="001004AE">
        <w:rPr>
          <w:spacing w:val="4"/>
          <w:sz w:val="28"/>
          <w:szCs w:val="28"/>
        </w:rPr>
        <w:t xml:space="preserve">готовит годовой отчет о ходе реализации муниципальной программы; </w:t>
      </w:r>
    </w:p>
    <w:p w:rsidR="005C6AF2" w:rsidRPr="001004AE" w:rsidRDefault="005C6AF2" w:rsidP="005C6AF2">
      <w:pPr>
        <w:ind w:firstLine="720"/>
        <w:jc w:val="both"/>
        <w:rPr>
          <w:spacing w:val="4"/>
          <w:sz w:val="28"/>
          <w:szCs w:val="28"/>
        </w:rPr>
      </w:pPr>
      <w:r w:rsidRPr="001004AE">
        <w:rPr>
          <w:spacing w:val="4"/>
          <w:sz w:val="28"/>
          <w:szCs w:val="28"/>
        </w:rPr>
        <w:t xml:space="preserve">организует реализацию муниципальной программы, координацию деятельности муниципальных заказчиков и </w:t>
      </w:r>
      <w:r>
        <w:rPr>
          <w:spacing w:val="4"/>
          <w:sz w:val="28"/>
          <w:szCs w:val="28"/>
        </w:rPr>
        <w:t>участников</w:t>
      </w:r>
      <w:r w:rsidRPr="001004AE">
        <w:rPr>
          <w:spacing w:val="4"/>
          <w:sz w:val="28"/>
          <w:szCs w:val="28"/>
        </w:rPr>
        <w:t xml:space="preserve"> мероприятий муниципальной программы;</w:t>
      </w:r>
    </w:p>
    <w:p w:rsidR="005C6AF2" w:rsidRPr="001004AE" w:rsidRDefault="005C6AF2" w:rsidP="005C6AF2">
      <w:pPr>
        <w:ind w:firstLine="720"/>
        <w:jc w:val="both"/>
        <w:rPr>
          <w:spacing w:val="4"/>
          <w:sz w:val="28"/>
          <w:szCs w:val="28"/>
        </w:rPr>
      </w:pPr>
      <w:r w:rsidRPr="001004AE">
        <w:rPr>
          <w:spacing w:val="4"/>
          <w:sz w:val="28"/>
          <w:szCs w:val="28"/>
        </w:rPr>
        <w:t>осуществляет нормативно-правовое и методическое обеспечение реализации муниципальной программы;</w:t>
      </w:r>
    </w:p>
    <w:p w:rsidR="005C6AF2" w:rsidRPr="001004AE" w:rsidRDefault="005C6AF2" w:rsidP="005C6AF2">
      <w:pPr>
        <w:ind w:firstLine="720"/>
        <w:jc w:val="both"/>
        <w:rPr>
          <w:spacing w:val="4"/>
          <w:sz w:val="28"/>
          <w:szCs w:val="28"/>
        </w:rPr>
      </w:pPr>
      <w:r w:rsidRPr="001004AE">
        <w:rPr>
          <w:spacing w:val="4"/>
          <w:sz w:val="28"/>
          <w:szCs w:val="28"/>
        </w:rPr>
        <w:t>осуществляет подготовку предложений по объемам и источникам средств, направленных на реализацию мероприятий муниципальной программы, на основании предложений муниципальных заказчиков муниципальной программы;</w:t>
      </w:r>
    </w:p>
    <w:p w:rsidR="005C6AF2" w:rsidRPr="001004AE" w:rsidRDefault="005C6AF2" w:rsidP="005C6AF2">
      <w:pPr>
        <w:ind w:firstLine="720"/>
        <w:jc w:val="both"/>
        <w:rPr>
          <w:spacing w:val="4"/>
          <w:sz w:val="28"/>
          <w:szCs w:val="28"/>
        </w:rPr>
      </w:pPr>
      <w:r w:rsidRPr="001004AE">
        <w:rPr>
          <w:spacing w:val="4"/>
          <w:sz w:val="28"/>
          <w:szCs w:val="28"/>
        </w:rPr>
        <w:t>осуществляет подготовку ежегодного доклада о ходе реализации муниципальной программы;</w:t>
      </w:r>
    </w:p>
    <w:p w:rsidR="005C6AF2" w:rsidRPr="001004AE" w:rsidRDefault="005C6AF2" w:rsidP="005C6AF2">
      <w:pPr>
        <w:ind w:firstLine="720"/>
        <w:jc w:val="both"/>
        <w:rPr>
          <w:spacing w:val="4"/>
          <w:sz w:val="28"/>
          <w:szCs w:val="28"/>
        </w:rPr>
      </w:pPr>
      <w:r w:rsidRPr="001004AE">
        <w:rPr>
          <w:spacing w:val="4"/>
          <w:sz w:val="28"/>
          <w:szCs w:val="28"/>
        </w:rPr>
        <w:t>осуществляет оценку социально-экономической эффективности, а также оценку целевых показателей и критериев реализации муниципальной программы в целом;</w:t>
      </w:r>
    </w:p>
    <w:p w:rsidR="005C6AF2" w:rsidRPr="001004AE" w:rsidRDefault="005C6AF2" w:rsidP="005C6AF2">
      <w:pPr>
        <w:ind w:firstLine="720"/>
        <w:jc w:val="both"/>
        <w:rPr>
          <w:spacing w:val="4"/>
          <w:sz w:val="28"/>
          <w:szCs w:val="28"/>
        </w:rPr>
      </w:pPr>
      <w:proofErr w:type="gramStart"/>
      <w:r w:rsidRPr="001004AE">
        <w:rPr>
          <w:spacing w:val="4"/>
          <w:sz w:val="28"/>
          <w:szCs w:val="28"/>
        </w:rPr>
        <w:t>осуществляет корректировку плана реализации муниципальной программы на текущий и последующие годы по источникам, объемам финансирования и перечню реализуемых мероприятий по результатам принятия бюджета</w:t>
      </w:r>
      <w:r>
        <w:rPr>
          <w:spacing w:val="4"/>
          <w:sz w:val="28"/>
          <w:szCs w:val="28"/>
        </w:rPr>
        <w:t xml:space="preserve"> муниципального образования </w:t>
      </w:r>
      <w:proofErr w:type="spellStart"/>
      <w:r>
        <w:rPr>
          <w:spacing w:val="4"/>
          <w:sz w:val="28"/>
          <w:szCs w:val="28"/>
        </w:rPr>
        <w:t>Приморско-Ахтарский</w:t>
      </w:r>
      <w:proofErr w:type="spellEnd"/>
      <w:r>
        <w:rPr>
          <w:spacing w:val="4"/>
          <w:sz w:val="28"/>
          <w:szCs w:val="28"/>
        </w:rPr>
        <w:t xml:space="preserve"> район</w:t>
      </w:r>
      <w:r w:rsidRPr="001004AE">
        <w:rPr>
          <w:spacing w:val="4"/>
          <w:sz w:val="28"/>
          <w:szCs w:val="28"/>
        </w:rPr>
        <w:t xml:space="preserve"> и уточнения возможных объемов финансирования из других источников;</w:t>
      </w:r>
      <w:proofErr w:type="gramEnd"/>
    </w:p>
    <w:p w:rsidR="005C6AF2" w:rsidRPr="001004AE" w:rsidRDefault="005C6AF2" w:rsidP="005C6AF2">
      <w:pPr>
        <w:ind w:firstLine="720"/>
        <w:jc w:val="both"/>
        <w:rPr>
          <w:spacing w:val="4"/>
          <w:sz w:val="28"/>
          <w:szCs w:val="28"/>
        </w:rPr>
      </w:pPr>
      <w:r w:rsidRPr="001004AE">
        <w:rPr>
          <w:spacing w:val="4"/>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5C6AF2" w:rsidRPr="001004AE" w:rsidRDefault="005C6AF2" w:rsidP="005C6AF2">
      <w:pPr>
        <w:ind w:firstLine="720"/>
        <w:jc w:val="both"/>
        <w:rPr>
          <w:bCs/>
          <w:spacing w:val="4"/>
          <w:sz w:val="28"/>
          <w:szCs w:val="28"/>
        </w:rPr>
      </w:pPr>
      <w:r w:rsidRPr="001004AE">
        <w:rPr>
          <w:spacing w:val="4"/>
          <w:sz w:val="28"/>
          <w:szCs w:val="28"/>
        </w:rPr>
        <w:t>осуществляет меры по устранению недостатков и приостановке реализации отдельных мероприятий муниципальной программы;</w:t>
      </w:r>
    </w:p>
    <w:p w:rsidR="005C6AF2" w:rsidRDefault="005C6AF2" w:rsidP="005C6AF2">
      <w:pPr>
        <w:ind w:firstLine="720"/>
        <w:jc w:val="both"/>
        <w:rPr>
          <w:spacing w:val="4"/>
          <w:sz w:val="28"/>
          <w:szCs w:val="28"/>
        </w:rPr>
      </w:pPr>
      <w:r w:rsidRPr="001004AE">
        <w:rPr>
          <w:spacing w:val="4"/>
          <w:sz w:val="28"/>
          <w:szCs w:val="28"/>
        </w:rPr>
        <w:t xml:space="preserve">организует взаимодействие с органами местного самоуправления по подготовке и реализации программных мероприятий, а также по анализу и рациональному использованию средств бюджета муниципального образования </w:t>
      </w:r>
      <w:proofErr w:type="spellStart"/>
      <w:r w:rsidRPr="001004AE">
        <w:rPr>
          <w:spacing w:val="4"/>
          <w:sz w:val="28"/>
          <w:szCs w:val="28"/>
        </w:rPr>
        <w:t>Приморско-Ахтарский</w:t>
      </w:r>
      <w:proofErr w:type="spellEnd"/>
      <w:r w:rsidRPr="001004AE">
        <w:rPr>
          <w:spacing w:val="4"/>
          <w:sz w:val="28"/>
          <w:szCs w:val="28"/>
        </w:rPr>
        <w:t xml:space="preserve"> район.</w:t>
      </w:r>
    </w:p>
    <w:p w:rsidR="005C6AF2" w:rsidRPr="001004AE" w:rsidRDefault="005C6AF2" w:rsidP="005C6AF2">
      <w:pPr>
        <w:ind w:firstLine="720"/>
        <w:jc w:val="both"/>
        <w:rPr>
          <w:spacing w:val="4"/>
          <w:sz w:val="28"/>
          <w:szCs w:val="28"/>
        </w:rPr>
      </w:pPr>
      <w:r>
        <w:rPr>
          <w:spacing w:val="4"/>
          <w:sz w:val="28"/>
          <w:szCs w:val="28"/>
        </w:rPr>
        <w:t xml:space="preserve">разрабатывает порядок предоставления субсидий из бюджета муниципального образования </w:t>
      </w:r>
      <w:proofErr w:type="spellStart"/>
      <w:r>
        <w:rPr>
          <w:spacing w:val="4"/>
          <w:sz w:val="28"/>
          <w:szCs w:val="28"/>
        </w:rPr>
        <w:t>Приморско-Ахтарский</w:t>
      </w:r>
      <w:proofErr w:type="spellEnd"/>
      <w:r>
        <w:rPr>
          <w:spacing w:val="4"/>
          <w:sz w:val="28"/>
          <w:szCs w:val="28"/>
        </w:rPr>
        <w:t xml:space="preserve"> район на мероприятия предусмотренные программой. Порядок предоставления  этих субсидий устанавливается постановлением администрации муниципального образования </w:t>
      </w:r>
      <w:proofErr w:type="spellStart"/>
      <w:r>
        <w:rPr>
          <w:spacing w:val="4"/>
          <w:sz w:val="28"/>
          <w:szCs w:val="28"/>
        </w:rPr>
        <w:t>Приморско-Ахтарский</w:t>
      </w:r>
      <w:proofErr w:type="spellEnd"/>
      <w:r>
        <w:rPr>
          <w:spacing w:val="4"/>
          <w:sz w:val="28"/>
          <w:szCs w:val="28"/>
        </w:rPr>
        <w:t xml:space="preserve"> район.</w:t>
      </w:r>
      <w:bookmarkStart w:id="0" w:name="_GoBack"/>
      <w:bookmarkEnd w:id="0"/>
    </w:p>
    <w:p w:rsidR="005C6AF2" w:rsidRPr="001004AE" w:rsidRDefault="005C6AF2" w:rsidP="005C6AF2">
      <w:pPr>
        <w:autoSpaceDE w:val="0"/>
        <w:autoSpaceDN w:val="0"/>
        <w:adjustRightInd w:val="0"/>
        <w:ind w:firstLine="709"/>
        <w:jc w:val="both"/>
        <w:rPr>
          <w:sz w:val="28"/>
          <w:szCs w:val="28"/>
        </w:rPr>
      </w:pPr>
      <w:r w:rsidRPr="001004AE">
        <w:rPr>
          <w:sz w:val="28"/>
          <w:szCs w:val="28"/>
        </w:rPr>
        <w:lastRenderedPageBreak/>
        <w:t>Степень достижения результатов (ожидаемых результатов) определяется на основании сопоставления фактически достигнутых (ожидаемых) значений критериев с их плановыми значениями.</w:t>
      </w:r>
    </w:p>
    <w:p w:rsidR="005C6AF2" w:rsidRDefault="005C6AF2" w:rsidP="005C6AF2">
      <w:pPr>
        <w:ind w:firstLine="720"/>
        <w:jc w:val="both"/>
        <w:rPr>
          <w:sz w:val="28"/>
          <w:szCs w:val="28"/>
        </w:rPr>
      </w:pPr>
      <w:proofErr w:type="gramStart"/>
      <w:r>
        <w:rPr>
          <w:sz w:val="28"/>
          <w:szCs w:val="28"/>
        </w:rPr>
        <w:t>Контроль за</w:t>
      </w:r>
      <w:proofErr w:type="gramEnd"/>
      <w:r>
        <w:rPr>
          <w:sz w:val="28"/>
          <w:szCs w:val="28"/>
        </w:rPr>
        <w:t xml:space="preserve"> реализацией муниципальной программы осуществляет заместитель главы муниципального образования </w:t>
      </w:r>
      <w:proofErr w:type="spellStart"/>
      <w:r>
        <w:rPr>
          <w:sz w:val="28"/>
          <w:szCs w:val="28"/>
        </w:rPr>
        <w:t>Приморско-Ахтарский</w:t>
      </w:r>
      <w:proofErr w:type="spellEnd"/>
      <w:r>
        <w:rPr>
          <w:sz w:val="28"/>
          <w:szCs w:val="28"/>
        </w:rPr>
        <w:t xml:space="preserve"> район.</w:t>
      </w:r>
    </w:p>
    <w:p w:rsidR="005C6AF2" w:rsidRDefault="005C6AF2" w:rsidP="005C6AF2">
      <w:pPr>
        <w:jc w:val="both"/>
        <w:rPr>
          <w:sz w:val="28"/>
          <w:szCs w:val="28"/>
        </w:rPr>
      </w:pPr>
    </w:p>
    <w:p w:rsidR="005C6AF2" w:rsidRDefault="005C6AF2" w:rsidP="005C6AF2">
      <w:pPr>
        <w:jc w:val="both"/>
        <w:rPr>
          <w:sz w:val="28"/>
          <w:szCs w:val="28"/>
        </w:rPr>
      </w:pPr>
    </w:p>
    <w:p w:rsidR="005C6AF2" w:rsidRDefault="005C6AF2" w:rsidP="005C6AF2">
      <w:pPr>
        <w:jc w:val="both"/>
        <w:rPr>
          <w:sz w:val="28"/>
          <w:szCs w:val="28"/>
        </w:rPr>
      </w:pPr>
      <w:r>
        <w:rPr>
          <w:sz w:val="28"/>
          <w:szCs w:val="28"/>
        </w:rPr>
        <w:t>Начальник отдела по вопросам</w:t>
      </w:r>
    </w:p>
    <w:p w:rsidR="005C6AF2" w:rsidRDefault="005C6AF2" w:rsidP="005C6AF2">
      <w:pPr>
        <w:jc w:val="both"/>
        <w:rPr>
          <w:sz w:val="28"/>
          <w:szCs w:val="28"/>
        </w:rPr>
      </w:pPr>
      <w:r>
        <w:rPr>
          <w:sz w:val="28"/>
          <w:szCs w:val="28"/>
        </w:rPr>
        <w:t xml:space="preserve">социальной политики и здравоохранения </w:t>
      </w:r>
    </w:p>
    <w:p w:rsidR="005C6AF2" w:rsidRDefault="005C6AF2" w:rsidP="005C6AF2">
      <w:pPr>
        <w:jc w:val="both"/>
        <w:rPr>
          <w:sz w:val="28"/>
          <w:szCs w:val="28"/>
        </w:rPr>
      </w:pPr>
      <w:r>
        <w:rPr>
          <w:sz w:val="28"/>
          <w:szCs w:val="28"/>
        </w:rPr>
        <w:t xml:space="preserve">администрации муниципального образования </w:t>
      </w:r>
    </w:p>
    <w:p w:rsidR="005C6AF2" w:rsidRDefault="005C6AF2" w:rsidP="005C6AF2">
      <w:pPr>
        <w:jc w:val="both"/>
        <w:rPr>
          <w:sz w:val="28"/>
          <w:szCs w:val="28"/>
        </w:rPr>
      </w:pPr>
      <w:proofErr w:type="spellStart"/>
      <w:r>
        <w:rPr>
          <w:sz w:val="28"/>
          <w:szCs w:val="28"/>
        </w:rPr>
        <w:t>Приморско-Ахтарский</w:t>
      </w:r>
      <w:proofErr w:type="spellEnd"/>
      <w:r>
        <w:rPr>
          <w:sz w:val="28"/>
          <w:szCs w:val="28"/>
        </w:rPr>
        <w:t xml:space="preserve"> район                                                           </w:t>
      </w:r>
      <w:proofErr w:type="spellStart"/>
      <w:r>
        <w:rPr>
          <w:sz w:val="28"/>
          <w:szCs w:val="28"/>
        </w:rPr>
        <w:t>С.Н.Попова</w:t>
      </w:r>
      <w:proofErr w:type="spellEnd"/>
    </w:p>
    <w:p w:rsidR="005C6AF2" w:rsidRDefault="005C6AF2" w:rsidP="005C6AF2">
      <w:pPr>
        <w:jc w:val="both"/>
        <w:rPr>
          <w:sz w:val="28"/>
          <w:szCs w:val="28"/>
        </w:rPr>
      </w:pPr>
    </w:p>
    <w:p w:rsidR="005C6AF2" w:rsidRDefault="005C6AF2" w:rsidP="005C6AF2">
      <w:pPr>
        <w:jc w:val="both"/>
        <w:rPr>
          <w:sz w:val="28"/>
          <w:szCs w:val="28"/>
        </w:rPr>
      </w:pPr>
    </w:p>
    <w:p w:rsidR="005C6AF2" w:rsidRDefault="005C6AF2" w:rsidP="005C6AF2">
      <w:pPr>
        <w:jc w:val="both"/>
        <w:rPr>
          <w:sz w:val="28"/>
          <w:szCs w:val="28"/>
        </w:rPr>
      </w:pPr>
    </w:p>
    <w:p w:rsidR="005C6AF2" w:rsidRDefault="005C6AF2" w:rsidP="005C6AF2">
      <w:pPr>
        <w:jc w:val="both"/>
        <w:rPr>
          <w:sz w:val="28"/>
          <w:szCs w:val="28"/>
        </w:rPr>
      </w:pPr>
    </w:p>
    <w:p w:rsidR="005C6AF2" w:rsidRDefault="005C6AF2" w:rsidP="005C6AF2">
      <w:pPr>
        <w:jc w:val="both"/>
        <w:rPr>
          <w:sz w:val="28"/>
          <w:szCs w:val="28"/>
        </w:rPr>
      </w:pPr>
    </w:p>
    <w:p w:rsidR="005C6AF2" w:rsidRDefault="005C6AF2" w:rsidP="005C6AF2">
      <w:pPr>
        <w:jc w:val="both"/>
        <w:rPr>
          <w:sz w:val="28"/>
          <w:szCs w:val="28"/>
        </w:rPr>
      </w:pPr>
    </w:p>
    <w:p w:rsidR="005C6AF2" w:rsidRDefault="005C6AF2" w:rsidP="005C6AF2">
      <w:pPr>
        <w:jc w:val="both"/>
        <w:rPr>
          <w:sz w:val="28"/>
          <w:szCs w:val="28"/>
        </w:rPr>
      </w:pPr>
    </w:p>
    <w:p w:rsidR="005C6AF2" w:rsidRDefault="005C6AF2" w:rsidP="005C6AF2">
      <w:pPr>
        <w:jc w:val="both"/>
        <w:rPr>
          <w:sz w:val="28"/>
          <w:szCs w:val="28"/>
        </w:rPr>
      </w:pPr>
    </w:p>
    <w:p w:rsidR="005C6AF2" w:rsidRDefault="005C6AF2" w:rsidP="005C6AF2">
      <w:pPr>
        <w:jc w:val="both"/>
        <w:rPr>
          <w:sz w:val="28"/>
          <w:szCs w:val="28"/>
        </w:rPr>
      </w:pPr>
    </w:p>
    <w:p w:rsidR="005C6AF2" w:rsidRDefault="005C6AF2" w:rsidP="005C6AF2">
      <w:pPr>
        <w:jc w:val="both"/>
        <w:rPr>
          <w:sz w:val="28"/>
          <w:szCs w:val="28"/>
        </w:rPr>
      </w:pPr>
    </w:p>
    <w:p w:rsidR="005C6AF2" w:rsidRDefault="005C6AF2" w:rsidP="005C6AF2">
      <w:pPr>
        <w:jc w:val="both"/>
        <w:rPr>
          <w:sz w:val="28"/>
          <w:szCs w:val="28"/>
        </w:rPr>
      </w:pPr>
    </w:p>
    <w:p w:rsidR="00D00F93" w:rsidRDefault="00D00F93" w:rsidP="005C6AF2">
      <w:pPr>
        <w:jc w:val="both"/>
        <w:rPr>
          <w:sz w:val="28"/>
          <w:szCs w:val="28"/>
        </w:rPr>
        <w:sectPr w:rsidR="00D00F93" w:rsidSect="00D00F93">
          <w:headerReference w:type="default" r:id="rId6"/>
          <w:pgSz w:w="11900" w:h="16800"/>
          <w:pgMar w:top="1701" w:right="560" w:bottom="1134" w:left="1701" w:header="720" w:footer="720" w:gutter="0"/>
          <w:cols w:space="720"/>
          <w:noEndnote/>
          <w:titlePg/>
          <w:docGrid w:linePitch="299"/>
        </w:sectPr>
      </w:pPr>
    </w:p>
    <w:p w:rsidR="00D00F93" w:rsidRDefault="00D00F93" w:rsidP="005C6AF2">
      <w:pPr>
        <w:jc w:val="both"/>
        <w:rPr>
          <w:sz w:val="28"/>
          <w:szCs w:val="28"/>
        </w:rPr>
      </w:pPr>
    </w:p>
    <w:p w:rsidR="00D00F93" w:rsidRDefault="00D00F93" w:rsidP="005C6AF2">
      <w:pPr>
        <w:jc w:val="both"/>
        <w:rPr>
          <w:sz w:val="28"/>
          <w:szCs w:val="28"/>
        </w:rPr>
      </w:pPr>
    </w:p>
    <w:p w:rsidR="00D00F93" w:rsidRDefault="00D00F93" w:rsidP="005C6AF2">
      <w:pPr>
        <w:jc w:val="both"/>
        <w:rPr>
          <w:sz w:val="28"/>
          <w:szCs w:val="28"/>
        </w:rPr>
      </w:pPr>
    </w:p>
    <w:p w:rsidR="00D00F93" w:rsidRDefault="00D00F93" w:rsidP="005C6AF2">
      <w:pPr>
        <w:jc w:val="both"/>
        <w:rPr>
          <w:sz w:val="28"/>
          <w:szCs w:val="28"/>
        </w:rPr>
      </w:pPr>
    </w:p>
    <w:p w:rsidR="00D00F93" w:rsidRDefault="00D00F93" w:rsidP="005C6AF2">
      <w:pPr>
        <w:jc w:val="both"/>
        <w:rPr>
          <w:sz w:val="28"/>
          <w:szCs w:val="28"/>
        </w:rPr>
      </w:pPr>
    </w:p>
    <w:tbl>
      <w:tblPr>
        <w:tblStyle w:val="a8"/>
        <w:tblW w:w="1431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gridCol w:w="5528"/>
      </w:tblGrid>
      <w:tr w:rsidR="00D00F93" w:rsidTr="00BC1090">
        <w:tc>
          <w:tcPr>
            <w:tcW w:w="8788" w:type="dxa"/>
          </w:tcPr>
          <w:p w:rsidR="00D00F93" w:rsidRDefault="00D00F93" w:rsidP="00BC1090">
            <w:pPr>
              <w:autoSpaceDE w:val="0"/>
              <w:autoSpaceDN w:val="0"/>
              <w:adjustRightInd w:val="0"/>
              <w:ind w:hanging="10348"/>
              <w:jc w:val="both"/>
              <w:outlineLvl w:val="0"/>
              <w:rPr>
                <w:sz w:val="28"/>
                <w:szCs w:val="28"/>
                <w:shd w:val="clear" w:color="auto" w:fill="FFFFFF"/>
              </w:rPr>
            </w:pPr>
          </w:p>
        </w:tc>
        <w:tc>
          <w:tcPr>
            <w:tcW w:w="5528" w:type="dxa"/>
          </w:tcPr>
          <w:p w:rsidR="00D00F93" w:rsidRPr="008E3009" w:rsidRDefault="00D00F93" w:rsidP="00BC1090">
            <w:pPr>
              <w:autoSpaceDE w:val="0"/>
              <w:autoSpaceDN w:val="0"/>
              <w:adjustRightInd w:val="0"/>
              <w:ind w:left="742"/>
              <w:jc w:val="center"/>
              <w:outlineLvl w:val="0"/>
              <w:rPr>
                <w:sz w:val="28"/>
                <w:szCs w:val="28"/>
                <w:shd w:val="clear" w:color="auto" w:fill="FFFFFF"/>
              </w:rPr>
            </w:pPr>
            <w:r w:rsidRPr="00F14FA1">
              <w:rPr>
                <w:sz w:val="28"/>
                <w:szCs w:val="28"/>
                <w:shd w:val="clear" w:color="auto" w:fill="FFFFFF"/>
              </w:rPr>
              <w:t xml:space="preserve">ПРИЛОЖЕНИЕ </w:t>
            </w:r>
            <w:r w:rsidRPr="008E3009">
              <w:rPr>
                <w:sz w:val="28"/>
                <w:szCs w:val="28"/>
                <w:shd w:val="clear" w:color="auto" w:fill="FFFFFF"/>
              </w:rPr>
              <w:t>№ 1</w:t>
            </w:r>
          </w:p>
          <w:p w:rsidR="00D00F93" w:rsidRPr="008E3009" w:rsidRDefault="00D00F93" w:rsidP="00BC1090">
            <w:pPr>
              <w:ind w:left="742"/>
              <w:jc w:val="center"/>
              <w:rPr>
                <w:bCs/>
                <w:sz w:val="28"/>
                <w:szCs w:val="28"/>
              </w:rPr>
            </w:pPr>
            <w:r w:rsidRPr="008E3009">
              <w:rPr>
                <w:sz w:val="28"/>
                <w:szCs w:val="28"/>
                <w:shd w:val="clear" w:color="auto" w:fill="FFFFFF"/>
              </w:rPr>
              <w:t xml:space="preserve">к </w:t>
            </w:r>
            <w:r w:rsidRPr="008E3009">
              <w:rPr>
                <w:bCs/>
                <w:sz w:val="28"/>
                <w:szCs w:val="28"/>
              </w:rPr>
              <w:t>муниципальной программ</w:t>
            </w:r>
            <w:r>
              <w:rPr>
                <w:bCs/>
                <w:sz w:val="28"/>
                <w:szCs w:val="28"/>
              </w:rPr>
              <w:t xml:space="preserve">е </w:t>
            </w:r>
            <w:r w:rsidRPr="008E3009">
              <w:rPr>
                <w:bCs/>
                <w:sz w:val="28"/>
                <w:szCs w:val="28"/>
              </w:rPr>
              <w:t>муниципального образования</w:t>
            </w:r>
          </w:p>
          <w:p w:rsidR="00D00F93" w:rsidRPr="008E3009" w:rsidRDefault="00D00F93" w:rsidP="00BC1090">
            <w:pPr>
              <w:autoSpaceDE w:val="0"/>
              <w:autoSpaceDN w:val="0"/>
              <w:adjustRightInd w:val="0"/>
              <w:ind w:left="742"/>
              <w:jc w:val="center"/>
              <w:outlineLvl w:val="0"/>
              <w:rPr>
                <w:b/>
                <w:sz w:val="28"/>
                <w:szCs w:val="28"/>
              </w:rPr>
            </w:pPr>
            <w:proofErr w:type="spellStart"/>
            <w:r w:rsidRPr="008E3009">
              <w:rPr>
                <w:bCs/>
                <w:sz w:val="28"/>
                <w:szCs w:val="28"/>
              </w:rPr>
              <w:t>Приморско-Ахтарский</w:t>
            </w:r>
            <w:proofErr w:type="spellEnd"/>
            <w:r w:rsidRPr="008E3009">
              <w:rPr>
                <w:bCs/>
                <w:sz w:val="28"/>
                <w:szCs w:val="28"/>
              </w:rPr>
              <w:t xml:space="preserve"> район «Развитие здравоохранения»</w:t>
            </w:r>
          </w:p>
          <w:p w:rsidR="00D00F93" w:rsidRDefault="00D00F93" w:rsidP="00BC1090">
            <w:pPr>
              <w:autoSpaceDE w:val="0"/>
              <w:autoSpaceDN w:val="0"/>
              <w:adjustRightInd w:val="0"/>
              <w:jc w:val="both"/>
              <w:outlineLvl w:val="0"/>
              <w:rPr>
                <w:sz w:val="28"/>
                <w:szCs w:val="28"/>
                <w:shd w:val="clear" w:color="auto" w:fill="FFFFFF"/>
              </w:rPr>
            </w:pPr>
          </w:p>
        </w:tc>
      </w:tr>
    </w:tbl>
    <w:p w:rsidR="00D00F93" w:rsidRPr="00F14FA1" w:rsidRDefault="00D00F93" w:rsidP="00D00F93">
      <w:pPr>
        <w:autoSpaceDE w:val="0"/>
        <w:autoSpaceDN w:val="0"/>
        <w:adjustRightInd w:val="0"/>
        <w:ind w:firstLine="709"/>
        <w:jc w:val="center"/>
        <w:rPr>
          <w:b/>
          <w:sz w:val="28"/>
          <w:szCs w:val="28"/>
        </w:rPr>
      </w:pPr>
    </w:p>
    <w:p w:rsidR="00D00F93" w:rsidRDefault="00D00F93" w:rsidP="00D00F93">
      <w:pPr>
        <w:autoSpaceDE w:val="0"/>
        <w:autoSpaceDN w:val="0"/>
        <w:adjustRightInd w:val="0"/>
        <w:ind w:firstLine="709"/>
        <w:jc w:val="center"/>
        <w:rPr>
          <w:b/>
          <w:sz w:val="28"/>
          <w:szCs w:val="28"/>
        </w:rPr>
      </w:pPr>
      <w:r w:rsidRPr="00F14FA1">
        <w:rPr>
          <w:b/>
          <w:sz w:val="28"/>
          <w:szCs w:val="28"/>
        </w:rPr>
        <w:t xml:space="preserve">ЦЕЛИ, ЗАДАЧИ И ЦЕЛЕВЫЕ ПОКАЗАТЕЛИ МУНИЦИПАЛЬНОЙ ПРОГРАММЫ </w:t>
      </w:r>
    </w:p>
    <w:p w:rsidR="00D00F93" w:rsidRPr="00F14FA1" w:rsidRDefault="00D00F93" w:rsidP="00D00F93">
      <w:pPr>
        <w:autoSpaceDE w:val="0"/>
        <w:autoSpaceDN w:val="0"/>
        <w:adjustRightInd w:val="0"/>
        <w:ind w:firstLine="709"/>
        <w:jc w:val="center"/>
        <w:rPr>
          <w:b/>
          <w:sz w:val="28"/>
          <w:szCs w:val="28"/>
        </w:rPr>
      </w:pPr>
      <w:r w:rsidRPr="00F14FA1">
        <w:rPr>
          <w:b/>
          <w:sz w:val="28"/>
          <w:szCs w:val="28"/>
        </w:rPr>
        <w:t>МУНИЦИПАЛЬНОГО</w:t>
      </w:r>
      <w:r>
        <w:rPr>
          <w:b/>
          <w:sz w:val="28"/>
          <w:szCs w:val="28"/>
        </w:rPr>
        <w:t xml:space="preserve"> </w:t>
      </w:r>
      <w:r w:rsidRPr="00F14FA1">
        <w:rPr>
          <w:b/>
          <w:sz w:val="28"/>
          <w:szCs w:val="28"/>
        </w:rPr>
        <w:t xml:space="preserve"> ОБРАЗОВАНИЯ ПРИМОРСКО-АХТАРСКИЙ РАЙОН</w:t>
      </w:r>
    </w:p>
    <w:p w:rsidR="00D00F93" w:rsidRPr="00F14FA1" w:rsidRDefault="00D00F93" w:rsidP="00D00F93">
      <w:pPr>
        <w:autoSpaceDE w:val="0"/>
        <w:autoSpaceDN w:val="0"/>
        <w:adjustRightInd w:val="0"/>
        <w:jc w:val="center"/>
        <w:outlineLvl w:val="0"/>
        <w:rPr>
          <w:b/>
          <w:bCs/>
          <w:sz w:val="28"/>
          <w:szCs w:val="28"/>
        </w:rPr>
      </w:pPr>
      <w:r w:rsidRPr="00F14FA1">
        <w:rPr>
          <w:b/>
          <w:bCs/>
          <w:sz w:val="28"/>
          <w:szCs w:val="28"/>
        </w:rPr>
        <w:t>«</w:t>
      </w:r>
      <w:r>
        <w:rPr>
          <w:b/>
          <w:bCs/>
          <w:sz w:val="28"/>
          <w:szCs w:val="28"/>
        </w:rPr>
        <w:t>Развитие здравоохранения</w:t>
      </w:r>
      <w:r w:rsidRPr="00F14FA1">
        <w:rPr>
          <w:b/>
          <w:bCs/>
          <w:sz w:val="28"/>
          <w:szCs w:val="28"/>
        </w:rPr>
        <w:t xml:space="preserve">» </w:t>
      </w:r>
    </w:p>
    <w:p w:rsidR="00D00F93" w:rsidRPr="00F14FA1" w:rsidRDefault="00D00F93" w:rsidP="00D00F93">
      <w:pPr>
        <w:autoSpaceDE w:val="0"/>
        <w:autoSpaceDN w:val="0"/>
        <w:adjustRightInd w:val="0"/>
        <w:ind w:firstLine="709"/>
        <w:jc w:val="center"/>
        <w:rPr>
          <w:b/>
          <w:sz w:val="28"/>
          <w:szCs w:val="28"/>
        </w:rPr>
      </w:pPr>
    </w:p>
    <w:tbl>
      <w:tblPr>
        <w:tblW w:w="137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775"/>
        <w:gridCol w:w="1843"/>
        <w:gridCol w:w="1134"/>
        <w:gridCol w:w="33"/>
        <w:gridCol w:w="1951"/>
        <w:gridCol w:w="33"/>
        <w:gridCol w:w="1952"/>
        <w:gridCol w:w="33"/>
        <w:gridCol w:w="19"/>
        <w:gridCol w:w="2107"/>
      </w:tblGrid>
      <w:tr w:rsidR="00D00F93" w:rsidRPr="00F14FA1" w:rsidTr="00BC1090">
        <w:trPr>
          <w:trHeight w:val="375"/>
        </w:trPr>
        <w:tc>
          <w:tcPr>
            <w:tcW w:w="850" w:type="dxa"/>
            <w:vMerge w:val="restart"/>
            <w:shd w:val="clear" w:color="auto" w:fill="auto"/>
          </w:tcPr>
          <w:p w:rsidR="00D00F93" w:rsidRPr="00F14FA1" w:rsidRDefault="00D00F93" w:rsidP="00BC1090">
            <w:pPr>
              <w:autoSpaceDE w:val="0"/>
              <w:autoSpaceDN w:val="0"/>
              <w:adjustRightInd w:val="0"/>
              <w:jc w:val="center"/>
            </w:pPr>
            <w:r w:rsidRPr="00F14FA1">
              <w:t>№</w:t>
            </w:r>
          </w:p>
        </w:tc>
        <w:tc>
          <w:tcPr>
            <w:tcW w:w="3775" w:type="dxa"/>
            <w:vMerge w:val="restart"/>
            <w:shd w:val="clear" w:color="auto" w:fill="auto"/>
          </w:tcPr>
          <w:p w:rsidR="00D00F93" w:rsidRDefault="00D00F93" w:rsidP="00BC1090">
            <w:pPr>
              <w:autoSpaceDE w:val="0"/>
              <w:autoSpaceDN w:val="0"/>
              <w:adjustRightInd w:val="0"/>
              <w:ind w:right="-108"/>
              <w:jc w:val="center"/>
            </w:pPr>
            <w:r w:rsidRPr="00F14FA1">
              <w:t xml:space="preserve">Наименование </w:t>
            </w:r>
            <w:proofErr w:type="gramStart"/>
            <w:r w:rsidRPr="00F14FA1">
              <w:t>целевого</w:t>
            </w:r>
            <w:proofErr w:type="gramEnd"/>
            <w:r w:rsidRPr="00F14FA1">
              <w:t xml:space="preserve"> </w:t>
            </w:r>
          </w:p>
          <w:p w:rsidR="00D00F93" w:rsidRPr="00F14FA1" w:rsidRDefault="00D00F93" w:rsidP="00BC1090">
            <w:pPr>
              <w:autoSpaceDE w:val="0"/>
              <w:autoSpaceDN w:val="0"/>
              <w:adjustRightInd w:val="0"/>
              <w:ind w:right="-108"/>
              <w:jc w:val="center"/>
            </w:pPr>
            <w:r w:rsidRPr="00F14FA1">
              <w:t>показателя</w:t>
            </w:r>
          </w:p>
        </w:tc>
        <w:tc>
          <w:tcPr>
            <w:tcW w:w="1843" w:type="dxa"/>
            <w:vMerge w:val="restart"/>
            <w:shd w:val="clear" w:color="auto" w:fill="auto"/>
          </w:tcPr>
          <w:p w:rsidR="00D00F93" w:rsidRPr="00F14FA1" w:rsidRDefault="00D00F93" w:rsidP="00BC1090">
            <w:pPr>
              <w:autoSpaceDE w:val="0"/>
              <w:autoSpaceDN w:val="0"/>
              <w:adjustRightInd w:val="0"/>
              <w:jc w:val="center"/>
            </w:pPr>
            <w:r w:rsidRPr="00F14FA1">
              <w:t xml:space="preserve">Единица </w:t>
            </w:r>
          </w:p>
          <w:p w:rsidR="00D00F93" w:rsidRPr="00F14FA1" w:rsidRDefault="00D00F93" w:rsidP="00BC1090">
            <w:pPr>
              <w:autoSpaceDE w:val="0"/>
              <w:autoSpaceDN w:val="0"/>
              <w:adjustRightInd w:val="0"/>
              <w:jc w:val="center"/>
            </w:pPr>
            <w:r w:rsidRPr="00F14FA1">
              <w:t>измерения</w:t>
            </w:r>
          </w:p>
        </w:tc>
        <w:tc>
          <w:tcPr>
            <w:tcW w:w="1134" w:type="dxa"/>
            <w:vMerge w:val="restart"/>
            <w:shd w:val="clear" w:color="auto" w:fill="auto"/>
          </w:tcPr>
          <w:p w:rsidR="00D00F93" w:rsidRPr="00F14FA1" w:rsidRDefault="00D00F93" w:rsidP="00BC1090">
            <w:pPr>
              <w:autoSpaceDE w:val="0"/>
              <w:autoSpaceDN w:val="0"/>
              <w:adjustRightInd w:val="0"/>
              <w:ind w:left="-109" w:right="-108"/>
              <w:jc w:val="center"/>
            </w:pPr>
            <w:r w:rsidRPr="00F14FA1">
              <w:t>Статус</w:t>
            </w:r>
          </w:p>
        </w:tc>
        <w:tc>
          <w:tcPr>
            <w:tcW w:w="6128" w:type="dxa"/>
            <w:gridSpan w:val="7"/>
            <w:shd w:val="clear" w:color="auto" w:fill="auto"/>
          </w:tcPr>
          <w:p w:rsidR="00D00F93" w:rsidRPr="00F14FA1" w:rsidRDefault="00D00F93" w:rsidP="00BC1090">
            <w:pPr>
              <w:autoSpaceDE w:val="0"/>
              <w:autoSpaceDN w:val="0"/>
              <w:adjustRightInd w:val="0"/>
              <w:jc w:val="center"/>
            </w:pPr>
            <w:r w:rsidRPr="00F14FA1">
              <w:t>Значение показателей</w:t>
            </w:r>
          </w:p>
          <w:p w:rsidR="00D00F93" w:rsidRPr="00F14FA1" w:rsidRDefault="00D00F93" w:rsidP="00BC1090">
            <w:pPr>
              <w:autoSpaceDE w:val="0"/>
              <w:autoSpaceDN w:val="0"/>
              <w:adjustRightInd w:val="0"/>
              <w:jc w:val="center"/>
              <w:rPr>
                <w:sz w:val="28"/>
                <w:szCs w:val="28"/>
              </w:rPr>
            </w:pPr>
          </w:p>
        </w:tc>
      </w:tr>
      <w:tr w:rsidR="00D00F93" w:rsidRPr="00F14FA1" w:rsidTr="00BC1090">
        <w:trPr>
          <w:trHeight w:val="255"/>
        </w:trPr>
        <w:tc>
          <w:tcPr>
            <w:tcW w:w="850" w:type="dxa"/>
            <w:vMerge/>
            <w:shd w:val="clear" w:color="auto" w:fill="auto"/>
          </w:tcPr>
          <w:p w:rsidR="00D00F93" w:rsidRPr="00F14FA1" w:rsidRDefault="00D00F93" w:rsidP="00BC1090">
            <w:pPr>
              <w:autoSpaceDE w:val="0"/>
              <w:autoSpaceDN w:val="0"/>
              <w:adjustRightInd w:val="0"/>
              <w:jc w:val="center"/>
            </w:pPr>
          </w:p>
        </w:tc>
        <w:tc>
          <w:tcPr>
            <w:tcW w:w="3775" w:type="dxa"/>
            <w:vMerge/>
            <w:shd w:val="clear" w:color="auto" w:fill="auto"/>
          </w:tcPr>
          <w:p w:rsidR="00D00F93" w:rsidRPr="00F14FA1" w:rsidRDefault="00D00F93" w:rsidP="00BC1090">
            <w:pPr>
              <w:autoSpaceDE w:val="0"/>
              <w:autoSpaceDN w:val="0"/>
              <w:adjustRightInd w:val="0"/>
              <w:jc w:val="center"/>
            </w:pPr>
          </w:p>
        </w:tc>
        <w:tc>
          <w:tcPr>
            <w:tcW w:w="1843" w:type="dxa"/>
            <w:vMerge/>
            <w:shd w:val="clear" w:color="auto" w:fill="auto"/>
          </w:tcPr>
          <w:p w:rsidR="00D00F93" w:rsidRPr="00F14FA1" w:rsidRDefault="00D00F93" w:rsidP="00BC1090">
            <w:pPr>
              <w:autoSpaceDE w:val="0"/>
              <w:autoSpaceDN w:val="0"/>
              <w:adjustRightInd w:val="0"/>
              <w:jc w:val="center"/>
            </w:pPr>
          </w:p>
        </w:tc>
        <w:tc>
          <w:tcPr>
            <w:tcW w:w="1134" w:type="dxa"/>
            <w:vMerge/>
            <w:shd w:val="clear" w:color="auto" w:fill="auto"/>
          </w:tcPr>
          <w:p w:rsidR="00D00F93" w:rsidRPr="00F14FA1" w:rsidRDefault="00D00F93" w:rsidP="00BC1090">
            <w:pPr>
              <w:autoSpaceDE w:val="0"/>
              <w:autoSpaceDN w:val="0"/>
              <w:adjustRightInd w:val="0"/>
              <w:jc w:val="center"/>
            </w:pPr>
          </w:p>
        </w:tc>
        <w:tc>
          <w:tcPr>
            <w:tcW w:w="1984" w:type="dxa"/>
            <w:gridSpan w:val="2"/>
            <w:shd w:val="clear" w:color="auto" w:fill="auto"/>
          </w:tcPr>
          <w:p w:rsidR="00D00F93" w:rsidRPr="00F14FA1" w:rsidRDefault="00D00F93" w:rsidP="00BC1090">
            <w:pPr>
              <w:autoSpaceDE w:val="0"/>
              <w:autoSpaceDN w:val="0"/>
              <w:adjustRightInd w:val="0"/>
              <w:jc w:val="center"/>
            </w:pPr>
            <w:r>
              <w:t>2018</w:t>
            </w:r>
          </w:p>
        </w:tc>
        <w:tc>
          <w:tcPr>
            <w:tcW w:w="1985" w:type="dxa"/>
            <w:gridSpan w:val="2"/>
            <w:shd w:val="clear" w:color="auto" w:fill="auto"/>
          </w:tcPr>
          <w:p w:rsidR="00D00F93" w:rsidRPr="00F14FA1" w:rsidRDefault="00D00F93" w:rsidP="00BC1090">
            <w:pPr>
              <w:autoSpaceDE w:val="0"/>
              <w:autoSpaceDN w:val="0"/>
              <w:adjustRightInd w:val="0"/>
              <w:jc w:val="center"/>
            </w:pPr>
            <w:r>
              <w:t>2019</w:t>
            </w:r>
          </w:p>
        </w:tc>
        <w:tc>
          <w:tcPr>
            <w:tcW w:w="2159" w:type="dxa"/>
            <w:gridSpan w:val="3"/>
            <w:shd w:val="clear" w:color="auto" w:fill="auto"/>
          </w:tcPr>
          <w:p w:rsidR="00D00F93" w:rsidRPr="00F14FA1" w:rsidRDefault="00D00F93" w:rsidP="00BC1090">
            <w:pPr>
              <w:autoSpaceDE w:val="0"/>
              <w:autoSpaceDN w:val="0"/>
              <w:adjustRightInd w:val="0"/>
              <w:jc w:val="center"/>
            </w:pPr>
            <w:r w:rsidRPr="00F14FA1">
              <w:t>20</w:t>
            </w:r>
            <w:r>
              <w:t>20</w:t>
            </w:r>
          </w:p>
        </w:tc>
      </w:tr>
      <w:tr w:rsidR="00D00F93" w:rsidRPr="00F14FA1" w:rsidTr="00BC1090">
        <w:tc>
          <w:tcPr>
            <w:tcW w:w="850" w:type="dxa"/>
            <w:shd w:val="clear" w:color="auto" w:fill="auto"/>
          </w:tcPr>
          <w:p w:rsidR="00D00F93" w:rsidRPr="00F14FA1" w:rsidRDefault="00D00F93" w:rsidP="00BC1090">
            <w:pPr>
              <w:autoSpaceDE w:val="0"/>
              <w:autoSpaceDN w:val="0"/>
              <w:adjustRightInd w:val="0"/>
              <w:jc w:val="center"/>
            </w:pPr>
            <w:r w:rsidRPr="00F14FA1">
              <w:t>1</w:t>
            </w:r>
          </w:p>
        </w:tc>
        <w:tc>
          <w:tcPr>
            <w:tcW w:w="3775" w:type="dxa"/>
            <w:shd w:val="clear" w:color="auto" w:fill="auto"/>
          </w:tcPr>
          <w:p w:rsidR="00D00F93" w:rsidRPr="00F14FA1" w:rsidRDefault="00D00F93" w:rsidP="00BC1090">
            <w:pPr>
              <w:autoSpaceDE w:val="0"/>
              <w:autoSpaceDN w:val="0"/>
              <w:adjustRightInd w:val="0"/>
              <w:jc w:val="center"/>
            </w:pPr>
            <w:r w:rsidRPr="00F14FA1">
              <w:t>2</w:t>
            </w:r>
          </w:p>
        </w:tc>
        <w:tc>
          <w:tcPr>
            <w:tcW w:w="1843" w:type="dxa"/>
            <w:shd w:val="clear" w:color="auto" w:fill="auto"/>
          </w:tcPr>
          <w:p w:rsidR="00D00F93" w:rsidRPr="00F14FA1" w:rsidRDefault="00D00F93" w:rsidP="00BC1090">
            <w:pPr>
              <w:autoSpaceDE w:val="0"/>
              <w:autoSpaceDN w:val="0"/>
              <w:adjustRightInd w:val="0"/>
              <w:jc w:val="center"/>
            </w:pPr>
            <w:r w:rsidRPr="00F14FA1">
              <w:t>3</w:t>
            </w:r>
          </w:p>
        </w:tc>
        <w:tc>
          <w:tcPr>
            <w:tcW w:w="1134" w:type="dxa"/>
            <w:shd w:val="clear" w:color="auto" w:fill="auto"/>
          </w:tcPr>
          <w:p w:rsidR="00D00F93" w:rsidRPr="00F14FA1" w:rsidRDefault="00D00F93" w:rsidP="00BC1090">
            <w:pPr>
              <w:autoSpaceDE w:val="0"/>
              <w:autoSpaceDN w:val="0"/>
              <w:adjustRightInd w:val="0"/>
              <w:jc w:val="center"/>
            </w:pPr>
            <w:r w:rsidRPr="00F14FA1">
              <w:t>4</w:t>
            </w:r>
          </w:p>
        </w:tc>
        <w:tc>
          <w:tcPr>
            <w:tcW w:w="1984" w:type="dxa"/>
            <w:gridSpan w:val="2"/>
            <w:shd w:val="clear" w:color="auto" w:fill="auto"/>
          </w:tcPr>
          <w:p w:rsidR="00D00F93" w:rsidRPr="00F14FA1" w:rsidRDefault="00D00F93" w:rsidP="00BC1090">
            <w:pPr>
              <w:autoSpaceDE w:val="0"/>
              <w:autoSpaceDN w:val="0"/>
              <w:adjustRightInd w:val="0"/>
              <w:jc w:val="center"/>
            </w:pPr>
            <w:r w:rsidRPr="00F14FA1">
              <w:t>5</w:t>
            </w:r>
          </w:p>
        </w:tc>
        <w:tc>
          <w:tcPr>
            <w:tcW w:w="1985" w:type="dxa"/>
            <w:gridSpan w:val="2"/>
            <w:shd w:val="clear" w:color="auto" w:fill="auto"/>
          </w:tcPr>
          <w:p w:rsidR="00D00F93" w:rsidRPr="00F14FA1" w:rsidRDefault="00D00F93" w:rsidP="00BC1090">
            <w:pPr>
              <w:autoSpaceDE w:val="0"/>
              <w:autoSpaceDN w:val="0"/>
              <w:adjustRightInd w:val="0"/>
              <w:jc w:val="center"/>
            </w:pPr>
            <w:r w:rsidRPr="00F14FA1">
              <w:t>6</w:t>
            </w:r>
          </w:p>
        </w:tc>
        <w:tc>
          <w:tcPr>
            <w:tcW w:w="2159" w:type="dxa"/>
            <w:gridSpan w:val="3"/>
            <w:shd w:val="clear" w:color="auto" w:fill="auto"/>
          </w:tcPr>
          <w:p w:rsidR="00D00F93" w:rsidRPr="00F14FA1" w:rsidRDefault="00D00F93" w:rsidP="00BC1090">
            <w:pPr>
              <w:autoSpaceDE w:val="0"/>
              <w:autoSpaceDN w:val="0"/>
              <w:adjustRightInd w:val="0"/>
              <w:jc w:val="center"/>
            </w:pPr>
            <w:r w:rsidRPr="00F14FA1">
              <w:t>7</w:t>
            </w:r>
          </w:p>
        </w:tc>
      </w:tr>
      <w:tr w:rsidR="00D00F93" w:rsidRPr="00F14FA1" w:rsidTr="00BC1090">
        <w:trPr>
          <w:trHeight w:val="765"/>
        </w:trPr>
        <w:tc>
          <w:tcPr>
            <w:tcW w:w="850" w:type="dxa"/>
            <w:shd w:val="clear" w:color="auto" w:fill="auto"/>
          </w:tcPr>
          <w:p w:rsidR="00D00F93" w:rsidRPr="00F14FA1" w:rsidRDefault="00D00F93" w:rsidP="00BC1090">
            <w:pPr>
              <w:autoSpaceDE w:val="0"/>
              <w:autoSpaceDN w:val="0"/>
              <w:adjustRightInd w:val="0"/>
              <w:jc w:val="center"/>
              <w:rPr>
                <w:sz w:val="28"/>
                <w:szCs w:val="28"/>
              </w:rPr>
            </w:pPr>
            <w:r w:rsidRPr="00F14FA1">
              <w:rPr>
                <w:sz w:val="28"/>
                <w:szCs w:val="28"/>
              </w:rPr>
              <w:t>1</w:t>
            </w:r>
          </w:p>
        </w:tc>
        <w:tc>
          <w:tcPr>
            <w:tcW w:w="12880" w:type="dxa"/>
            <w:gridSpan w:val="10"/>
            <w:shd w:val="clear" w:color="auto" w:fill="auto"/>
          </w:tcPr>
          <w:p w:rsidR="00D00F93" w:rsidRPr="008E3009" w:rsidRDefault="00D00F93" w:rsidP="00BC1090">
            <w:pPr>
              <w:autoSpaceDE w:val="0"/>
              <w:autoSpaceDN w:val="0"/>
              <w:adjustRightInd w:val="0"/>
              <w:rPr>
                <w:rFonts w:eastAsiaTheme="minorHAnsi"/>
              </w:rPr>
            </w:pPr>
            <w:r w:rsidRPr="00F14FA1">
              <w:t>1.</w:t>
            </w:r>
            <w:r>
              <w:t xml:space="preserve"> </w:t>
            </w:r>
            <w:r w:rsidRPr="00F14FA1">
              <w:t xml:space="preserve">Цель: </w:t>
            </w:r>
            <w:r>
              <w:rPr>
                <w:rFonts w:eastAsiaTheme="minorHAnsi"/>
              </w:rPr>
              <w:t>с</w:t>
            </w:r>
            <w:r w:rsidRPr="008E3009">
              <w:rPr>
                <w:rFonts w:eastAsiaTheme="minorHAnsi"/>
              </w:rPr>
              <w:t xml:space="preserve">оздание условий для населения </w:t>
            </w:r>
            <w:proofErr w:type="spellStart"/>
            <w:r w:rsidRPr="008E3009">
              <w:rPr>
                <w:rFonts w:eastAsiaTheme="minorHAnsi"/>
              </w:rPr>
              <w:t>Приморско-Ахтарского</w:t>
            </w:r>
            <w:proofErr w:type="spellEnd"/>
            <w:r w:rsidRPr="008E3009">
              <w:rPr>
                <w:rFonts w:eastAsiaTheme="minorHAnsi"/>
              </w:rPr>
              <w:t xml:space="preserve"> района, повышение уровня качества и доступности медицинского обслуживания</w:t>
            </w:r>
          </w:p>
          <w:p w:rsidR="00D00F93" w:rsidRPr="009B38E8" w:rsidRDefault="00D00F93" w:rsidP="00BC1090">
            <w:pPr>
              <w:autoSpaceDE w:val="0"/>
              <w:autoSpaceDN w:val="0"/>
              <w:adjustRightInd w:val="0"/>
              <w:jc w:val="both"/>
              <w:rPr>
                <w:rFonts w:eastAsia="Calibri"/>
              </w:rPr>
            </w:pPr>
            <w:r w:rsidRPr="00F14FA1">
              <w:rPr>
                <w:rFonts w:eastAsia="Calibri"/>
              </w:rPr>
              <w:t>2.</w:t>
            </w:r>
            <w:r>
              <w:rPr>
                <w:rFonts w:eastAsia="Calibri"/>
              </w:rPr>
              <w:t xml:space="preserve"> З</w:t>
            </w:r>
            <w:r w:rsidRPr="00F14FA1">
              <w:rPr>
                <w:rFonts w:eastAsia="Calibri"/>
              </w:rPr>
              <w:t xml:space="preserve">адачи: </w:t>
            </w:r>
          </w:p>
          <w:p w:rsidR="00D00F93" w:rsidRPr="008E3009" w:rsidRDefault="00D00F93" w:rsidP="00BC1090">
            <w:pPr>
              <w:autoSpaceDE w:val="0"/>
              <w:autoSpaceDN w:val="0"/>
              <w:adjustRightInd w:val="0"/>
              <w:rPr>
                <w:rFonts w:eastAsiaTheme="minorHAnsi"/>
              </w:rPr>
            </w:pPr>
            <w:r w:rsidRPr="008E3009">
              <w:rPr>
                <w:rFonts w:eastAsiaTheme="minorHAnsi"/>
              </w:rPr>
              <w:t>- организация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D00F93" w:rsidRDefault="00D00F93" w:rsidP="00BC1090">
            <w:pPr>
              <w:autoSpaceDE w:val="0"/>
              <w:autoSpaceDN w:val="0"/>
              <w:adjustRightInd w:val="0"/>
              <w:rPr>
                <w:rFonts w:eastAsiaTheme="minorHAnsi"/>
              </w:rPr>
            </w:pPr>
            <w:r w:rsidRPr="008E3009">
              <w:rPr>
                <w:rFonts w:eastAsiaTheme="minorHAnsi"/>
              </w:rPr>
              <w:t>- лекарственное обеспечение льготных категорий граждан;</w:t>
            </w:r>
          </w:p>
          <w:p w:rsidR="00D00F93" w:rsidRPr="008E3009" w:rsidRDefault="00D00F93" w:rsidP="00BC1090">
            <w:pPr>
              <w:autoSpaceDE w:val="0"/>
              <w:autoSpaceDN w:val="0"/>
              <w:adjustRightInd w:val="0"/>
              <w:rPr>
                <w:rFonts w:eastAsiaTheme="minorHAnsi"/>
              </w:rPr>
            </w:pPr>
            <w:r w:rsidRPr="008E3009">
              <w:rPr>
                <w:rFonts w:eastAsiaTheme="minorHAnsi"/>
              </w:rPr>
              <w:t>- укрепление материально-технической базы, в том числе с целью обеспечения безопасности муниципальных учреждений здравоохранения;</w:t>
            </w:r>
          </w:p>
          <w:p w:rsidR="00D00F93" w:rsidRPr="00CA68A0" w:rsidRDefault="00D00F93" w:rsidP="00BC1090">
            <w:pPr>
              <w:autoSpaceDE w:val="0"/>
              <w:autoSpaceDN w:val="0"/>
              <w:adjustRightInd w:val="0"/>
              <w:rPr>
                <w:rFonts w:eastAsiaTheme="minorHAnsi"/>
              </w:rPr>
            </w:pPr>
            <w:r w:rsidRPr="008E3009">
              <w:rPr>
                <w:rFonts w:eastAsiaTheme="minorHAnsi"/>
              </w:rPr>
              <w:t xml:space="preserve">- совершенствование системы медицинского образования и кадровой политики в здравоохранении муниципального образования </w:t>
            </w:r>
            <w:proofErr w:type="spellStart"/>
            <w:r w:rsidRPr="008E3009">
              <w:rPr>
                <w:rFonts w:eastAsiaTheme="minorHAnsi"/>
              </w:rPr>
              <w:t>Приморско-Ахтарский</w:t>
            </w:r>
            <w:proofErr w:type="spellEnd"/>
            <w:r w:rsidRPr="008E3009">
              <w:rPr>
                <w:rFonts w:eastAsiaTheme="minorHAnsi"/>
              </w:rPr>
              <w:t xml:space="preserve"> район</w:t>
            </w:r>
          </w:p>
        </w:tc>
      </w:tr>
      <w:tr w:rsidR="00D00F93" w:rsidRPr="00F14FA1" w:rsidTr="00BC1090">
        <w:trPr>
          <w:trHeight w:val="725"/>
        </w:trPr>
        <w:tc>
          <w:tcPr>
            <w:tcW w:w="850" w:type="dxa"/>
            <w:shd w:val="clear" w:color="auto" w:fill="auto"/>
          </w:tcPr>
          <w:p w:rsidR="00D00F93" w:rsidRPr="00A37648" w:rsidRDefault="00D00F93" w:rsidP="00BC1090">
            <w:pPr>
              <w:autoSpaceDE w:val="0"/>
              <w:autoSpaceDN w:val="0"/>
              <w:adjustRightInd w:val="0"/>
              <w:jc w:val="center"/>
            </w:pPr>
            <w:r w:rsidRPr="00A37648">
              <w:lastRenderedPageBreak/>
              <w:t>1.1</w:t>
            </w:r>
          </w:p>
        </w:tc>
        <w:tc>
          <w:tcPr>
            <w:tcW w:w="3775" w:type="dxa"/>
            <w:shd w:val="clear" w:color="auto" w:fill="auto"/>
          </w:tcPr>
          <w:p w:rsidR="00D00F93" w:rsidRPr="00A37648" w:rsidRDefault="00D00F93" w:rsidP="00BC1090">
            <w:pPr>
              <w:autoSpaceDE w:val="0"/>
              <w:autoSpaceDN w:val="0"/>
              <w:adjustRightInd w:val="0"/>
              <w:jc w:val="both"/>
            </w:pPr>
            <w:r>
              <w:rPr>
                <w:rFonts w:eastAsiaTheme="minorHAnsi"/>
              </w:rPr>
              <w:t>Смертность</w:t>
            </w:r>
            <w:r w:rsidRPr="00A37648">
              <w:rPr>
                <w:rFonts w:eastAsiaTheme="minorHAnsi"/>
              </w:rPr>
              <w:t xml:space="preserve"> от всех причин</w:t>
            </w:r>
            <w:r>
              <w:rPr>
                <w:rFonts w:eastAsiaTheme="minorHAnsi"/>
              </w:rPr>
              <w:t xml:space="preserve"> (</w:t>
            </w:r>
            <w:r>
              <w:t>н</w:t>
            </w:r>
            <w:r w:rsidRPr="00A37648">
              <w:t>а 1000 населения человек</w:t>
            </w:r>
            <w:r>
              <w:t>)</w:t>
            </w:r>
          </w:p>
        </w:tc>
        <w:tc>
          <w:tcPr>
            <w:tcW w:w="1843" w:type="dxa"/>
            <w:shd w:val="clear" w:color="auto" w:fill="auto"/>
          </w:tcPr>
          <w:p w:rsidR="00D00F93" w:rsidRPr="00A37648" w:rsidRDefault="00D00F93" w:rsidP="00BC1090">
            <w:pPr>
              <w:autoSpaceDE w:val="0"/>
              <w:autoSpaceDN w:val="0"/>
              <w:adjustRightInd w:val="0"/>
              <w:jc w:val="center"/>
            </w:pPr>
            <w:r>
              <w:t>человек</w:t>
            </w:r>
          </w:p>
        </w:tc>
        <w:tc>
          <w:tcPr>
            <w:tcW w:w="1167" w:type="dxa"/>
            <w:gridSpan w:val="2"/>
            <w:shd w:val="clear" w:color="auto" w:fill="auto"/>
          </w:tcPr>
          <w:p w:rsidR="00D00F93" w:rsidRPr="00A37648" w:rsidRDefault="00D00F93" w:rsidP="00BC1090">
            <w:pPr>
              <w:autoSpaceDE w:val="0"/>
              <w:autoSpaceDN w:val="0"/>
              <w:adjustRightInd w:val="0"/>
              <w:jc w:val="center"/>
            </w:pPr>
            <w:r>
              <w:t>2</w:t>
            </w:r>
          </w:p>
        </w:tc>
        <w:tc>
          <w:tcPr>
            <w:tcW w:w="1984" w:type="dxa"/>
            <w:gridSpan w:val="2"/>
            <w:shd w:val="clear" w:color="auto" w:fill="auto"/>
          </w:tcPr>
          <w:p w:rsidR="00D00F93" w:rsidRPr="00A37648" w:rsidRDefault="00D00F93" w:rsidP="00BC1090">
            <w:pPr>
              <w:autoSpaceDE w:val="0"/>
              <w:autoSpaceDN w:val="0"/>
              <w:adjustRightInd w:val="0"/>
              <w:jc w:val="center"/>
            </w:pPr>
            <w:r>
              <w:t>14,4</w:t>
            </w:r>
          </w:p>
        </w:tc>
        <w:tc>
          <w:tcPr>
            <w:tcW w:w="2004" w:type="dxa"/>
            <w:gridSpan w:val="3"/>
            <w:shd w:val="clear" w:color="auto" w:fill="auto"/>
          </w:tcPr>
          <w:p w:rsidR="00D00F93" w:rsidRPr="00A37648" w:rsidRDefault="00D00F93" w:rsidP="00BC1090">
            <w:pPr>
              <w:autoSpaceDE w:val="0"/>
              <w:autoSpaceDN w:val="0"/>
              <w:adjustRightInd w:val="0"/>
              <w:jc w:val="center"/>
            </w:pPr>
            <w:r>
              <w:t>14,3</w:t>
            </w:r>
          </w:p>
        </w:tc>
        <w:tc>
          <w:tcPr>
            <w:tcW w:w="2107" w:type="dxa"/>
            <w:shd w:val="clear" w:color="auto" w:fill="auto"/>
          </w:tcPr>
          <w:p w:rsidR="00D00F93" w:rsidRPr="00A37648" w:rsidRDefault="00D00F93" w:rsidP="00BC1090">
            <w:pPr>
              <w:autoSpaceDE w:val="0"/>
              <w:autoSpaceDN w:val="0"/>
              <w:adjustRightInd w:val="0"/>
              <w:jc w:val="center"/>
            </w:pPr>
            <w:r>
              <w:t>14,2</w:t>
            </w:r>
          </w:p>
        </w:tc>
      </w:tr>
      <w:tr w:rsidR="00D00F93" w:rsidRPr="00F14FA1" w:rsidTr="00BC1090">
        <w:trPr>
          <w:trHeight w:val="393"/>
        </w:trPr>
        <w:tc>
          <w:tcPr>
            <w:tcW w:w="850" w:type="dxa"/>
            <w:shd w:val="clear" w:color="auto" w:fill="auto"/>
          </w:tcPr>
          <w:p w:rsidR="00D00F93" w:rsidRPr="00F14FA1" w:rsidRDefault="00D00F93" w:rsidP="00BC1090">
            <w:pPr>
              <w:jc w:val="center"/>
            </w:pPr>
            <w:r w:rsidRPr="00F14FA1">
              <w:t>1.</w:t>
            </w:r>
            <w:r>
              <w:t>2</w:t>
            </w:r>
            <w:r w:rsidRPr="00F14FA1">
              <w:t>.</w:t>
            </w:r>
          </w:p>
        </w:tc>
        <w:tc>
          <w:tcPr>
            <w:tcW w:w="3775" w:type="dxa"/>
            <w:shd w:val="clear" w:color="auto" w:fill="auto"/>
          </w:tcPr>
          <w:p w:rsidR="00D00F93" w:rsidRPr="00A37648" w:rsidRDefault="00D00F93" w:rsidP="00BC1090">
            <w:pPr>
              <w:jc w:val="both"/>
            </w:pPr>
            <w:r>
              <w:rPr>
                <w:rFonts w:eastAsiaTheme="minorHAnsi"/>
              </w:rPr>
              <w:t>Смертность</w:t>
            </w:r>
            <w:r w:rsidRPr="00A37648">
              <w:rPr>
                <w:rFonts w:eastAsiaTheme="minorHAnsi"/>
              </w:rPr>
              <w:t xml:space="preserve"> детей от 0 до 17 лет</w:t>
            </w:r>
            <w:r w:rsidRPr="00A37648">
              <w:t xml:space="preserve"> </w:t>
            </w:r>
            <w:r>
              <w:t>(случаев на 100 тысяч населения)</w:t>
            </w:r>
          </w:p>
        </w:tc>
        <w:tc>
          <w:tcPr>
            <w:tcW w:w="1843" w:type="dxa"/>
            <w:shd w:val="clear" w:color="auto" w:fill="auto"/>
          </w:tcPr>
          <w:p w:rsidR="00D00F93" w:rsidRPr="00F14FA1" w:rsidRDefault="00D00F93" w:rsidP="00BC1090">
            <w:pPr>
              <w:jc w:val="center"/>
            </w:pPr>
            <w:r>
              <w:t>человек</w:t>
            </w:r>
          </w:p>
        </w:tc>
        <w:tc>
          <w:tcPr>
            <w:tcW w:w="1167" w:type="dxa"/>
            <w:gridSpan w:val="2"/>
            <w:shd w:val="clear" w:color="auto" w:fill="auto"/>
          </w:tcPr>
          <w:p w:rsidR="00D00F93" w:rsidRPr="00F14FA1" w:rsidRDefault="00D00F93" w:rsidP="00BC1090">
            <w:pPr>
              <w:ind w:left="-108" w:right="-108"/>
              <w:jc w:val="center"/>
            </w:pPr>
            <w:r>
              <w:t>2</w:t>
            </w:r>
          </w:p>
        </w:tc>
        <w:tc>
          <w:tcPr>
            <w:tcW w:w="1984" w:type="dxa"/>
            <w:gridSpan w:val="2"/>
            <w:shd w:val="clear" w:color="auto" w:fill="auto"/>
          </w:tcPr>
          <w:p w:rsidR="00D00F93" w:rsidRPr="00F14FA1" w:rsidRDefault="00D00F93" w:rsidP="00BC1090">
            <w:pPr>
              <w:autoSpaceDE w:val="0"/>
              <w:autoSpaceDN w:val="0"/>
              <w:adjustRightInd w:val="0"/>
              <w:jc w:val="center"/>
            </w:pPr>
            <w:r>
              <w:t>50,4</w:t>
            </w:r>
          </w:p>
          <w:p w:rsidR="00D00F93" w:rsidRPr="00F14FA1" w:rsidRDefault="00D00F93" w:rsidP="00BC1090">
            <w:pPr>
              <w:autoSpaceDE w:val="0"/>
              <w:autoSpaceDN w:val="0"/>
              <w:adjustRightInd w:val="0"/>
            </w:pPr>
          </w:p>
        </w:tc>
        <w:tc>
          <w:tcPr>
            <w:tcW w:w="2004" w:type="dxa"/>
            <w:gridSpan w:val="3"/>
            <w:shd w:val="clear" w:color="auto" w:fill="auto"/>
          </w:tcPr>
          <w:p w:rsidR="00D00F93" w:rsidRPr="00F14FA1" w:rsidRDefault="00D00F93" w:rsidP="00BC1090">
            <w:pPr>
              <w:autoSpaceDE w:val="0"/>
              <w:autoSpaceDN w:val="0"/>
              <w:adjustRightInd w:val="0"/>
              <w:jc w:val="center"/>
            </w:pPr>
            <w:r>
              <w:t>50,2</w:t>
            </w:r>
          </w:p>
        </w:tc>
        <w:tc>
          <w:tcPr>
            <w:tcW w:w="2107" w:type="dxa"/>
          </w:tcPr>
          <w:p w:rsidR="00D00F93" w:rsidRPr="00F14FA1" w:rsidRDefault="00D00F93" w:rsidP="00BC1090">
            <w:pPr>
              <w:autoSpaceDE w:val="0"/>
              <w:autoSpaceDN w:val="0"/>
              <w:adjustRightInd w:val="0"/>
              <w:jc w:val="center"/>
            </w:pPr>
            <w:r>
              <w:t>50,0</w:t>
            </w:r>
          </w:p>
          <w:p w:rsidR="00D00F93" w:rsidRPr="00F14FA1" w:rsidRDefault="00D00F93" w:rsidP="00BC1090">
            <w:pPr>
              <w:autoSpaceDE w:val="0"/>
              <w:autoSpaceDN w:val="0"/>
              <w:adjustRightInd w:val="0"/>
            </w:pPr>
          </w:p>
        </w:tc>
      </w:tr>
      <w:tr w:rsidR="00D00F93" w:rsidRPr="00F14FA1" w:rsidTr="00BC1090">
        <w:trPr>
          <w:trHeight w:val="393"/>
        </w:trPr>
        <w:tc>
          <w:tcPr>
            <w:tcW w:w="850" w:type="dxa"/>
            <w:shd w:val="clear" w:color="auto" w:fill="auto"/>
          </w:tcPr>
          <w:p w:rsidR="00D00F93" w:rsidRPr="00F14FA1" w:rsidRDefault="00D00F93" w:rsidP="00BC1090">
            <w:pPr>
              <w:jc w:val="center"/>
            </w:pPr>
            <w:r w:rsidRPr="00F14FA1">
              <w:t>1.</w:t>
            </w:r>
            <w:r>
              <w:t>3</w:t>
            </w:r>
            <w:r w:rsidRPr="00F14FA1">
              <w:t>.</w:t>
            </w:r>
          </w:p>
        </w:tc>
        <w:tc>
          <w:tcPr>
            <w:tcW w:w="3775" w:type="dxa"/>
            <w:shd w:val="clear" w:color="auto" w:fill="auto"/>
          </w:tcPr>
          <w:p w:rsidR="00D00F93" w:rsidRPr="00A37648" w:rsidRDefault="00D00F93" w:rsidP="00BC1090">
            <w:pPr>
              <w:jc w:val="both"/>
            </w:pPr>
            <w:r>
              <w:rPr>
                <w:rFonts w:eastAsiaTheme="minorHAnsi"/>
              </w:rPr>
              <w:t>Смертность</w:t>
            </w:r>
            <w:r w:rsidRPr="00A37648">
              <w:rPr>
                <w:rFonts w:eastAsiaTheme="minorHAnsi"/>
              </w:rPr>
              <w:t xml:space="preserve"> от дорожно-транспортных происшествий</w:t>
            </w:r>
            <w:r>
              <w:rPr>
                <w:rFonts w:eastAsiaTheme="minorHAnsi"/>
              </w:rPr>
              <w:t xml:space="preserve"> (</w:t>
            </w:r>
            <w:r>
              <w:t>случаев на 100 тысяч населения)</w:t>
            </w:r>
          </w:p>
        </w:tc>
        <w:tc>
          <w:tcPr>
            <w:tcW w:w="1843" w:type="dxa"/>
            <w:shd w:val="clear" w:color="auto" w:fill="auto"/>
          </w:tcPr>
          <w:p w:rsidR="00D00F93" w:rsidRPr="00F14FA1" w:rsidRDefault="00D00F93" w:rsidP="00BC1090">
            <w:pPr>
              <w:jc w:val="center"/>
            </w:pPr>
            <w:r>
              <w:t>человек</w:t>
            </w:r>
          </w:p>
        </w:tc>
        <w:tc>
          <w:tcPr>
            <w:tcW w:w="1167" w:type="dxa"/>
            <w:gridSpan w:val="2"/>
            <w:shd w:val="clear" w:color="auto" w:fill="auto"/>
          </w:tcPr>
          <w:p w:rsidR="00D00F93" w:rsidRPr="00F14FA1" w:rsidRDefault="00D00F93" w:rsidP="00BC1090">
            <w:pPr>
              <w:jc w:val="center"/>
            </w:pPr>
            <w:r>
              <w:t>2</w:t>
            </w:r>
          </w:p>
        </w:tc>
        <w:tc>
          <w:tcPr>
            <w:tcW w:w="1984" w:type="dxa"/>
            <w:gridSpan w:val="2"/>
            <w:shd w:val="clear" w:color="auto" w:fill="auto"/>
          </w:tcPr>
          <w:p w:rsidR="00D00F93" w:rsidRPr="00F14FA1" w:rsidRDefault="00D00F93" w:rsidP="00BC1090">
            <w:pPr>
              <w:autoSpaceDE w:val="0"/>
              <w:autoSpaceDN w:val="0"/>
              <w:adjustRightInd w:val="0"/>
              <w:jc w:val="center"/>
            </w:pPr>
            <w:r>
              <w:t>17,7</w:t>
            </w:r>
          </w:p>
        </w:tc>
        <w:tc>
          <w:tcPr>
            <w:tcW w:w="1985" w:type="dxa"/>
            <w:gridSpan w:val="2"/>
          </w:tcPr>
          <w:p w:rsidR="00D00F93" w:rsidRPr="00F14FA1" w:rsidRDefault="00D00F93" w:rsidP="00BC1090">
            <w:pPr>
              <w:autoSpaceDE w:val="0"/>
              <w:autoSpaceDN w:val="0"/>
              <w:adjustRightInd w:val="0"/>
              <w:jc w:val="center"/>
            </w:pPr>
            <w:r>
              <w:t>17,6</w:t>
            </w:r>
          </w:p>
        </w:tc>
        <w:tc>
          <w:tcPr>
            <w:tcW w:w="2126" w:type="dxa"/>
            <w:gridSpan w:val="2"/>
          </w:tcPr>
          <w:p w:rsidR="00D00F93" w:rsidRPr="00F14FA1" w:rsidRDefault="00D00F93" w:rsidP="00BC1090">
            <w:pPr>
              <w:autoSpaceDE w:val="0"/>
              <w:autoSpaceDN w:val="0"/>
              <w:adjustRightInd w:val="0"/>
              <w:jc w:val="center"/>
            </w:pPr>
            <w:r>
              <w:t>17,5</w:t>
            </w:r>
          </w:p>
        </w:tc>
      </w:tr>
      <w:tr w:rsidR="00D00F93" w:rsidRPr="00F14FA1" w:rsidTr="00BC1090">
        <w:trPr>
          <w:trHeight w:val="393"/>
        </w:trPr>
        <w:tc>
          <w:tcPr>
            <w:tcW w:w="850" w:type="dxa"/>
            <w:shd w:val="clear" w:color="auto" w:fill="auto"/>
          </w:tcPr>
          <w:p w:rsidR="00D00F93" w:rsidRPr="00F14FA1" w:rsidRDefault="00D00F93" w:rsidP="00BC1090">
            <w:pPr>
              <w:jc w:val="center"/>
            </w:pPr>
            <w:r>
              <w:t>1.4</w:t>
            </w:r>
            <w:r w:rsidRPr="00F14FA1">
              <w:t>.</w:t>
            </w:r>
          </w:p>
        </w:tc>
        <w:tc>
          <w:tcPr>
            <w:tcW w:w="3775" w:type="dxa"/>
            <w:shd w:val="clear" w:color="auto" w:fill="auto"/>
          </w:tcPr>
          <w:p w:rsidR="00D00F93" w:rsidRPr="00A37648" w:rsidRDefault="00D00F93" w:rsidP="00BC1090">
            <w:pPr>
              <w:jc w:val="both"/>
            </w:pPr>
            <w:r>
              <w:rPr>
                <w:rFonts w:eastAsiaTheme="minorHAnsi"/>
              </w:rPr>
              <w:t>Смертность</w:t>
            </w:r>
            <w:r w:rsidRPr="00A37648">
              <w:rPr>
                <w:rFonts w:eastAsiaTheme="minorHAnsi"/>
              </w:rPr>
              <w:t xml:space="preserve"> от туберкулеза</w:t>
            </w:r>
            <w:r>
              <w:rPr>
                <w:rFonts w:eastAsiaTheme="minorHAnsi"/>
              </w:rPr>
              <w:t xml:space="preserve"> (</w:t>
            </w:r>
            <w:r>
              <w:t>случаев на 100 тысяч населения)</w:t>
            </w:r>
          </w:p>
        </w:tc>
        <w:tc>
          <w:tcPr>
            <w:tcW w:w="1843" w:type="dxa"/>
            <w:shd w:val="clear" w:color="auto" w:fill="auto"/>
          </w:tcPr>
          <w:p w:rsidR="00D00F93" w:rsidRPr="00F14FA1" w:rsidRDefault="00D00F93" w:rsidP="00BC1090">
            <w:pPr>
              <w:jc w:val="center"/>
            </w:pPr>
            <w:r>
              <w:t>человек</w:t>
            </w:r>
          </w:p>
        </w:tc>
        <w:tc>
          <w:tcPr>
            <w:tcW w:w="1167" w:type="dxa"/>
            <w:gridSpan w:val="2"/>
            <w:shd w:val="clear" w:color="auto" w:fill="auto"/>
          </w:tcPr>
          <w:p w:rsidR="00D00F93" w:rsidRPr="00F14FA1" w:rsidRDefault="00D00F93" w:rsidP="00BC1090">
            <w:pPr>
              <w:jc w:val="center"/>
            </w:pPr>
            <w:r>
              <w:t>2</w:t>
            </w:r>
          </w:p>
        </w:tc>
        <w:tc>
          <w:tcPr>
            <w:tcW w:w="1984" w:type="dxa"/>
            <w:gridSpan w:val="2"/>
            <w:shd w:val="clear" w:color="auto" w:fill="auto"/>
          </w:tcPr>
          <w:p w:rsidR="00D00F93" w:rsidRPr="00F14FA1" w:rsidRDefault="00D00F93" w:rsidP="00BC1090">
            <w:pPr>
              <w:autoSpaceDE w:val="0"/>
              <w:autoSpaceDN w:val="0"/>
              <w:adjustRightInd w:val="0"/>
              <w:jc w:val="center"/>
            </w:pPr>
            <w:r>
              <w:t>8,7</w:t>
            </w:r>
          </w:p>
        </w:tc>
        <w:tc>
          <w:tcPr>
            <w:tcW w:w="1985" w:type="dxa"/>
            <w:gridSpan w:val="2"/>
          </w:tcPr>
          <w:p w:rsidR="00D00F93" w:rsidRPr="00F14FA1" w:rsidRDefault="00D00F93" w:rsidP="00BC1090">
            <w:pPr>
              <w:autoSpaceDE w:val="0"/>
              <w:autoSpaceDN w:val="0"/>
              <w:adjustRightInd w:val="0"/>
              <w:jc w:val="center"/>
            </w:pPr>
            <w:r>
              <w:t>8,6</w:t>
            </w:r>
          </w:p>
        </w:tc>
        <w:tc>
          <w:tcPr>
            <w:tcW w:w="2126" w:type="dxa"/>
            <w:gridSpan w:val="2"/>
          </w:tcPr>
          <w:p w:rsidR="00D00F93" w:rsidRPr="00F14FA1" w:rsidRDefault="00D00F93" w:rsidP="00BC1090">
            <w:pPr>
              <w:autoSpaceDE w:val="0"/>
              <w:autoSpaceDN w:val="0"/>
              <w:adjustRightInd w:val="0"/>
              <w:jc w:val="center"/>
            </w:pPr>
            <w:r>
              <w:t>8,5</w:t>
            </w:r>
          </w:p>
        </w:tc>
      </w:tr>
      <w:tr w:rsidR="00D00F93" w:rsidRPr="00F14FA1" w:rsidTr="00BC1090">
        <w:trPr>
          <w:trHeight w:val="735"/>
        </w:trPr>
        <w:tc>
          <w:tcPr>
            <w:tcW w:w="850" w:type="dxa"/>
            <w:shd w:val="clear" w:color="auto" w:fill="auto"/>
          </w:tcPr>
          <w:p w:rsidR="00D00F93" w:rsidRPr="00F14FA1" w:rsidRDefault="00D00F93" w:rsidP="00BC1090">
            <w:pPr>
              <w:jc w:val="center"/>
            </w:pPr>
            <w:r>
              <w:t>1.5</w:t>
            </w:r>
            <w:r w:rsidRPr="00F14FA1">
              <w:t>.</w:t>
            </w:r>
          </w:p>
        </w:tc>
        <w:tc>
          <w:tcPr>
            <w:tcW w:w="3775" w:type="dxa"/>
            <w:shd w:val="clear" w:color="auto" w:fill="auto"/>
          </w:tcPr>
          <w:p w:rsidR="00D00F93" w:rsidRPr="00517BE7" w:rsidRDefault="00D00F93" w:rsidP="00BC1090">
            <w:pPr>
              <w:jc w:val="both"/>
            </w:pPr>
            <w:r>
              <w:rPr>
                <w:rFonts w:eastAsiaTheme="minorHAnsi"/>
              </w:rPr>
              <w:t>Доля</w:t>
            </w:r>
            <w:r w:rsidRPr="00517BE7">
              <w:rPr>
                <w:rFonts w:eastAsiaTheme="minorHAnsi"/>
              </w:rPr>
              <w:t xml:space="preserve"> населения, охваченного профилактическими осмотрами</w:t>
            </w:r>
            <w:r>
              <w:rPr>
                <w:rFonts w:eastAsiaTheme="minorHAnsi"/>
              </w:rPr>
              <w:t xml:space="preserve"> (</w:t>
            </w:r>
            <w:proofErr w:type="gramStart"/>
            <w:r>
              <w:rPr>
                <w:rFonts w:eastAsiaTheme="minorHAnsi"/>
              </w:rPr>
              <w:t>от</w:t>
            </w:r>
            <w:proofErr w:type="gramEnd"/>
            <w:r>
              <w:rPr>
                <w:rFonts w:eastAsiaTheme="minorHAnsi"/>
              </w:rPr>
              <w:t xml:space="preserve"> запланированного)</w:t>
            </w:r>
          </w:p>
        </w:tc>
        <w:tc>
          <w:tcPr>
            <w:tcW w:w="1843" w:type="dxa"/>
            <w:shd w:val="clear" w:color="auto" w:fill="auto"/>
          </w:tcPr>
          <w:p w:rsidR="00D00F93" w:rsidRPr="00F14FA1" w:rsidRDefault="00D00F93" w:rsidP="00BC1090">
            <w:pPr>
              <w:jc w:val="center"/>
            </w:pPr>
            <w:r>
              <w:t>процент</w:t>
            </w:r>
          </w:p>
        </w:tc>
        <w:tc>
          <w:tcPr>
            <w:tcW w:w="1167" w:type="dxa"/>
            <w:gridSpan w:val="2"/>
            <w:shd w:val="clear" w:color="auto" w:fill="auto"/>
          </w:tcPr>
          <w:p w:rsidR="00D00F93" w:rsidRPr="00F14FA1" w:rsidRDefault="00D00F93" w:rsidP="00BC1090">
            <w:pPr>
              <w:jc w:val="center"/>
            </w:pPr>
            <w:r>
              <w:t>2</w:t>
            </w:r>
          </w:p>
        </w:tc>
        <w:tc>
          <w:tcPr>
            <w:tcW w:w="1984" w:type="dxa"/>
            <w:gridSpan w:val="2"/>
            <w:shd w:val="clear" w:color="auto" w:fill="auto"/>
          </w:tcPr>
          <w:p w:rsidR="00D00F93" w:rsidRPr="00F14FA1" w:rsidRDefault="00D00F93" w:rsidP="00BC1090">
            <w:pPr>
              <w:autoSpaceDE w:val="0"/>
              <w:autoSpaceDN w:val="0"/>
              <w:adjustRightInd w:val="0"/>
              <w:jc w:val="center"/>
            </w:pPr>
            <w:r>
              <w:t>100</w:t>
            </w:r>
          </w:p>
        </w:tc>
        <w:tc>
          <w:tcPr>
            <w:tcW w:w="1985" w:type="dxa"/>
            <w:gridSpan w:val="2"/>
          </w:tcPr>
          <w:p w:rsidR="00D00F93" w:rsidRPr="00F14FA1" w:rsidRDefault="00D00F93" w:rsidP="00BC1090">
            <w:pPr>
              <w:autoSpaceDE w:val="0"/>
              <w:autoSpaceDN w:val="0"/>
              <w:adjustRightInd w:val="0"/>
              <w:jc w:val="center"/>
            </w:pPr>
            <w:r>
              <w:t>100</w:t>
            </w:r>
          </w:p>
        </w:tc>
        <w:tc>
          <w:tcPr>
            <w:tcW w:w="2126" w:type="dxa"/>
            <w:gridSpan w:val="2"/>
          </w:tcPr>
          <w:p w:rsidR="00D00F93" w:rsidRPr="00F14FA1" w:rsidRDefault="00D00F93" w:rsidP="00BC1090">
            <w:pPr>
              <w:autoSpaceDE w:val="0"/>
              <w:autoSpaceDN w:val="0"/>
              <w:adjustRightInd w:val="0"/>
              <w:jc w:val="center"/>
            </w:pPr>
            <w:r>
              <w:t>100</w:t>
            </w:r>
          </w:p>
        </w:tc>
      </w:tr>
      <w:tr w:rsidR="00D00F93" w:rsidRPr="00F14FA1" w:rsidTr="00BC1090">
        <w:trPr>
          <w:trHeight w:val="435"/>
        </w:trPr>
        <w:tc>
          <w:tcPr>
            <w:tcW w:w="850" w:type="dxa"/>
            <w:shd w:val="clear" w:color="auto" w:fill="auto"/>
          </w:tcPr>
          <w:p w:rsidR="00D00F93" w:rsidRPr="00F14FA1" w:rsidRDefault="00D00F93" w:rsidP="00BC1090">
            <w:pPr>
              <w:jc w:val="center"/>
            </w:pPr>
            <w:r>
              <w:t>1.6</w:t>
            </w:r>
            <w:r w:rsidRPr="00F14FA1">
              <w:t>.</w:t>
            </w:r>
          </w:p>
        </w:tc>
        <w:tc>
          <w:tcPr>
            <w:tcW w:w="3775" w:type="dxa"/>
            <w:shd w:val="clear" w:color="auto" w:fill="auto"/>
          </w:tcPr>
          <w:p w:rsidR="00D00F93" w:rsidRDefault="00D00F93" w:rsidP="00BC1090">
            <w:pPr>
              <w:jc w:val="both"/>
              <w:rPr>
                <w:rFonts w:eastAsiaTheme="minorHAnsi"/>
              </w:rPr>
            </w:pPr>
            <w:r>
              <w:rPr>
                <w:rFonts w:eastAsiaTheme="minorHAnsi"/>
              </w:rPr>
              <w:t>Количество, обслуживаемых учреждений здравоохранения</w:t>
            </w:r>
          </w:p>
        </w:tc>
        <w:tc>
          <w:tcPr>
            <w:tcW w:w="1843" w:type="dxa"/>
            <w:shd w:val="clear" w:color="auto" w:fill="auto"/>
          </w:tcPr>
          <w:p w:rsidR="00D00F93" w:rsidRDefault="00D00F93" w:rsidP="00BC1090">
            <w:pPr>
              <w:jc w:val="center"/>
            </w:pPr>
            <w:r>
              <w:t>единиц</w:t>
            </w:r>
          </w:p>
        </w:tc>
        <w:tc>
          <w:tcPr>
            <w:tcW w:w="1167" w:type="dxa"/>
            <w:gridSpan w:val="2"/>
            <w:shd w:val="clear" w:color="auto" w:fill="auto"/>
          </w:tcPr>
          <w:p w:rsidR="00D00F93" w:rsidRPr="00F14FA1" w:rsidRDefault="00D00F93" w:rsidP="00BC1090">
            <w:pPr>
              <w:jc w:val="center"/>
            </w:pPr>
            <w:r>
              <w:t>2</w:t>
            </w:r>
          </w:p>
        </w:tc>
        <w:tc>
          <w:tcPr>
            <w:tcW w:w="1984" w:type="dxa"/>
            <w:gridSpan w:val="2"/>
            <w:shd w:val="clear" w:color="auto" w:fill="auto"/>
          </w:tcPr>
          <w:p w:rsidR="00D00F93" w:rsidRDefault="00D00F93" w:rsidP="00BC1090">
            <w:pPr>
              <w:autoSpaceDE w:val="0"/>
              <w:autoSpaceDN w:val="0"/>
              <w:adjustRightInd w:val="0"/>
              <w:jc w:val="center"/>
            </w:pPr>
            <w:r>
              <w:t>2</w:t>
            </w:r>
          </w:p>
        </w:tc>
        <w:tc>
          <w:tcPr>
            <w:tcW w:w="1985" w:type="dxa"/>
            <w:gridSpan w:val="2"/>
          </w:tcPr>
          <w:p w:rsidR="00D00F93" w:rsidRDefault="00D00F93" w:rsidP="00BC1090">
            <w:pPr>
              <w:autoSpaceDE w:val="0"/>
              <w:autoSpaceDN w:val="0"/>
              <w:adjustRightInd w:val="0"/>
              <w:jc w:val="center"/>
            </w:pPr>
            <w:r>
              <w:t>1</w:t>
            </w:r>
          </w:p>
        </w:tc>
        <w:tc>
          <w:tcPr>
            <w:tcW w:w="2126" w:type="dxa"/>
            <w:gridSpan w:val="2"/>
          </w:tcPr>
          <w:p w:rsidR="00D00F93" w:rsidRDefault="00D00F93" w:rsidP="00BC1090">
            <w:pPr>
              <w:autoSpaceDE w:val="0"/>
              <w:autoSpaceDN w:val="0"/>
              <w:adjustRightInd w:val="0"/>
              <w:jc w:val="center"/>
            </w:pPr>
            <w:r>
              <w:t>1</w:t>
            </w:r>
          </w:p>
        </w:tc>
      </w:tr>
      <w:tr w:rsidR="00D00F93" w:rsidRPr="00F14FA1" w:rsidTr="00BC1090">
        <w:trPr>
          <w:trHeight w:val="378"/>
        </w:trPr>
        <w:tc>
          <w:tcPr>
            <w:tcW w:w="850" w:type="dxa"/>
            <w:shd w:val="clear" w:color="auto" w:fill="auto"/>
          </w:tcPr>
          <w:p w:rsidR="00D00F93" w:rsidRPr="00F14FA1" w:rsidRDefault="00D00F93" w:rsidP="00BC1090">
            <w:pPr>
              <w:jc w:val="center"/>
            </w:pPr>
            <w:r>
              <w:t>1.7.</w:t>
            </w:r>
          </w:p>
        </w:tc>
        <w:tc>
          <w:tcPr>
            <w:tcW w:w="3775" w:type="dxa"/>
            <w:shd w:val="clear" w:color="auto" w:fill="auto"/>
          </w:tcPr>
          <w:p w:rsidR="00D00F93" w:rsidRDefault="00D00F93" w:rsidP="00BC1090">
            <w:pPr>
              <w:jc w:val="both"/>
              <w:rPr>
                <w:rFonts w:eastAsiaTheme="minorHAnsi"/>
              </w:rPr>
            </w:pPr>
            <w:r>
              <w:rPr>
                <w:rFonts w:eastAsiaTheme="minorHAnsi"/>
              </w:rPr>
              <w:t xml:space="preserve">Удовлетворенность потребности в иммунобиологических лекарственных препаратах (вакцин) </w:t>
            </w:r>
            <w:r w:rsidRPr="004957FB">
              <w:t>и лекарственных препаратов для проведения мероприятий по диагностике (</w:t>
            </w:r>
            <w:proofErr w:type="spellStart"/>
            <w:r w:rsidRPr="004957FB">
              <w:t>тубиркулинодиагностика</w:t>
            </w:r>
            <w:proofErr w:type="spellEnd"/>
            <w:r w:rsidRPr="004957FB">
              <w:t>)</w:t>
            </w:r>
          </w:p>
        </w:tc>
        <w:tc>
          <w:tcPr>
            <w:tcW w:w="1843" w:type="dxa"/>
            <w:shd w:val="clear" w:color="auto" w:fill="auto"/>
          </w:tcPr>
          <w:p w:rsidR="00D00F93" w:rsidRDefault="00D00F93" w:rsidP="00BC1090">
            <w:pPr>
              <w:jc w:val="center"/>
            </w:pPr>
            <w:r>
              <w:t>процент</w:t>
            </w:r>
          </w:p>
        </w:tc>
        <w:tc>
          <w:tcPr>
            <w:tcW w:w="1167" w:type="dxa"/>
            <w:gridSpan w:val="2"/>
            <w:shd w:val="clear" w:color="auto" w:fill="auto"/>
          </w:tcPr>
          <w:p w:rsidR="00D00F93" w:rsidRDefault="00D00F93" w:rsidP="00BC1090">
            <w:pPr>
              <w:jc w:val="center"/>
            </w:pPr>
            <w:r>
              <w:t>2</w:t>
            </w:r>
          </w:p>
        </w:tc>
        <w:tc>
          <w:tcPr>
            <w:tcW w:w="1984" w:type="dxa"/>
            <w:gridSpan w:val="2"/>
            <w:shd w:val="clear" w:color="auto" w:fill="auto"/>
          </w:tcPr>
          <w:p w:rsidR="00D00F93" w:rsidRDefault="00D00F93" w:rsidP="00BC1090">
            <w:pPr>
              <w:autoSpaceDE w:val="0"/>
              <w:autoSpaceDN w:val="0"/>
              <w:adjustRightInd w:val="0"/>
              <w:jc w:val="center"/>
            </w:pPr>
            <w:r>
              <w:t>100</w:t>
            </w:r>
          </w:p>
        </w:tc>
        <w:tc>
          <w:tcPr>
            <w:tcW w:w="1985" w:type="dxa"/>
            <w:gridSpan w:val="2"/>
          </w:tcPr>
          <w:p w:rsidR="00D00F93" w:rsidRDefault="00D00F93" w:rsidP="00BC1090">
            <w:pPr>
              <w:autoSpaceDE w:val="0"/>
              <w:autoSpaceDN w:val="0"/>
              <w:adjustRightInd w:val="0"/>
              <w:jc w:val="center"/>
            </w:pPr>
            <w:r>
              <w:t>100</w:t>
            </w:r>
          </w:p>
        </w:tc>
        <w:tc>
          <w:tcPr>
            <w:tcW w:w="2126" w:type="dxa"/>
            <w:gridSpan w:val="2"/>
          </w:tcPr>
          <w:p w:rsidR="00D00F93" w:rsidRDefault="00D00F93" w:rsidP="00BC1090">
            <w:pPr>
              <w:autoSpaceDE w:val="0"/>
              <w:autoSpaceDN w:val="0"/>
              <w:adjustRightInd w:val="0"/>
              <w:jc w:val="center"/>
            </w:pPr>
            <w:r>
              <w:t>100</w:t>
            </w:r>
          </w:p>
        </w:tc>
      </w:tr>
      <w:tr w:rsidR="00D00F93" w:rsidRPr="00F14FA1" w:rsidTr="00BC1090">
        <w:trPr>
          <w:trHeight w:val="393"/>
        </w:trPr>
        <w:tc>
          <w:tcPr>
            <w:tcW w:w="850" w:type="dxa"/>
            <w:shd w:val="clear" w:color="auto" w:fill="auto"/>
          </w:tcPr>
          <w:p w:rsidR="00D00F93" w:rsidRDefault="00D00F93" w:rsidP="00BC1090">
            <w:pPr>
              <w:jc w:val="center"/>
            </w:pPr>
            <w:r>
              <w:t>1.8.</w:t>
            </w:r>
          </w:p>
        </w:tc>
        <w:tc>
          <w:tcPr>
            <w:tcW w:w="3775" w:type="dxa"/>
            <w:shd w:val="clear" w:color="auto" w:fill="auto"/>
          </w:tcPr>
          <w:p w:rsidR="00D00F93" w:rsidRPr="00517BE7" w:rsidRDefault="00D00F93" w:rsidP="00BC1090">
            <w:pPr>
              <w:jc w:val="both"/>
            </w:pPr>
            <w:proofErr w:type="gramStart"/>
            <w:r>
              <w:rPr>
                <w:rFonts w:eastAsiaTheme="minorHAnsi"/>
              </w:rPr>
              <w:t xml:space="preserve">Количество граждан, получающих </w:t>
            </w:r>
            <w:r w:rsidRPr="00517BE7">
              <w:rPr>
                <w:rFonts w:eastAsiaTheme="minorHAnsi"/>
              </w:rPr>
              <w:t xml:space="preserve"> социальн</w:t>
            </w:r>
            <w:r>
              <w:rPr>
                <w:rFonts w:eastAsiaTheme="minorHAnsi"/>
              </w:rPr>
              <w:t>ую</w:t>
            </w:r>
            <w:r w:rsidRPr="00517BE7">
              <w:rPr>
                <w:rFonts w:eastAsiaTheme="minorHAnsi"/>
              </w:rPr>
              <w:t xml:space="preserve"> поддержк</w:t>
            </w:r>
            <w:r>
              <w:rPr>
                <w:rFonts w:eastAsiaTheme="minorHAnsi"/>
              </w:rPr>
              <w:t xml:space="preserve">у </w:t>
            </w:r>
            <w:r w:rsidRPr="00517BE7">
              <w:rPr>
                <w:rFonts w:eastAsiaTheme="minorHAnsi"/>
              </w:rPr>
              <w:t>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roofErr w:type="gramEnd"/>
          </w:p>
        </w:tc>
        <w:tc>
          <w:tcPr>
            <w:tcW w:w="1843" w:type="dxa"/>
            <w:shd w:val="clear" w:color="auto" w:fill="auto"/>
          </w:tcPr>
          <w:p w:rsidR="00D00F93" w:rsidRPr="00F14FA1" w:rsidRDefault="00D00F93" w:rsidP="00BC1090">
            <w:pPr>
              <w:jc w:val="center"/>
            </w:pPr>
            <w:r>
              <w:t>человек</w:t>
            </w:r>
          </w:p>
        </w:tc>
        <w:tc>
          <w:tcPr>
            <w:tcW w:w="1167" w:type="dxa"/>
            <w:gridSpan w:val="2"/>
            <w:shd w:val="clear" w:color="auto" w:fill="auto"/>
          </w:tcPr>
          <w:p w:rsidR="00D00F93" w:rsidRPr="00F14FA1" w:rsidRDefault="00D00F93" w:rsidP="00BC1090">
            <w:pPr>
              <w:jc w:val="center"/>
            </w:pPr>
            <w:r>
              <w:t>2</w:t>
            </w:r>
          </w:p>
        </w:tc>
        <w:tc>
          <w:tcPr>
            <w:tcW w:w="1984" w:type="dxa"/>
            <w:gridSpan w:val="2"/>
            <w:shd w:val="clear" w:color="auto" w:fill="auto"/>
          </w:tcPr>
          <w:p w:rsidR="00D00F93" w:rsidRPr="00F14FA1" w:rsidRDefault="00D00F93" w:rsidP="00BC1090">
            <w:pPr>
              <w:autoSpaceDE w:val="0"/>
              <w:autoSpaceDN w:val="0"/>
              <w:adjustRightInd w:val="0"/>
              <w:jc w:val="center"/>
            </w:pPr>
            <w:r>
              <w:t>230</w:t>
            </w:r>
          </w:p>
        </w:tc>
        <w:tc>
          <w:tcPr>
            <w:tcW w:w="1985" w:type="dxa"/>
            <w:gridSpan w:val="2"/>
          </w:tcPr>
          <w:p w:rsidR="00D00F93" w:rsidRPr="00F14FA1" w:rsidRDefault="00D00F93" w:rsidP="00BC1090">
            <w:pPr>
              <w:autoSpaceDE w:val="0"/>
              <w:autoSpaceDN w:val="0"/>
              <w:adjustRightInd w:val="0"/>
              <w:jc w:val="center"/>
            </w:pPr>
            <w:r>
              <w:t>230</w:t>
            </w:r>
          </w:p>
        </w:tc>
        <w:tc>
          <w:tcPr>
            <w:tcW w:w="2126" w:type="dxa"/>
            <w:gridSpan w:val="2"/>
          </w:tcPr>
          <w:p w:rsidR="00D00F93" w:rsidRPr="00F14FA1" w:rsidRDefault="00D00F93" w:rsidP="00BC1090">
            <w:pPr>
              <w:autoSpaceDE w:val="0"/>
              <w:autoSpaceDN w:val="0"/>
              <w:adjustRightInd w:val="0"/>
              <w:jc w:val="center"/>
            </w:pPr>
            <w:r>
              <w:t>230</w:t>
            </w:r>
          </w:p>
        </w:tc>
      </w:tr>
      <w:tr w:rsidR="00D00F93" w:rsidRPr="00F14FA1" w:rsidTr="00BC1090">
        <w:trPr>
          <w:trHeight w:val="679"/>
        </w:trPr>
        <w:tc>
          <w:tcPr>
            <w:tcW w:w="850" w:type="dxa"/>
            <w:shd w:val="clear" w:color="auto" w:fill="auto"/>
          </w:tcPr>
          <w:p w:rsidR="00D00F93" w:rsidRDefault="00D00F93" w:rsidP="00BC1090">
            <w:pPr>
              <w:jc w:val="center"/>
            </w:pPr>
            <w:r>
              <w:t>1.9.</w:t>
            </w:r>
          </w:p>
        </w:tc>
        <w:tc>
          <w:tcPr>
            <w:tcW w:w="3775" w:type="dxa"/>
            <w:shd w:val="clear" w:color="auto" w:fill="auto"/>
          </w:tcPr>
          <w:p w:rsidR="00D00F93" w:rsidRPr="00517BE7" w:rsidRDefault="00D00F93" w:rsidP="00BC1090">
            <w:pPr>
              <w:jc w:val="both"/>
            </w:pPr>
            <w:r>
              <w:rPr>
                <w:rFonts w:eastAsiaTheme="minorHAnsi"/>
              </w:rPr>
              <w:t>Доля</w:t>
            </w:r>
            <w:r w:rsidRPr="00517BE7">
              <w:rPr>
                <w:rFonts w:eastAsiaTheme="minorHAnsi"/>
              </w:rPr>
              <w:t xml:space="preserve"> обеспеченности лекарственными препаратами льготной категории граждан</w:t>
            </w:r>
          </w:p>
        </w:tc>
        <w:tc>
          <w:tcPr>
            <w:tcW w:w="1843" w:type="dxa"/>
            <w:shd w:val="clear" w:color="auto" w:fill="auto"/>
          </w:tcPr>
          <w:p w:rsidR="00D00F93" w:rsidRPr="00F14FA1" w:rsidRDefault="00D00F93" w:rsidP="00BC1090">
            <w:pPr>
              <w:jc w:val="center"/>
            </w:pPr>
            <w:r>
              <w:t>процент</w:t>
            </w:r>
          </w:p>
        </w:tc>
        <w:tc>
          <w:tcPr>
            <w:tcW w:w="1167" w:type="dxa"/>
            <w:gridSpan w:val="2"/>
            <w:shd w:val="clear" w:color="auto" w:fill="auto"/>
          </w:tcPr>
          <w:p w:rsidR="00D00F93" w:rsidRPr="00F14FA1" w:rsidRDefault="00D00F93" w:rsidP="00BC1090">
            <w:pPr>
              <w:jc w:val="center"/>
            </w:pPr>
            <w:r>
              <w:t>2</w:t>
            </w:r>
          </w:p>
        </w:tc>
        <w:tc>
          <w:tcPr>
            <w:tcW w:w="1984" w:type="dxa"/>
            <w:gridSpan w:val="2"/>
            <w:shd w:val="clear" w:color="auto" w:fill="auto"/>
          </w:tcPr>
          <w:p w:rsidR="00D00F93" w:rsidRPr="00F14FA1" w:rsidRDefault="00D00F93" w:rsidP="00BC1090">
            <w:pPr>
              <w:autoSpaceDE w:val="0"/>
              <w:autoSpaceDN w:val="0"/>
              <w:adjustRightInd w:val="0"/>
              <w:jc w:val="center"/>
            </w:pPr>
            <w:r>
              <w:t>99,3</w:t>
            </w:r>
          </w:p>
        </w:tc>
        <w:tc>
          <w:tcPr>
            <w:tcW w:w="1985" w:type="dxa"/>
            <w:gridSpan w:val="2"/>
          </w:tcPr>
          <w:p w:rsidR="00D00F93" w:rsidRPr="00F14FA1" w:rsidRDefault="00D00F93" w:rsidP="00BC1090">
            <w:pPr>
              <w:autoSpaceDE w:val="0"/>
              <w:autoSpaceDN w:val="0"/>
              <w:adjustRightInd w:val="0"/>
              <w:jc w:val="center"/>
            </w:pPr>
            <w:r>
              <w:t>99,4</w:t>
            </w:r>
          </w:p>
        </w:tc>
        <w:tc>
          <w:tcPr>
            <w:tcW w:w="2126" w:type="dxa"/>
            <w:gridSpan w:val="2"/>
          </w:tcPr>
          <w:p w:rsidR="00D00F93" w:rsidRPr="00F14FA1" w:rsidRDefault="00D00F93" w:rsidP="00BC1090">
            <w:pPr>
              <w:autoSpaceDE w:val="0"/>
              <w:autoSpaceDN w:val="0"/>
              <w:adjustRightInd w:val="0"/>
              <w:jc w:val="center"/>
            </w:pPr>
            <w:r>
              <w:t>99,6</w:t>
            </w:r>
          </w:p>
        </w:tc>
      </w:tr>
      <w:tr w:rsidR="00D00F93" w:rsidRPr="00F14FA1" w:rsidTr="00BC1090">
        <w:trPr>
          <w:trHeight w:val="1116"/>
        </w:trPr>
        <w:tc>
          <w:tcPr>
            <w:tcW w:w="850" w:type="dxa"/>
            <w:shd w:val="clear" w:color="auto" w:fill="auto"/>
          </w:tcPr>
          <w:p w:rsidR="00D00F93" w:rsidRDefault="00D00F93" w:rsidP="00BC1090">
            <w:pPr>
              <w:jc w:val="center"/>
            </w:pPr>
            <w:r>
              <w:lastRenderedPageBreak/>
              <w:t>1.10.</w:t>
            </w:r>
          </w:p>
        </w:tc>
        <w:tc>
          <w:tcPr>
            <w:tcW w:w="3775" w:type="dxa"/>
            <w:shd w:val="clear" w:color="auto" w:fill="auto"/>
          </w:tcPr>
          <w:p w:rsidR="00D00F93" w:rsidRPr="00517BE7" w:rsidRDefault="00D00F93" w:rsidP="00BC1090">
            <w:pPr>
              <w:jc w:val="both"/>
            </w:pPr>
            <w:r>
              <w:rPr>
                <w:rFonts w:eastAsiaTheme="minorHAnsi"/>
              </w:rPr>
              <w:t>Количество лиц, получающих</w:t>
            </w:r>
            <w:r w:rsidRPr="00517BE7">
              <w:rPr>
                <w:rFonts w:eastAsiaTheme="minorHAnsi"/>
              </w:rPr>
              <w:t xml:space="preserve"> дополнительн</w:t>
            </w:r>
            <w:r>
              <w:rPr>
                <w:rFonts w:eastAsiaTheme="minorHAnsi"/>
              </w:rPr>
              <w:t>ую</w:t>
            </w:r>
            <w:r w:rsidRPr="00517BE7">
              <w:rPr>
                <w:rFonts w:eastAsiaTheme="minorHAnsi"/>
              </w:rPr>
              <w:t xml:space="preserve"> денежн</w:t>
            </w:r>
            <w:r>
              <w:rPr>
                <w:rFonts w:eastAsiaTheme="minorHAnsi"/>
              </w:rPr>
              <w:t>ую</w:t>
            </w:r>
            <w:r w:rsidRPr="00517BE7">
              <w:rPr>
                <w:rFonts w:eastAsiaTheme="minorHAnsi"/>
              </w:rPr>
              <w:t xml:space="preserve"> компенсаци</w:t>
            </w:r>
            <w:r>
              <w:rPr>
                <w:rFonts w:eastAsiaTheme="minorHAnsi"/>
              </w:rPr>
              <w:t>ю</w:t>
            </w:r>
            <w:r w:rsidRPr="00517BE7">
              <w:rPr>
                <w:rFonts w:eastAsiaTheme="minorHAnsi"/>
              </w:rPr>
              <w:t xml:space="preserve"> на усиленное питание доноров крови и (или) её компонентов</w:t>
            </w:r>
          </w:p>
        </w:tc>
        <w:tc>
          <w:tcPr>
            <w:tcW w:w="1843" w:type="dxa"/>
            <w:shd w:val="clear" w:color="auto" w:fill="auto"/>
          </w:tcPr>
          <w:p w:rsidR="00D00F93" w:rsidRPr="00F14FA1" w:rsidRDefault="00D00F93" w:rsidP="00BC1090">
            <w:pPr>
              <w:jc w:val="center"/>
            </w:pPr>
            <w:r>
              <w:t>человек</w:t>
            </w:r>
          </w:p>
        </w:tc>
        <w:tc>
          <w:tcPr>
            <w:tcW w:w="1167" w:type="dxa"/>
            <w:gridSpan w:val="2"/>
            <w:shd w:val="clear" w:color="auto" w:fill="auto"/>
          </w:tcPr>
          <w:p w:rsidR="00D00F93" w:rsidRPr="00F14FA1" w:rsidRDefault="00D00F93" w:rsidP="00BC1090">
            <w:pPr>
              <w:jc w:val="center"/>
            </w:pPr>
            <w:r>
              <w:t>2</w:t>
            </w:r>
          </w:p>
        </w:tc>
        <w:tc>
          <w:tcPr>
            <w:tcW w:w="1984" w:type="dxa"/>
            <w:gridSpan w:val="2"/>
            <w:shd w:val="clear" w:color="auto" w:fill="auto"/>
          </w:tcPr>
          <w:p w:rsidR="00D00F93" w:rsidRDefault="00D00F93" w:rsidP="00BC1090">
            <w:pPr>
              <w:autoSpaceDE w:val="0"/>
              <w:autoSpaceDN w:val="0"/>
              <w:adjustRightInd w:val="0"/>
              <w:jc w:val="center"/>
            </w:pPr>
            <w:r>
              <w:t>665</w:t>
            </w:r>
          </w:p>
        </w:tc>
        <w:tc>
          <w:tcPr>
            <w:tcW w:w="1985" w:type="dxa"/>
            <w:gridSpan w:val="2"/>
          </w:tcPr>
          <w:p w:rsidR="00D00F93" w:rsidRPr="00F14FA1" w:rsidRDefault="00D00F93" w:rsidP="00BC1090">
            <w:pPr>
              <w:autoSpaceDE w:val="0"/>
              <w:autoSpaceDN w:val="0"/>
              <w:adjustRightInd w:val="0"/>
              <w:jc w:val="center"/>
            </w:pPr>
            <w:r>
              <w:t>665</w:t>
            </w:r>
          </w:p>
        </w:tc>
        <w:tc>
          <w:tcPr>
            <w:tcW w:w="2126" w:type="dxa"/>
            <w:gridSpan w:val="2"/>
          </w:tcPr>
          <w:p w:rsidR="00D00F93" w:rsidRPr="00F14FA1" w:rsidRDefault="00D00F93" w:rsidP="00BC1090">
            <w:pPr>
              <w:autoSpaceDE w:val="0"/>
              <w:autoSpaceDN w:val="0"/>
              <w:adjustRightInd w:val="0"/>
              <w:jc w:val="center"/>
            </w:pPr>
            <w:r>
              <w:t>665</w:t>
            </w:r>
          </w:p>
        </w:tc>
      </w:tr>
      <w:tr w:rsidR="00D00F93" w:rsidRPr="00F14FA1" w:rsidTr="00BC1090">
        <w:trPr>
          <w:trHeight w:val="407"/>
        </w:trPr>
        <w:tc>
          <w:tcPr>
            <w:tcW w:w="850" w:type="dxa"/>
            <w:shd w:val="clear" w:color="auto" w:fill="auto"/>
          </w:tcPr>
          <w:p w:rsidR="00D00F93" w:rsidRDefault="00D00F93" w:rsidP="00BC1090">
            <w:pPr>
              <w:jc w:val="center"/>
            </w:pPr>
            <w:r>
              <w:t>1.11.</w:t>
            </w:r>
          </w:p>
        </w:tc>
        <w:tc>
          <w:tcPr>
            <w:tcW w:w="3775" w:type="dxa"/>
            <w:shd w:val="clear" w:color="auto" w:fill="auto"/>
          </w:tcPr>
          <w:p w:rsidR="00D00F93" w:rsidRDefault="00D00F93" w:rsidP="00BC1090">
            <w:pPr>
              <w:jc w:val="both"/>
              <w:rPr>
                <w:rFonts w:eastAsiaTheme="minorHAnsi"/>
              </w:rPr>
            </w:pPr>
            <w:r>
              <w:rPr>
                <w:rFonts w:eastAsiaTheme="minorHAnsi"/>
              </w:rPr>
              <w:t xml:space="preserve">Количество построенных </w:t>
            </w:r>
            <w:r w:rsidRPr="00517BE7">
              <w:rPr>
                <w:rFonts w:eastAsiaTheme="minorHAnsi"/>
              </w:rPr>
              <w:t xml:space="preserve"> зданий </w:t>
            </w:r>
            <w:r>
              <w:rPr>
                <w:rFonts w:eastAsiaTheme="minorHAnsi"/>
              </w:rPr>
              <w:t>врача общей практики</w:t>
            </w:r>
          </w:p>
          <w:p w:rsidR="00D00F93" w:rsidRPr="00517BE7" w:rsidRDefault="00D00F93" w:rsidP="00BC1090">
            <w:pPr>
              <w:jc w:val="both"/>
              <w:rPr>
                <w:rFonts w:eastAsiaTheme="minorHAnsi"/>
              </w:rPr>
            </w:pPr>
            <w:r>
              <w:rPr>
                <w:rFonts w:eastAsiaTheme="minorHAnsi"/>
              </w:rPr>
              <w:t>в г. Приморско-Ахтарске</w:t>
            </w:r>
          </w:p>
        </w:tc>
        <w:tc>
          <w:tcPr>
            <w:tcW w:w="1843" w:type="dxa"/>
            <w:shd w:val="clear" w:color="auto" w:fill="auto"/>
          </w:tcPr>
          <w:p w:rsidR="00D00F93" w:rsidRDefault="00D00F93" w:rsidP="00BC1090">
            <w:pPr>
              <w:jc w:val="center"/>
            </w:pPr>
            <w:r>
              <w:t>единиц</w:t>
            </w:r>
          </w:p>
        </w:tc>
        <w:tc>
          <w:tcPr>
            <w:tcW w:w="1167" w:type="dxa"/>
            <w:gridSpan w:val="2"/>
            <w:shd w:val="clear" w:color="auto" w:fill="auto"/>
          </w:tcPr>
          <w:p w:rsidR="00D00F93" w:rsidRPr="00F14FA1" w:rsidRDefault="00D00F93" w:rsidP="00BC1090">
            <w:pPr>
              <w:jc w:val="center"/>
            </w:pPr>
            <w:r>
              <w:t>2</w:t>
            </w:r>
          </w:p>
        </w:tc>
        <w:tc>
          <w:tcPr>
            <w:tcW w:w="1984" w:type="dxa"/>
            <w:gridSpan w:val="2"/>
            <w:shd w:val="clear" w:color="auto" w:fill="auto"/>
          </w:tcPr>
          <w:p w:rsidR="00D00F93" w:rsidRDefault="00D00F93" w:rsidP="00BC1090">
            <w:pPr>
              <w:autoSpaceDE w:val="0"/>
              <w:autoSpaceDN w:val="0"/>
              <w:adjustRightInd w:val="0"/>
              <w:jc w:val="center"/>
            </w:pPr>
            <w:r>
              <w:t>-</w:t>
            </w:r>
          </w:p>
        </w:tc>
        <w:tc>
          <w:tcPr>
            <w:tcW w:w="1985" w:type="dxa"/>
            <w:gridSpan w:val="2"/>
          </w:tcPr>
          <w:p w:rsidR="00D00F93" w:rsidRPr="00F14FA1" w:rsidRDefault="00D00F93" w:rsidP="00BC1090">
            <w:pPr>
              <w:autoSpaceDE w:val="0"/>
              <w:autoSpaceDN w:val="0"/>
              <w:adjustRightInd w:val="0"/>
              <w:jc w:val="center"/>
            </w:pPr>
            <w:r>
              <w:t>1</w:t>
            </w:r>
          </w:p>
        </w:tc>
        <w:tc>
          <w:tcPr>
            <w:tcW w:w="2126" w:type="dxa"/>
            <w:gridSpan w:val="2"/>
          </w:tcPr>
          <w:p w:rsidR="00D00F93" w:rsidRPr="00F14FA1" w:rsidRDefault="00D00F93" w:rsidP="00BC1090">
            <w:pPr>
              <w:autoSpaceDE w:val="0"/>
              <w:autoSpaceDN w:val="0"/>
              <w:adjustRightInd w:val="0"/>
              <w:jc w:val="center"/>
            </w:pPr>
            <w:r>
              <w:t>-</w:t>
            </w:r>
          </w:p>
        </w:tc>
      </w:tr>
      <w:tr w:rsidR="00D00F93" w:rsidRPr="00F14FA1" w:rsidTr="00BC1090">
        <w:trPr>
          <w:trHeight w:val="1980"/>
        </w:trPr>
        <w:tc>
          <w:tcPr>
            <w:tcW w:w="850" w:type="dxa"/>
            <w:shd w:val="clear" w:color="auto" w:fill="auto"/>
          </w:tcPr>
          <w:p w:rsidR="00D00F93" w:rsidRDefault="00D00F93" w:rsidP="00BC1090">
            <w:pPr>
              <w:jc w:val="center"/>
            </w:pPr>
            <w:r>
              <w:t>1.13.</w:t>
            </w:r>
          </w:p>
        </w:tc>
        <w:tc>
          <w:tcPr>
            <w:tcW w:w="3775" w:type="dxa"/>
            <w:shd w:val="clear" w:color="auto" w:fill="auto"/>
          </w:tcPr>
          <w:p w:rsidR="00D00F93" w:rsidRPr="00517BE7" w:rsidRDefault="00D00F93" w:rsidP="00BC1090">
            <w:pPr>
              <w:jc w:val="both"/>
              <w:rPr>
                <w:rFonts w:eastAsiaTheme="minorHAnsi"/>
              </w:rPr>
            </w:pPr>
            <w:r>
              <w:rPr>
                <w:rFonts w:eastAsiaTheme="minorHAnsi"/>
              </w:rPr>
              <w:t>Количество получателей имеющих право на</w:t>
            </w:r>
            <w:r w:rsidRPr="00517BE7">
              <w:rPr>
                <w:rFonts w:eastAsiaTheme="minorHAnsi"/>
              </w:rPr>
              <w:t xml:space="preserve"> социальн</w:t>
            </w:r>
            <w:r>
              <w:rPr>
                <w:rFonts w:eastAsiaTheme="minorHAnsi"/>
              </w:rPr>
              <w:t xml:space="preserve">ую </w:t>
            </w:r>
            <w:r w:rsidRPr="00517BE7">
              <w:rPr>
                <w:rFonts w:eastAsiaTheme="minorHAnsi"/>
              </w:rPr>
              <w:t>по</w:t>
            </w:r>
            <w:r>
              <w:rPr>
                <w:rFonts w:eastAsiaTheme="minorHAnsi"/>
              </w:rPr>
              <w:t>ддержку</w:t>
            </w:r>
            <w:r w:rsidRPr="00517BE7">
              <w:rPr>
                <w:rFonts w:eastAsiaTheme="minorHAnsi"/>
              </w:rPr>
              <w:t xml:space="preserve"> по оплате жилья, отопления и освещения специалистам, проживающим в сельских населенных пунктах, работающим в муниципальных учреждени</w:t>
            </w:r>
            <w:r>
              <w:rPr>
                <w:rFonts w:eastAsiaTheme="minorHAnsi"/>
              </w:rPr>
              <w:t>ях</w:t>
            </w:r>
            <w:r w:rsidRPr="00517BE7">
              <w:rPr>
                <w:rFonts w:eastAsiaTheme="minorHAnsi"/>
              </w:rPr>
              <w:t xml:space="preserve"> здравоохранения</w:t>
            </w:r>
          </w:p>
        </w:tc>
        <w:tc>
          <w:tcPr>
            <w:tcW w:w="1843" w:type="dxa"/>
            <w:shd w:val="clear" w:color="auto" w:fill="auto"/>
          </w:tcPr>
          <w:p w:rsidR="00D00F93" w:rsidRDefault="00D00F93" w:rsidP="00BC1090">
            <w:pPr>
              <w:jc w:val="center"/>
            </w:pPr>
            <w:r>
              <w:t>человек</w:t>
            </w:r>
          </w:p>
        </w:tc>
        <w:tc>
          <w:tcPr>
            <w:tcW w:w="1167" w:type="dxa"/>
            <w:gridSpan w:val="2"/>
            <w:shd w:val="clear" w:color="auto" w:fill="auto"/>
          </w:tcPr>
          <w:p w:rsidR="00D00F93" w:rsidRPr="00F14FA1" w:rsidRDefault="00D00F93" w:rsidP="00BC1090">
            <w:pPr>
              <w:jc w:val="center"/>
            </w:pPr>
            <w:r>
              <w:t>2</w:t>
            </w:r>
          </w:p>
        </w:tc>
        <w:tc>
          <w:tcPr>
            <w:tcW w:w="1984" w:type="dxa"/>
            <w:gridSpan w:val="2"/>
            <w:shd w:val="clear" w:color="auto" w:fill="auto"/>
          </w:tcPr>
          <w:p w:rsidR="00D00F93" w:rsidRDefault="00D00F93" w:rsidP="00BC1090">
            <w:pPr>
              <w:autoSpaceDE w:val="0"/>
              <w:autoSpaceDN w:val="0"/>
              <w:adjustRightInd w:val="0"/>
              <w:jc w:val="center"/>
            </w:pPr>
            <w:r>
              <w:t>39</w:t>
            </w:r>
          </w:p>
        </w:tc>
        <w:tc>
          <w:tcPr>
            <w:tcW w:w="1985" w:type="dxa"/>
            <w:gridSpan w:val="2"/>
          </w:tcPr>
          <w:p w:rsidR="00D00F93" w:rsidRPr="00F14FA1" w:rsidRDefault="00D00F93" w:rsidP="00BC1090">
            <w:pPr>
              <w:autoSpaceDE w:val="0"/>
              <w:autoSpaceDN w:val="0"/>
              <w:adjustRightInd w:val="0"/>
              <w:jc w:val="center"/>
            </w:pPr>
            <w:r>
              <w:t>-</w:t>
            </w:r>
          </w:p>
        </w:tc>
        <w:tc>
          <w:tcPr>
            <w:tcW w:w="2126" w:type="dxa"/>
            <w:gridSpan w:val="2"/>
          </w:tcPr>
          <w:p w:rsidR="00D00F93" w:rsidRPr="00F14FA1" w:rsidRDefault="00D00F93" w:rsidP="00BC1090">
            <w:pPr>
              <w:autoSpaceDE w:val="0"/>
              <w:autoSpaceDN w:val="0"/>
              <w:adjustRightInd w:val="0"/>
              <w:jc w:val="center"/>
            </w:pPr>
            <w:r>
              <w:t>-</w:t>
            </w:r>
          </w:p>
        </w:tc>
      </w:tr>
      <w:tr w:rsidR="00D00F93" w:rsidRPr="00F14FA1" w:rsidTr="00BC1090">
        <w:trPr>
          <w:trHeight w:val="570"/>
        </w:trPr>
        <w:tc>
          <w:tcPr>
            <w:tcW w:w="850" w:type="dxa"/>
            <w:shd w:val="clear" w:color="auto" w:fill="auto"/>
          </w:tcPr>
          <w:p w:rsidR="00D00F93" w:rsidRDefault="00D00F93" w:rsidP="00BC1090">
            <w:pPr>
              <w:jc w:val="center"/>
            </w:pPr>
            <w:r>
              <w:t>1.14</w:t>
            </w:r>
          </w:p>
        </w:tc>
        <w:tc>
          <w:tcPr>
            <w:tcW w:w="3775" w:type="dxa"/>
            <w:shd w:val="clear" w:color="auto" w:fill="auto"/>
          </w:tcPr>
          <w:p w:rsidR="00D00F93" w:rsidRDefault="00D00F93" w:rsidP="00BC1090">
            <w:pPr>
              <w:autoSpaceDE w:val="0"/>
              <w:autoSpaceDN w:val="0"/>
              <w:adjustRightInd w:val="0"/>
              <w:jc w:val="both"/>
              <w:rPr>
                <w:rFonts w:eastAsiaTheme="minorHAnsi"/>
              </w:rPr>
            </w:pPr>
            <w:r>
              <w:rPr>
                <w:rFonts w:eastAsiaTheme="minorHAnsi"/>
              </w:rPr>
              <w:t>Количество</w:t>
            </w:r>
            <w:r w:rsidRPr="00C532BE">
              <w:rPr>
                <w:rFonts w:eastAsiaTheme="minorHAnsi"/>
              </w:rPr>
              <w:t xml:space="preserve"> контрольно-пропускных пунктов</w:t>
            </w:r>
          </w:p>
        </w:tc>
        <w:tc>
          <w:tcPr>
            <w:tcW w:w="1843" w:type="dxa"/>
            <w:shd w:val="clear" w:color="auto" w:fill="auto"/>
          </w:tcPr>
          <w:p w:rsidR="00D00F93" w:rsidRDefault="00D00F93" w:rsidP="00BC1090">
            <w:pPr>
              <w:jc w:val="center"/>
            </w:pPr>
            <w:r>
              <w:t>единиц</w:t>
            </w:r>
          </w:p>
        </w:tc>
        <w:tc>
          <w:tcPr>
            <w:tcW w:w="1167" w:type="dxa"/>
            <w:gridSpan w:val="2"/>
            <w:shd w:val="clear" w:color="auto" w:fill="auto"/>
          </w:tcPr>
          <w:p w:rsidR="00D00F93" w:rsidRPr="00F14FA1" w:rsidRDefault="00D00F93" w:rsidP="00BC1090">
            <w:pPr>
              <w:jc w:val="center"/>
            </w:pPr>
            <w:r>
              <w:t>2</w:t>
            </w:r>
          </w:p>
        </w:tc>
        <w:tc>
          <w:tcPr>
            <w:tcW w:w="1984" w:type="dxa"/>
            <w:gridSpan w:val="2"/>
            <w:shd w:val="clear" w:color="auto" w:fill="auto"/>
          </w:tcPr>
          <w:p w:rsidR="00D00F93" w:rsidRDefault="00D00F93" w:rsidP="00BC1090">
            <w:pPr>
              <w:autoSpaceDE w:val="0"/>
              <w:autoSpaceDN w:val="0"/>
              <w:adjustRightInd w:val="0"/>
              <w:jc w:val="center"/>
            </w:pPr>
            <w:r>
              <w:t>2</w:t>
            </w:r>
          </w:p>
        </w:tc>
        <w:tc>
          <w:tcPr>
            <w:tcW w:w="1985" w:type="dxa"/>
            <w:gridSpan w:val="2"/>
          </w:tcPr>
          <w:p w:rsidR="00D00F93" w:rsidRDefault="00D00F93" w:rsidP="00BC1090">
            <w:pPr>
              <w:autoSpaceDE w:val="0"/>
              <w:autoSpaceDN w:val="0"/>
              <w:adjustRightInd w:val="0"/>
              <w:jc w:val="center"/>
            </w:pPr>
            <w:r>
              <w:t>2</w:t>
            </w:r>
          </w:p>
        </w:tc>
        <w:tc>
          <w:tcPr>
            <w:tcW w:w="2126" w:type="dxa"/>
            <w:gridSpan w:val="2"/>
          </w:tcPr>
          <w:p w:rsidR="00D00F93" w:rsidRDefault="00D00F93" w:rsidP="00BC1090">
            <w:pPr>
              <w:autoSpaceDE w:val="0"/>
              <w:autoSpaceDN w:val="0"/>
              <w:adjustRightInd w:val="0"/>
              <w:jc w:val="center"/>
            </w:pPr>
            <w:r>
              <w:t>2</w:t>
            </w:r>
          </w:p>
        </w:tc>
      </w:tr>
      <w:tr w:rsidR="00D00F93" w:rsidRPr="00F14FA1" w:rsidTr="00BC1090">
        <w:trPr>
          <w:trHeight w:val="1320"/>
        </w:trPr>
        <w:tc>
          <w:tcPr>
            <w:tcW w:w="850" w:type="dxa"/>
            <w:shd w:val="clear" w:color="auto" w:fill="auto"/>
          </w:tcPr>
          <w:p w:rsidR="00D00F93" w:rsidRDefault="00D00F93" w:rsidP="00BC1090">
            <w:pPr>
              <w:jc w:val="center"/>
            </w:pPr>
            <w:r>
              <w:t>1.15.</w:t>
            </w:r>
          </w:p>
        </w:tc>
        <w:tc>
          <w:tcPr>
            <w:tcW w:w="3775" w:type="dxa"/>
            <w:shd w:val="clear" w:color="auto" w:fill="auto"/>
          </w:tcPr>
          <w:p w:rsidR="00D00F93" w:rsidRDefault="00D00F93" w:rsidP="00BC1090">
            <w:pPr>
              <w:autoSpaceDE w:val="0"/>
              <w:autoSpaceDN w:val="0"/>
              <w:adjustRightInd w:val="0"/>
              <w:jc w:val="both"/>
              <w:rPr>
                <w:rFonts w:eastAsiaTheme="minorHAnsi"/>
              </w:rPr>
            </w:pPr>
            <w:r>
              <w:rPr>
                <w:rFonts w:eastAsiaTheme="minorHAnsi"/>
              </w:rPr>
              <w:t xml:space="preserve">Количество </w:t>
            </w:r>
            <w:r w:rsidRPr="00956EAA">
              <w:rPr>
                <w:rFonts w:eastAsiaTheme="minorHAnsi"/>
              </w:rPr>
              <w:t>работников муниципальных учреждений здравоохранения</w:t>
            </w:r>
            <w:r>
              <w:rPr>
                <w:rFonts w:eastAsiaTheme="minorHAnsi"/>
              </w:rPr>
              <w:t>, прошедших п</w:t>
            </w:r>
            <w:r w:rsidRPr="00956EAA">
              <w:rPr>
                <w:rFonts w:eastAsiaTheme="minorHAnsi"/>
              </w:rPr>
              <w:t>рофессиональн</w:t>
            </w:r>
            <w:r>
              <w:rPr>
                <w:rFonts w:eastAsiaTheme="minorHAnsi"/>
              </w:rPr>
              <w:t>ую</w:t>
            </w:r>
            <w:r w:rsidRPr="00956EAA">
              <w:rPr>
                <w:rFonts w:eastAsiaTheme="minorHAnsi"/>
              </w:rPr>
              <w:t xml:space="preserve"> переподготовк</w:t>
            </w:r>
            <w:r>
              <w:rPr>
                <w:rFonts w:eastAsiaTheme="minorHAnsi"/>
              </w:rPr>
              <w:t>у</w:t>
            </w:r>
            <w:r w:rsidRPr="00956EAA">
              <w:rPr>
                <w:rFonts w:eastAsiaTheme="minorHAnsi"/>
              </w:rPr>
              <w:t xml:space="preserve"> и повышение </w:t>
            </w:r>
            <w:r>
              <w:rPr>
                <w:rFonts w:eastAsiaTheme="minorHAnsi"/>
              </w:rPr>
              <w:t>квалификации</w:t>
            </w:r>
          </w:p>
        </w:tc>
        <w:tc>
          <w:tcPr>
            <w:tcW w:w="1843" w:type="dxa"/>
            <w:shd w:val="clear" w:color="auto" w:fill="auto"/>
          </w:tcPr>
          <w:p w:rsidR="00D00F93" w:rsidRDefault="00D00F93" w:rsidP="00BC1090">
            <w:pPr>
              <w:jc w:val="center"/>
            </w:pPr>
            <w:r>
              <w:t>человек</w:t>
            </w:r>
          </w:p>
        </w:tc>
        <w:tc>
          <w:tcPr>
            <w:tcW w:w="1167" w:type="dxa"/>
            <w:gridSpan w:val="2"/>
            <w:shd w:val="clear" w:color="auto" w:fill="auto"/>
          </w:tcPr>
          <w:p w:rsidR="00D00F93" w:rsidRPr="00F14FA1" w:rsidRDefault="00D00F93" w:rsidP="00BC1090">
            <w:pPr>
              <w:jc w:val="center"/>
            </w:pPr>
            <w:r>
              <w:t>2</w:t>
            </w:r>
          </w:p>
        </w:tc>
        <w:tc>
          <w:tcPr>
            <w:tcW w:w="1984" w:type="dxa"/>
            <w:gridSpan w:val="2"/>
            <w:shd w:val="clear" w:color="auto" w:fill="auto"/>
          </w:tcPr>
          <w:p w:rsidR="00D00F93" w:rsidRDefault="00D00F93" w:rsidP="00BC1090">
            <w:pPr>
              <w:autoSpaceDE w:val="0"/>
              <w:autoSpaceDN w:val="0"/>
              <w:adjustRightInd w:val="0"/>
              <w:jc w:val="center"/>
            </w:pPr>
            <w:r>
              <w:t>16</w:t>
            </w:r>
          </w:p>
        </w:tc>
        <w:tc>
          <w:tcPr>
            <w:tcW w:w="1985" w:type="dxa"/>
            <w:gridSpan w:val="2"/>
          </w:tcPr>
          <w:p w:rsidR="00D00F93" w:rsidRDefault="00D00F93" w:rsidP="00BC1090">
            <w:pPr>
              <w:autoSpaceDE w:val="0"/>
              <w:autoSpaceDN w:val="0"/>
              <w:adjustRightInd w:val="0"/>
              <w:jc w:val="center"/>
            </w:pPr>
            <w:r>
              <w:t>-</w:t>
            </w:r>
          </w:p>
        </w:tc>
        <w:tc>
          <w:tcPr>
            <w:tcW w:w="2126" w:type="dxa"/>
            <w:gridSpan w:val="2"/>
          </w:tcPr>
          <w:p w:rsidR="00D00F93" w:rsidRDefault="00D00F93" w:rsidP="00BC1090">
            <w:pPr>
              <w:autoSpaceDE w:val="0"/>
              <w:autoSpaceDN w:val="0"/>
              <w:adjustRightInd w:val="0"/>
              <w:jc w:val="center"/>
            </w:pPr>
            <w:r>
              <w:t>-</w:t>
            </w:r>
          </w:p>
        </w:tc>
      </w:tr>
    </w:tbl>
    <w:p w:rsidR="00D00F93" w:rsidRDefault="00D00F93" w:rsidP="00D00F93"/>
    <w:p w:rsidR="00D00F93" w:rsidRDefault="00D00F93" w:rsidP="00D00F93"/>
    <w:p w:rsidR="00D00F93" w:rsidRPr="00F14FA1" w:rsidRDefault="00D00F93" w:rsidP="00D00F93"/>
    <w:p w:rsidR="00D00F93" w:rsidRPr="00F14FA1" w:rsidRDefault="00D00F93" w:rsidP="00D00F93">
      <w:pPr>
        <w:jc w:val="both"/>
        <w:rPr>
          <w:sz w:val="28"/>
          <w:szCs w:val="28"/>
        </w:rPr>
      </w:pPr>
      <w:r w:rsidRPr="00F14FA1">
        <w:rPr>
          <w:sz w:val="28"/>
          <w:szCs w:val="28"/>
        </w:rPr>
        <w:t>Начальник отдела по вопросам</w:t>
      </w:r>
    </w:p>
    <w:p w:rsidR="00D00F93" w:rsidRPr="00F14FA1" w:rsidRDefault="00D00F93" w:rsidP="00D00F93">
      <w:pPr>
        <w:jc w:val="both"/>
        <w:rPr>
          <w:sz w:val="28"/>
          <w:szCs w:val="28"/>
        </w:rPr>
      </w:pPr>
      <w:r w:rsidRPr="00F14FA1">
        <w:rPr>
          <w:sz w:val="28"/>
          <w:szCs w:val="28"/>
        </w:rPr>
        <w:t>социальной политики и здравоохранения</w:t>
      </w:r>
    </w:p>
    <w:p w:rsidR="00D00F93" w:rsidRPr="00F14FA1" w:rsidRDefault="00D00F93" w:rsidP="00D00F93">
      <w:pPr>
        <w:jc w:val="both"/>
        <w:rPr>
          <w:sz w:val="28"/>
          <w:szCs w:val="28"/>
        </w:rPr>
      </w:pPr>
      <w:r w:rsidRPr="00F14FA1">
        <w:rPr>
          <w:sz w:val="28"/>
          <w:szCs w:val="28"/>
        </w:rPr>
        <w:t>администрации муниципального образования</w:t>
      </w:r>
    </w:p>
    <w:p w:rsidR="00D00F93" w:rsidRPr="00F14FA1" w:rsidRDefault="00D00F93" w:rsidP="00D00F93">
      <w:pPr>
        <w:jc w:val="both"/>
        <w:rPr>
          <w:sz w:val="28"/>
          <w:szCs w:val="28"/>
        </w:rPr>
      </w:pPr>
      <w:proofErr w:type="spellStart"/>
      <w:r w:rsidRPr="00F14FA1">
        <w:rPr>
          <w:sz w:val="28"/>
          <w:szCs w:val="28"/>
        </w:rPr>
        <w:t>Приморско-Ахтарский</w:t>
      </w:r>
      <w:proofErr w:type="spellEnd"/>
      <w:r w:rsidRPr="00F14FA1">
        <w:rPr>
          <w:sz w:val="28"/>
          <w:szCs w:val="28"/>
        </w:rPr>
        <w:t xml:space="preserve"> район                                                                              </w:t>
      </w:r>
      <w:r>
        <w:rPr>
          <w:sz w:val="28"/>
          <w:szCs w:val="28"/>
        </w:rPr>
        <w:t xml:space="preserve">                      </w:t>
      </w:r>
      <w:r w:rsidRPr="00F14FA1">
        <w:rPr>
          <w:sz w:val="28"/>
          <w:szCs w:val="28"/>
        </w:rPr>
        <w:t xml:space="preserve">                        </w:t>
      </w:r>
      <w:proofErr w:type="spellStart"/>
      <w:r>
        <w:rPr>
          <w:sz w:val="28"/>
          <w:szCs w:val="28"/>
        </w:rPr>
        <w:t>С.Н.Попова</w:t>
      </w:r>
      <w:proofErr w:type="spellEnd"/>
    </w:p>
    <w:p w:rsidR="00D00F93" w:rsidRDefault="00D00F93" w:rsidP="00D00F93">
      <w:pPr>
        <w:autoSpaceDE w:val="0"/>
        <w:autoSpaceDN w:val="0"/>
        <w:adjustRightInd w:val="0"/>
        <w:ind w:firstLine="709"/>
        <w:jc w:val="center"/>
        <w:rPr>
          <w:b/>
          <w:sz w:val="28"/>
          <w:szCs w:val="28"/>
        </w:rPr>
      </w:pPr>
      <w:r w:rsidRPr="00D416CC">
        <w:rPr>
          <w:sz w:val="28"/>
          <w:szCs w:val="28"/>
        </w:rPr>
        <w:t xml:space="preserve">   </w:t>
      </w:r>
    </w:p>
    <w:p w:rsidR="00D00F93" w:rsidRDefault="00D00F93" w:rsidP="00D00F93">
      <w:pPr>
        <w:autoSpaceDE w:val="0"/>
        <w:autoSpaceDN w:val="0"/>
        <w:adjustRightInd w:val="0"/>
        <w:ind w:firstLine="709"/>
        <w:jc w:val="center"/>
        <w:rPr>
          <w:b/>
          <w:sz w:val="28"/>
          <w:szCs w:val="28"/>
        </w:rPr>
      </w:pPr>
    </w:p>
    <w:p w:rsidR="00D00F93" w:rsidRDefault="00D00F93" w:rsidP="00D00F93">
      <w:pPr>
        <w:autoSpaceDE w:val="0"/>
        <w:autoSpaceDN w:val="0"/>
        <w:adjustRightInd w:val="0"/>
        <w:jc w:val="both"/>
        <w:rPr>
          <w:sz w:val="28"/>
          <w:szCs w:val="28"/>
        </w:rPr>
        <w:sectPr w:rsidR="00D00F93" w:rsidSect="00517BE7">
          <w:pgSz w:w="16800" w:h="11900" w:orient="landscape"/>
          <w:pgMar w:top="1276" w:right="1134" w:bottom="1134" w:left="1701" w:header="720" w:footer="720" w:gutter="0"/>
          <w:cols w:space="720"/>
          <w:noEndnote/>
          <w:titlePg/>
          <w:docGrid w:linePitch="299"/>
        </w:sectPr>
      </w:pPr>
    </w:p>
    <w:tbl>
      <w:tblPr>
        <w:tblStyle w:val="a8"/>
        <w:tblW w:w="1431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gridCol w:w="5528"/>
      </w:tblGrid>
      <w:tr w:rsidR="00D00F93" w:rsidTr="00BC1090">
        <w:tc>
          <w:tcPr>
            <w:tcW w:w="8788" w:type="dxa"/>
          </w:tcPr>
          <w:p w:rsidR="00D00F93" w:rsidRDefault="00D00F93" w:rsidP="00BC1090">
            <w:pPr>
              <w:autoSpaceDE w:val="0"/>
              <w:autoSpaceDN w:val="0"/>
              <w:adjustRightInd w:val="0"/>
              <w:ind w:hanging="10348"/>
              <w:jc w:val="both"/>
              <w:outlineLvl w:val="0"/>
              <w:rPr>
                <w:sz w:val="28"/>
                <w:szCs w:val="28"/>
                <w:shd w:val="clear" w:color="auto" w:fill="FFFFFF"/>
              </w:rPr>
            </w:pPr>
          </w:p>
        </w:tc>
        <w:tc>
          <w:tcPr>
            <w:tcW w:w="5528" w:type="dxa"/>
          </w:tcPr>
          <w:p w:rsidR="00D00F93" w:rsidRPr="008E3009" w:rsidRDefault="00D00F93" w:rsidP="00BC1090">
            <w:pPr>
              <w:autoSpaceDE w:val="0"/>
              <w:autoSpaceDN w:val="0"/>
              <w:adjustRightInd w:val="0"/>
              <w:ind w:left="742"/>
              <w:jc w:val="center"/>
              <w:outlineLvl w:val="0"/>
              <w:rPr>
                <w:sz w:val="28"/>
                <w:szCs w:val="28"/>
                <w:shd w:val="clear" w:color="auto" w:fill="FFFFFF"/>
              </w:rPr>
            </w:pPr>
            <w:r w:rsidRPr="00F14FA1">
              <w:rPr>
                <w:sz w:val="28"/>
                <w:szCs w:val="28"/>
                <w:shd w:val="clear" w:color="auto" w:fill="FFFFFF"/>
              </w:rPr>
              <w:t xml:space="preserve">ПРИЛОЖЕНИЕ </w:t>
            </w:r>
            <w:r>
              <w:rPr>
                <w:sz w:val="28"/>
                <w:szCs w:val="28"/>
                <w:shd w:val="clear" w:color="auto" w:fill="FFFFFF"/>
              </w:rPr>
              <w:t>№ 2</w:t>
            </w:r>
          </w:p>
          <w:p w:rsidR="00D00F93" w:rsidRPr="008E3009" w:rsidRDefault="00D00F93" w:rsidP="00BC1090">
            <w:pPr>
              <w:ind w:left="742"/>
              <w:jc w:val="center"/>
              <w:rPr>
                <w:bCs/>
                <w:sz w:val="28"/>
                <w:szCs w:val="28"/>
              </w:rPr>
            </w:pPr>
            <w:r w:rsidRPr="008E3009">
              <w:rPr>
                <w:sz w:val="28"/>
                <w:szCs w:val="28"/>
                <w:shd w:val="clear" w:color="auto" w:fill="FFFFFF"/>
              </w:rPr>
              <w:t xml:space="preserve">к </w:t>
            </w:r>
            <w:r w:rsidRPr="008E3009">
              <w:rPr>
                <w:bCs/>
                <w:sz w:val="28"/>
                <w:szCs w:val="28"/>
              </w:rPr>
              <w:t>муниципальной программ</w:t>
            </w:r>
            <w:r>
              <w:rPr>
                <w:bCs/>
                <w:sz w:val="28"/>
                <w:szCs w:val="28"/>
              </w:rPr>
              <w:t xml:space="preserve">е </w:t>
            </w:r>
            <w:r w:rsidRPr="008E3009">
              <w:rPr>
                <w:bCs/>
                <w:sz w:val="28"/>
                <w:szCs w:val="28"/>
              </w:rPr>
              <w:t>муниципального образования</w:t>
            </w:r>
          </w:p>
          <w:p w:rsidR="00D00F93" w:rsidRPr="008E3009" w:rsidRDefault="00D00F93" w:rsidP="00BC1090">
            <w:pPr>
              <w:autoSpaceDE w:val="0"/>
              <w:autoSpaceDN w:val="0"/>
              <w:adjustRightInd w:val="0"/>
              <w:ind w:left="742"/>
              <w:jc w:val="center"/>
              <w:outlineLvl w:val="0"/>
              <w:rPr>
                <w:b/>
                <w:sz w:val="28"/>
                <w:szCs w:val="28"/>
              </w:rPr>
            </w:pPr>
            <w:proofErr w:type="spellStart"/>
            <w:r w:rsidRPr="008E3009">
              <w:rPr>
                <w:bCs/>
                <w:sz w:val="28"/>
                <w:szCs w:val="28"/>
              </w:rPr>
              <w:t>Приморско-Ахтарский</w:t>
            </w:r>
            <w:proofErr w:type="spellEnd"/>
            <w:r w:rsidRPr="008E3009">
              <w:rPr>
                <w:bCs/>
                <w:sz w:val="28"/>
                <w:szCs w:val="28"/>
              </w:rPr>
              <w:t xml:space="preserve"> район «Развитие здравоохранения»</w:t>
            </w:r>
          </w:p>
          <w:p w:rsidR="00D00F93" w:rsidRDefault="00D00F93" w:rsidP="00BC1090">
            <w:pPr>
              <w:autoSpaceDE w:val="0"/>
              <w:autoSpaceDN w:val="0"/>
              <w:adjustRightInd w:val="0"/>
              <w:jc w:val="both"/>
              <w:outlineLvl w:val="0"/>
              <w:rPr>
                <w:sz w:val="28"/>
                <w:szCs w:val="28"/>
                <w:shd w:val="clear" w:color="auto" w:fill="FFFFFF"/>
              </w:rPr>
            </w:pPr>
          </w:p>
        </w:tc>
      </w:tr>
    </w:tbl>
    <w:p w:rsidR="00D00F93" w:rsidRDefault="00D00F93" w:rsidP="00D00F93">
      <w:pPr>
        <w:autoSpaceDE w:val="0"/>
        <w:autoSpaceDN w:val="0"/>
        <w:adjustRightInd w:val="0"/>
        <w:jc w:val="both"/>
        <w:outlineLvl w:val="0"/>
        <w:rPr>
          <w:sz w:val="28"/>
          <w:szCs w:val="28"/>
          <w:shd w:val="clear" w:color="auto" w:fill="FFFFFF"/>
        </w:rPr>
      </w:pPr>
    </w:p>
    <w:p w:rsidR="00D00F93" w:rsidRDefault="00D00F93" w:rsidP="00D00F93">
      <w:pPr>
        <w:autoSpaceDE w:val="0"/>
        <w:autoSpaceDN w:val="0"/>
        <w:adjustRightInd w:val="0"/>
        <w:ind w:left="10206"/>
        <w:jc w:val="both"/>
        <w:outlineLvl w:val="0"/>
        <w:rPr>
          <w:sz w:val="28"/>
          <w:szCs w:val="28"/>
          <w:shd w:val="clear" w:color="auto" w:fill="FFFFFF"/>
        </w:rPr>
      </w:pPr>
    </w:p>
    <w:p w:rsidR="00D00F93" w:rsidRDefault="00D00F93" w:rsidP="00D00F93">
      <w:pPr>
        <w:autoSpaceDE w:val="0"/>
        <w:autoSpaceDN w:val="0"/>
        <w:adjustRightInd w:val="0"/>
        <w:ind w:firstLine="709"/>
        <w:jc w:val="center"/>
        <w:rPr>
          <w:b/>
          <w:color w:val="2D2D2D"/>
          <w:sz w:val="28"/>
          <w:szCs w:val="28"/>
          <w:shd w:val="clear" w:color="auto" w:fill="FFFFFF"/>
        </w:rPr>
      </w:pPr>
      <w:r w:rsidRPr="00C46182">
        <w:rPr>
          <w:b/>
          <w:color w:val="2D2D2D"/>
          <w:sz w:val="28"/>
          <w:szCs w:val="28"/>
          <w:shd w:val="clear" w:color="auto" w:fill="FFFFFF"/>
        </w:rPr>
        <w:t xml:space="preserve">ПЕРЕЧЕНЬ ОСНОВНЫХ МЕРОПРИЯТИЙ МУНИЦИПАЛЬНОЙ ПРОГРАММЫ </w:t>
      </w:r>
    </w:p>
    <w:p w:rsidR="00D00F93" w:rsidRPr="00C46182" w:rsidRDefault="00D00F93" w:rsidP="00D00F93">
      <w:pPr>
        <w:autoSpaceDE w:val="0"/>
        <w:autoSpaceDN w:val="0"/>
        <w:adjustRightInd w:val="0"/>
        <w:ind w:firstLine="709"/>
        <w:jc w:val="center"/>
        <w:rPr>
          <w:b/>
          <w:color w:val="2D2D2D"/>
          <w:sz w:val="28"/>
          <w:szCs w:val="28"/>
          <w:shd w:val="clear" w:color="auto" w:fill="FFFFFF"/>
        </w:rPr>
      </w:pPr>
      <w:r>
        <w:rPr>
          <w:b/>
          <w:sz w:val="28"/>
          <w:szCs w:val="28"/>
        </w:rPr>
        <w:t>МУНИЦИПАЛЬНОГО ОБРАЗОВАНИЯ ПРИМОРСКО-АХТАРСКИЙ РАЙОН</w:t>
      </w:r>
    </w:p>
    <w:p w:rsidR="00D00F93" w:rsidRDefault="00D00F93" w:rsidP="00D00F93">
      <w:pPr>
        <w:autoSpaceDE w:val="0"/>
        <w:autoSpaceDN w:val="0"/>
        <w:adjustRightInd w:val="0"/>
        <w:jc w:val="center"/>
        <w:outlineLvl w:val="0"/>
        <w:rPr>
          <w:b/>
          <w:bCs/>
          <w:sz w:val="28"/>
          <w:szCs w:val="28"/>
        </w:rPr>
      </w:pPr>
      <w:r w:rsidRPr="00DD2363">
        <w:rPr>
          <w:b/>
          <w:bCs/>
          <w:sz w:val="28"/>
          <w:szCs w:val="28"/>
        </w:rPr>
        <w:t>«</w:t>
      </w:r>
      <w:r>
        <w:rPr>
          <w:b/>
          <w:bCs/>
          <w:sz w:val="28"/>
          <w:szCs w:val="28"/>
        </w:rPr>
        <w:t>Развитие здравоохранения</w:t>
      </w:r>
      <w:r w:rsidRPr="00DD2363">
        <w:rPr>
          <w:b/>
          <w:bCs/>
          <w:sz w:val="28"/>
          <w:szCs w:val="28"/>
        </w:rPr>
        <w:t xml:space="preserve">» </w:t>
      </w:r>
    </w:p>
    <w:p w:rsidR="00D00F93" w:rsidRDefault="00D00F93" w:rsidP="00D00F93">
      <w:pPr>
        <w:autoSpaceDE w:val="0"/>
        <w:autoSpaceDN w:val="0"/>
        <w:adjustRightInd w:val="0"/>
        <w:jc w:val="center"/>
        <w:outlineLvl w:val="0"/>
        <w:rPr>
          <w:b/>
          <w:bCs/>
          <w:sz w:val="28"/>
          <w:szCs w:val="28"/>
        </w:rPr>
      </w:pPr>
    </w:p>
    <w:p w:rsidR="00D00F93" w:rsidRPr="00DD2363" w:rsidRDefault="00D00F93" w:rsidP="00D00F93">
      <w:pPr>
        <w:autoSpaceDE w:val="0"/>
        <w:autoSpaceDN w:val="0"/>
        <w:adjustRightInd w:val="0"/>
        <w:jc w:val="center"/>
        <w:outlineLvl w:val="0"/>
        <w:rPr>
          <w:b/>
          <w:bCs/>
          <w:sz w:val="28"/>
          <w:szCs w:val="28"/>
        </w:rPr>
      </w:pPr>
    </w:p>
    <w:tbl>
      <w:tblPr>
        <w:tblW w:w="153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8"/>
        <w:gridCol w:w="1842"/>
        <w:gridCol w:w="1985"/>
        <w:gridCol w:w="1133"/>
        <w:gridCol w:w="1134"/>
        <w:gridCol w:w="1134"/>
        <w:gridCol w:w="2410"/>
        <w:gridCol w:w="142"/>
        <w:gridCol w:w="1843"/>
      </w:tblGrid>
      <w:tr w:rsidR="00D00F93" w:rsidRPr="009A018A" w:rsidTr="00BC1090">
        <w:trPr>
          <w:trHeight w:val="518"/>
        </w:trPr>
        <w:tc>
          <w:tcPr>
            <w:tcW w:w="709" w:type="dxa"/>
            <w:vMerge w:val="restart"/>
            <w:shd w:val="clear" w:color="auto" w:fill="auto"/>
            <w:vAlign w:val="center"/>
          </w:tcPr>
          <w:p w:rsidR="00D00F93" w:rsidRPr="009A018A" w:rsidRDefault="00D00F93" w:rsidP="00BC1090">
            <w:pPr>
              <w:ind w:left="-113"/>
              <w:jc w:val="center"/>
            </w:pPr>
            <w:r w:rsidRPr="009A018A">
              <w:t>№</w:t>
            </w:r>
          </w:p>
          <w:p w:rsidR="00D00F93" w:rsidRPr="009A018A" w:rsidRDefault="00D00F93" w:rsidP="00BC1090">
            <w:pPr>
              <w:ind w:left="-113"/>
              <w:jc w:val="center"/>
            </w:pPr>
            <w:proofErr w:type="gramStart"/>
            <w:r w:rsidRPr="009A018A">
              <w:t>п</w:t>
            </w:r>
            <w:proofErr w:type="gramEnd"/>
            <w:r w:rsidRPr="009A018A">
              <w:t>/п</w:t>
            </w:r>
          </w:p>
        </w:tc>
        <w:tc>
          <w:tcPr>
            <w:tcW w:w="2978" w:type="dxa"/>
            <w:vMerge w:val="restart"/>
            <w:shd w:val="clear" w:color="auto" w:fill="auto"/>
            <w:vAlign w:val="center"/>
          </w:tcPr>
          <w:p w:rsidR="00D00F93" w:rsidRPr="009A018A" w:rsidRDefault="00D00F93" w:rsidP="00BC1090">
            <w:pPr>
              <w:ind w:left="-113" w:right="-108"/>
              <w:jc w:val="center"/>
            </w:pPr>
            <w:r w:rsidRPr="009A018A">
              <w:rPr>
                <w:color w:val="2D2D2D"/>
                <w:shd w:val="clear" w:color="auto" w:fill="FFFFFF"/>
              </w:rPr>
              <w:t>Наименование мероприятия</w:t>
            </w:r>
          </w:p>
        </w:tc>
        <w:tc>
          <w:tcPr>
            <w:tcW w:w="1842" w:type="dxa"/>
            <w:vMerge w:val="restart"/>
            <w:shd w:val="clear" w:color="auto" w:fill="auto"/>
            <w:vAlign w:val="center"/>
          </w:tcPr>
          <w:p w:rsidR="00D00F93" w:rsidRPr="009A018A" w:rsidRDefault="00D00F93" w:rsidP="00BC1090">
            <w:pPr>
              <w:ind w:left="-113" w:right="-108"/>
              <w:jc w:val="center"/>
            </w:pPr>
            <w:r w:rsidRPr="009A018A">
              <w:rPr>
                <w:color w:val="2D2D2D"/>
                <w:shd w:val="clear" w:color="auto" w:fill="FFFFFF"/>
              </w:rPr>
              <w:t>Источники финансирования</w:t>
            </w:r>
          </w:p>
        </w:tc>
        <w:tc>
          <w:tcPr>
            <w:tcW w:w="1985" w:type="dxa"/>
            <w:vMerge w:val="restart"/>
            <w:shd w:val="clear" w:color="auto" w:fill="auto"/>
            <w:vAlign w:val="center"/>
          </w:tcPr>
          <w:p w:rsidR="00D00F93" w:rsidRPr="009A018A" w:rsidRDefault="00D00F93" w:rsidP="00BC1090">
            <w:pPr>
              <w:ind w:left="-113" w:right="-108"/>
              <w:jc w:val="center"/>
              <w:rPr>
                <w:color w:val="2D2D2D"/>
                <w:shd w:val="clear" w:color="auto" w:fill="FFFFFF"/>
              </w:rPr>
            </w:pPr>
            <w:r w:rsidRPr="009A018A">
              <w:rPr>
                <w:color w:val="2D2D2D"/>
                <w:shd w:val="clear" w:color="auto" w:fill="FFFFFF"/>
              </w:rPr>
              <w:t xml:space="preserve">Объем </w:t>
            </w:r>
          </w:p>
          <w:p w:rsidR="00D00F93" w:rsidRPr="009A018A" w:rsidRDefault="00D00F93" w:rsidP="00BC1090">
            <w:pPr>
              <w:ind w:left="-113" w:right="-108"/>
              <w:jc w:val="center"/>
              <w:rPr>
                <w:color w:val="2D2D2D"/>
                <w:shd w:val="clear" w:color="auto" w:fill="FFFFFF"/>
              </w:rPr>
            </w:pPr>
            <w:r w:rsidRPr="009A018A">
              <w:rPr>
                <w:color w:val="2D2D2D"/>
                <w:shd w:val="clear" w:color="auto" w:fill="FFFFFF"/>
              </w:rPr>
              <w:t xml:space="preserve">финансирования, </w:t>
            </w:r>
          </w:p>
          <w:p w:rsidR="00D00F93" w:rsidRPr="009A018A" w:rsidRDefault="00D00F93" w:rsidP="00BC1090">
            <w:pPr>
              <w:ind w:left="-113"/>
              <w:jc w:val="center"/>
              <w:rPr>
                <w:color w:val="2D2D2D"/>
                <w:shd w:val="clear" w:color="auto" w:fill="FFFFFF"/>
              </w:rPr>
            </w:pPr>
            <w:r w:rsidRPr="009A018A">
              <w:rPr>
                <w:color w:val="2D2D2D"/>
                <w:shd w:val="clear" w:color="auto" w:fill="FFFFFF"/>
              </w:rPr>
              <w:t>всего (</w:t>
            </w:r>
            <w:proofErr w:type="spellStart"/>
            <w:r w:rsidRPr="009A018A">
              <w:rPr>
                <w:color w:val="2D2D2D"/>
                <w:shd w:val="clear" w:color="auto" w:fill="FFFFFF"/>
              </w:rPr>
              <w:t>тыс</w:t>
            </w:r>
            <w:proofErr w:type="gramStart"/>
            <w:r w:rsidRPr="009A018A">
              <w:rPr>
                <w:color w:val="2D2D2D"/>
                <w:shd w:val="clear" w:color="auto" w:fill="FFFFFF"/>
              </w:rPr>
              <w:t>.р</w:t>
            </w:r>
            <w:proofErr w:type="gramEnd"/>
            <w:r w:rsidRPr="009A018A">
              <w:rPr>
                <w:color w:val="2D2D2D"/>
                <w:shd w:val="clear" w:color="auto" w:fill="FFFFFF"/>
              </w:rPr>
              <w:t>уб</w:t>
            </w:r>
            <w:proofErr w:type="spellEnd"/>
            <w:r w:rsidRPr="009A018A">
              <w:rPr>
                <w:color w:val="2D2D2D"/>
                <w:shd w:val="clear" w:color="auto" w:fill="FFFFFF"/>
              </w:rPr>
              <w:t>.)</w:t>
            </w:r>
          </w:p>
        </w:tc>
        <w:tc>
          <w:tcPr>
            <w:tcW w:w="3401" w:type="dxa"/>
            <w:gridSpan w:val="3"/>
            <w:shd w:val="clear" w:color="auto" w:fill="auto"/>
            <w:vAlign w:val="center"/>
          </w:tcPr>
          <w:p w:rsidR="00D00F93" w:rsidRPr="009A018A" w:rsidRDefault="00D00F93" w:rsidP="00BC1090">
            <w:pPr>
              <w:ind w:left="-113"/>
              <w:jc w:val="center"/>
              <w:rPr>
                <w:color w:val="2D2D2D"/>
                <w:shd w:val="clear" w:color="auto" w:fill="FFFFFF"/>
              </w:rPr>
            </w:pPr>
            <w:r w:rsidRPr="009A018A">
              <w:t>В том числе по годам</w:t>
            </w:r>
          </w:p>
        </w:tc>
        <w:tc>
          <w:tcPr>
            <w:tcW w:w="2410" w:type="dxa"/>
            <w:vMerge w:val="restart"/>
            <w:shd w:val="clear" w:color="auto" w:fill="auto"/>
            <w:vAlign w:val="center"/>
          </w:tcPr>
          <w:p w:rsidR="00D00F93" w:rsidRPr="009A018A" w:rsidRDefault="00D00F93" w:rsidP="00BC1090">
            <w:pPr>
              <w:ind w:left="-113"/>
              <w:jc w:val="center"/>
              <w:rPr>
                <w:color w:val="2D2D2D"/>
                <w:shd w:val="clear" w:color="auto" w:fill="FFFFFF"/>
              </w:rPr>
            </w:pPr>
            <w:r w:rsidRPr="009A018A">
              <w:rPr>
                <w:color w:val="2D2D2D"/>
                <w:shd w:val="clear" w:color="auto" w:fill="FFFFFF"/>
              </w:rPr>
              <w:t xml:space="preserve">Непосредственный </w:t>
            </w:r>
          </w:p>
          <w:p w:rsidR="00D00F93" w:rsidRPr="009A018A" w:rsidRDefault="00D00F93" w:rsidP="00BC1090">
            <w:pPr>
              <w:jc w:val="center"/>
            </w:pPr>
            <w:r w:rsidRPr="009A018A">
              <w:rPr>
                <w:color w:val="2D2D2D"/>
                <w:shd w:val="clear" w:color="auto" w:fill="FFFFFF"/>
              </w:rPr>
              <w:t>результат реализации мероприятия</w:t>
            </w:r>
          </w:p>
        </w:tc>
        <w:tc>
          <w:tcPr>
            <w:tcW w:w="1985" w:type="dxa"/>
            <w:gridSpan w:val="2"/>
            <w:vMerge w:val="restart"/>
            <w:shd w:val="clear" w:color="auto" w:fill="auto"/>
            <w:vAlign w:val="center"/>
          </w:tcPr>
          <w:p w:rsidR="00D00F93" w:rsidRPr="009A018A" w:rsidRDefault="00D00F93" w:rsidP="00BC1090">
            <w:pPr>
              <w:shd w:val="clear" w:color="auto" w:fill="FFFFFF"/>
              <w:ind w:left="-113"/>
              <w:jc w:val="center"/>
              <w:textAlignment w:val="baseline"/>
            </w:pPr>
            <w:r w:rsidRPr="009A018A">
              <w:rPr>
                <w:shd w:val="clear" w:color="auto" w:fill="FFFFFF"/>
              </w:rPr>
              <w:t xml:space="preserve">Участник муниципальной программы </w:t>
            </w:r>
          </w:p>
        </w:tc>
      </w:tr>
      <w:tr w:rsidR="00D00F93" w:rsidRPr="009A018A" w:rsidTr="00BC1090">
        <w:tc>
          <w:tcPr>
            <w:tcW w:w="709" w:type="dxa"/>
            <w:vMerge/>
            <w:shd w:val="clear" w:color="auto" w:fill="auto"/>
          </w:tcPr>
          <w:p w:rsidR="00D00F93" w:rsidRPr="009A018A" w:rsidRDefault="00D00F93" w:rsidP="00BC1090">
            <w:pPr>
              <w:spacing w:line="216" w:lineRule="auto"/>
            </w:pPr>
          </w:p>
        </w:tc>
        <w:tc>
          <w:tcPr>
            <w:tcW w:w="2978" w:type="dxa"/>
            <w:vMerge/>
            <w:shd w:val="clear" w:color="auto" w:fill="auto"/>
          </w:tcPr>
          <w:p w:rsidR="00D00F93" w:rsidRPr="009A018A" w:rsidRDefault="00D00F93" w:rsidP="00BC1090">
            <w:pPr>
              <w:spacing w:line="216" w:lineRule="auto"/>
            </w:pPr>
          </w:p>
        </w:tc>
        <w:tc>
          <w:tcPr>
            <w:tcW w:w="1842" w:type="dxa"/>
            <w:vMerge/>
            <w:shd w:val="clear" w:color="auto" w:fill="auto"/>
          </w:tcPr>
          <w:p w:rsidR="00D00F93" w:rsidRPr="009A018A" w:rsidRDefault="00D00F93" w:rsidP="00BC1090">
            <w:pPr>
              <w:spacing w:line="216" w:lineRule="auto"/>
            </w:pPr>
          </w:p>
        </w:tc>
        <w:tc>
          <w:tcPr>
            <w:tcW w:w="1985" w:type="dxa"/>
            <w:vMerge/>
            <w:shd w:val="clear" w:color="auto" w:fill="auto"/>
          </w:tcPr>
          <w:p w:rsidR="00D00F93" w:rsidRPr="009A018A" w:rsidRDefault="00D00F93" w:rsidP="00BC1090">
            <w:pPr>
              <w:spacing w:line="216" w:lineRule="auto"/>
            </w:pPr>
          </w:p>
        </w:tc>
        <w:tc>
          <w:tcPr>
            <w:tcW w:w="1133" w:type="dxa"/>
            <w:shd w:val="clear" w:color="auto" w:fill="auto"/>
            <w:vAlign w:val="center"/>
          </w:tcPr>
          <w:p w:rsidR="00D00F93" w:rsidRPr="009A018A" w:rsidRDefault="00D00F93" w:rsidP="00BC1090">
            <w:pPr>
              <w:jc w:val="center"/>
            </w:pPr>
            <w:r w:rsidRPr="009A018A">
              <w:t>2018</w:t>
            </w:r>
          </w:p>
        </w:tc>
        <w:tc>
          <w:tcPr>
            <w:tcW w:w="1134" w:type="dxa"/>
            <w:shd w:val="clear" w:color="auto" w:fill="auto"/>
            <w:vAlign w:val="center"/>
          </w:tcPr>
          <w:p w:rsidR="00D00F93" w:rsidRPr="009A018A" w:rsidRDefault="00D00F93" w:rsidP="00BC1090">
            <w:pPr>
              <w:ind w:right="-108"/>
              <w:jc w:val="center"/>
            </w:pPr>
            <w:r w:rsidRPr="009A018A">
              <w:t>2019</w:t>
            </w:r>
          </w:p>
        </w:tc>
        <w:tc>
          <w:tcPr>
            <w:tcW w:w="1134" w:type="dxa"/>
            <w:shd w:val="clear" w:color="auto" w:fill="auto"/>
            <w:vAlign w:val="center"/>
          </w:tcPr>
          <w:p w:rsidR="00D00F93" w:rsidRPr="009A018A" w:rsidRDefault="00D00F93" w:rsidP="00BC1090">
            <w:pPr>
              <w:jc w:val="center"/>
            </w:pPr>
            <w:r w:rsidRPr="009A018A">
              <w:t>2020</w:t>
            </w:r>
          </w:p>
        </w:tc>
        <w:tc>
          <w:tcPr>
            <w:tcW w:w="2410" w:type="dxa"/>
            <w:vMerge/>
            <w:shd w:val="clear" w:color="auto" w:fill="auto"/>
          </w:tcPr>
          <w:p w:rsidR="00D00F93" w:rsidRPr="009A018A" w:rsidRDefault="00D00F93" w:rsidP="00BC1090">
            <w:pPr>
              <w:spacing w:line="216" w:lineRule="auto"/>
            </w:pPr>
          </w:p>
        </w:tc>
        <w:tc>
          <w:tcPr>
            <w:tcW w:w="1985" w:type="dxa"/>
            <w:gridSpan w:val="2"/>
            <w:vMerge/>
            <w:shd w:val="clear" w:color="auto" w:fill="auto"/>
          </w:tcPr>
          <w:p w:rsidR="00D00F93" w:rsidRPr="009A018A" w:rsidRDefault="00D00F93" w:rsidP="00BC1090">
            <w:pPr>
              <w:spacing w:line="216" w:lineRule="auto"/>
            </w:pPr>
          </w:p>
        </w:tc>
      </w:tr>
      <w:tr w:rsidR="00D00F93" w:rsidRPr="009A018A" w:rsidTr="00BC1090">
        <w:trPr>
          <w:trHeight w:val="549"/>
        </w:trPr>
        <w:tc>
          <w:tcPr>
            <w:tcW w:w="15310" w:type="dxa"/>
            <w:gridSpan w:val="10"/>
            <w:shd w:val="clear" w:color="auto" w:fill="auto"/>
            <w:vAlign w:val="center"/>
          </w:tcPr>
          <w:p w:rsidR="00D00F93" w:rsidRPr="00AF1740" w:rsidRDefault="00D00F93" w:rsidP="00D00F93">
            <w:pPr>
              <w:pStyle w:val="a3"/>
              <w:numPr>
                <w:ilvl w:val="0"/>
                <w:numId w:val="3"/>
              </w:numPr>
              <w:spacing w:after="0" w:line="240" w:lineRule="auto"/>
              <w:jc w:val="center"/>
              <w:rPr>
                <w:rFonts w:ascii="Times New Roman" w:hAnsi="Times New Roman"/>
                <w:b/>
                <w:sz w:val="24"/>
                <w:szCs w:val="24"/>
              </w:rPr>
            </w:pPr>
            <w:r w:rsidRPr="00AF1740">
              <w:rPr>
                <w:rFonts w:ascii="Times New Roman" w:hAnsi="Times New Roman"/>
                <w:b/>
                <w:sz w:val="24"/>
                <w:szCs w:val="24"/>
              </w:rPr>
              <w:t xml:space="preserve">Развитие системы раннего выявления заболеваний, включая проведение медицинских осмотров населения </w:t>
            </w:r>
          </w:p>
          <w:p w:rsidR="00D00F93" w:rsidRPr="009A018A" w:rsidRDefault="00D00F93" w:rsidP="00BC1090">
            <w:pPr>
              <w:pStyle w:val="a3"/>
              <w:spacing w:after="0" w:line="240" w:lineRule="auto"/>
              <w:jc w:val="center"/>
              <w:rPr>
                <w:rFonts w:ascii="Times New Roman" w:hAnsi="Times New Roman"/>
                <w:sz w:val="24"/>
                <w:szCs w:val="24"/>
              </w:rPr>
            </w:pPr>
            <w:r w:rsidRPr="00AF1740">
              <w:rPr>
                <w:rFonts w:ascii="Times New Roman" w:hAnsi="Times New Roman"/>
                <w:b/>
                <w:sz w:val="24"/>
                <w:szCs w:val="24"/>
              </w:rPr>
              <w:t xml:space="preserve">муниципального образования </w:t>
            </w:r>
            <w:proofErr w:type="spellStart"/>
            <w:r w:rsidRPr="00AF1740">
              <w:rPr>
                <w:rFonts w:ascii="Times New Roman" w:hAnsi="Times New Roman"/>
                <w:b/>
                <w:sz w:val="24"/>
                <w:szCs w:val="24"/>
              </w:rPr>
              <w:t>Приморско-Ахтарский</w:t>
            </w:r>
            <w:proofErr w:type="spellEnd"/>
            <w:r w:rsidRPr="00AF1740">
              <w:rPr>
                <w:rFonts w:ascii="Times New Roman" w:hAnsi="Times New Roman"/>
                <w:b/>
                <w:sz w:val="24"/>
                <w:szCs w:val="24"/>
              </w:rPr>
              <w:t xml:space="preserve"> район</w:t>
            </w:r>
          </w:p>
        </w:tc>
      </w:tr>
      <w:tr w:rsidR="00D00F93" w:rsidRPr="009A018A" w:rsidTr="00BC1090">
        <w:tc>
          <w:tcPr>
            <w:tcW w:w="709" w:type="dxa"/>
            <w:vMerge w:val="restart"/>
            <w:shd w:val="clear" w:color="auto" w:fill="auto"/>
          </w:tcPr>
          <w:p w:rsidR="00D00F93" w:rsidRPr="009A018A" w:rsidRDefault="00D00F93" w:rsidP="00BC1090">
            <w:pPr>
              <w:jc w:val="center"/>
            </w:pPr>
            <w:r w:rsidRPr="009A018A">
              <w:t>1.1</w:t>
            </w:r>
          </w:p>
        </w:tc>
        <w:tc>
          <w:tcPr>
            <w:tcW w:w="2978" w:type="dxa"/>
            <w:vMerge w:val="restart"/>
            <w:shd w:val="clear" w:color="auto" w:fill="auto"/>
          </w:tcPr>
          <w:p w:rsidR="00D00F93" w:rsidRPr="009A018A" w:rsidRDefault="00D00F93" w:rsidP="00BC1090">
            <w:r>
              <w:rPr>
                <w:rFonts w:eastAsia="Calibri"/>
              </w:rPr>
              <w:t>Осуществление отдельных государственных полномочий по организации</w:t>
            </w:r>
            <w:r w:rsidRPr="009A018A">
              <w:rPr>
                <w:rFonts w:eastAsia="Calibri"/>
              </w:rPr>
              <w:t xml:space="preserve"> оказания медиц</w:t>
            </w:r>
            <w:r>
              <w:rPr>
                <w:rFonts w:eastAsia="Calibri"/>
              </w:rPr>
              <w:t xml:space="preserve">инской помощи в соответствии с </w:t>
            </w:r>
            <w:r>
              <w:rPr>
                <w:rFonts w:eastAsia="Calibri"/>
              </w:rPr>
              <w:lastRenderedPageBreak/>
              <w:t>т</w:t>
            </w:r>
            <w:r w:rsidRPr="009A018A">
              <w:rPr>
                <w:rFonts w:eastAsia="Calibri"/>
              </w:rPr>
              <w:t xml:space="preserve">ерриториальной программой  государственных гарантий </w:t>
            </w:r>
            <w:r>
              <w:rPr>
                <w:rFonts w:eastAsia="Calibri"/>
              </w:rPr>
              <w:t xml:space="preserve">бесплатного </w:t>
            </w:r>
            <w:r w:rsidRPr="009A018A">
              <w:rPr>
                <w:rFonts w:eastAsia="Calibri"/>
              </w:rPr>
              <w:t xml:space="preserve">оказания гражданам медицинской помощи </w:t>
            </w:r>
            <w:r>
              <w:rPr>
                <w:rFonts w:eastAsia="Calibri"/>
              </w:rPr>
              <w:t>в Краснодарском крае</w:t>
            </w:r>
          </w:p>
        </w:tc>
        <w:tc>
          <w:tcPr>
            <w:tcW w:w="1842" w:type="dxa"/>
            <w:shd w:val="clear" w:color="auto" w:fill="auto"/>
          </w:tcPr>
          <w:p w:rsidR="00D00F93" w:rsidRPr="003804D7" w:rsidRDefault="00D00F93" w:rsidP="00BC1090">
            <w:pPr>
              <w:rPr>
                <w:b/>
              </w:rPr>
            </w:pPr>
            <w:r w:rsidRPr="003804D7">
              <w:rPr>
                <w:b/>
              </w:rPr>
              <w:lastRenderedPageBreak/>
              <w:t>всего</w:t>
            </w:r>
          </w:p>
        </w:tc>
        <w:tc>
          <w:tcPr>
            <w:tcW w:w="1985" w:type="dxa"/>
            <w:shd w:val="clear" w:color="auto" w:fill="auto"/>
          </w:tcPr>
          <w:p w:rsidR="00D00F93" w:rsidRPr="00380EB8" w:rsidRDefault="00D00F93" w:rsidP="00BC1090">
            <w:pPr>
              <w:jc w:val="center"/>
              <w:rPr>
                <w:b/>
              </w:rPr>
            </w:pPr>
            <w:r w:rsidRPr="00380EB8">
              <w:rPr>
                <w:b/>
              </w:rPr>
              <w:t>90073,2</w:t>
            </w:r>
          </w:p>
          <w:p w:rsidR="00D00F93" w:rsidRPr="00380EB8" w:rsidRDefault="00D00F93" w:rsidP="00BC1090">
            <w:pPr>
              <w:jc w:val="center"/>
              <w:rPr>
                <w:b/>
              </w:rPr>
            </w:pPr>
          </w:p>
        </w:tc>
        <w:tc>
          <w:tcPr>
            <w:tcW w:w="1133" w:type="dxa"/>
            <w:shd w:val="clear" w:color="auto" w:fill="auto"/>
          </w:tcPr>
          <w:p w:rsidR="00D00F93" w:rsidRPr="00380EB8" w:rsidRDefault="00D00F93" w:rsidP="00BC1090">
            <w:pPr>
              <w:jc w:val="center"/>
              <w:rPr>
                <w:b/>
              </w:rPr>
            </w:pPr>
            <w:r w:rsidRPr="00380EB8">
              <w:rPr>
                <w:b/>
              </w:rPr>
              <w:t>30024,4</w:t>
            </w:r>
          </w:p>
        </w:tc>
        <w:tc>
          <w:tcPr>
            <w:tcW w:w="1134" w:type="dxa"/>
            <w:shd w:val="clear" w:color="auto" w:fill="auto"/>
          </w:tcPr>
          <w:p w:rsidR="00D00F93" w:rsidRPr="00380EB8" w:rsidRDefault="00D00F93" w:rsidP="00BC1090">
            <w:pPr>
              <w:jc w:val="center"/>
              <w:rPr>
                <w:b/>
              </w:rPr>
            </w:pPr>
            <w:r w:rsidRPr="00380EB8">
              <w:rPr>
                <w:b/>
              </w:rPr>
              <w:t>30024,4</w:t>
            </w:r>
          </w:p>
        </w:tc>
        <w:tc>
          <w:tcPr>
            <w:tcW w:w="1134" w:type="dxa"/>
            <w:shd w:val="clear" w:color="auto" w:fill="auto"/>
          </w:tcPr>
          <w:p w:rsidR="00D00F93" w:rsidRPr="00380EB8" w:rsidRDefault="00D00F93" w:rsidP="00BC1090">
            <w:pPr>
              <w:jc w:val="center"/>
              <w:rPr>
                <w:b/>
              </w:rPr>
            </w:pPr>
            <w:r w:rsidRPr="00380EB8">
              <w:rPr>
                <w:b/>
              </w:rPr>
              <w:t>30024,4</w:t>
            </w:r>
          </w:p>
        </w:tc>
        <w:tc>
          <w:tcPr>
            <w:tcW w:w="2552" w:type="dxa"/>
            <w:gridSpan w:val="2"/>
            <w:vMerge w:val="restart"/>
            <w:shd w:val="clear" w:color="auto" w:fill="auto"/>
          </w:tcPr>
          <w:p w:rsidR="00D00F93" w:rsidRPr="00B33F49" w:rsidRDefault="00D00F93" w:rsidP="00BC1090">
            <w:pPr>
              <w:autoSpaceDE w:val="0"/>
              <w:autoSpaceDN w:val="0"/>
              <w:adjustRightInd w:val="0"/>
              <w:rPr>
                <w:rFonts w:eastAsiaTheme="minorHAnsi"/>
              </w:rPr>
            </w:pPr>
          </w:p>
        </w:tc>
        <w:tc>
          <w:tcPr>
            <w:tcW w:w="1843" w:type="dxa"/>
            <w:vMerge w:val="restart"/>
            <w:shd w:val="clear" w:color="auto" w:fill="auto"/>
          </w:tcPr>
          <w:p w:rsidR="00D00F93" w:rsidRPr="009A018A" w:rsidRDefault="00D00F93" w:rsidP="00BC1090"/>
        </w:tc>
      </w:tr>
      <w:tr w:rsidR="00D00F93" w:rsidRPr="009A018A" w:rsidTr="00BC1090">
        <w:trPr>
          <w:trHeight w:val="509"/>
        </w:trPr>
        <w:tc>
          <w:tcPr>
            <w:tcW w:w="709" w:type="dxa"/>
            <w:vMerge/>
            <w:shd w:val="clear" w:color="auto" w:fill="auto"/>
          </w:tcPr>
          <w:p w:rsidR="00D00F93" w:rsidRPr="009A018A" w:rsidRDefault="00D00F93" w:rsidP="00BC1090">
            <w:pPr>
              <w:jc w:val="center"/>
            </w:pPr>
          </w:p>
        </w:tc>
        <w:tc>
          <w:tcPr>
            <w:tcW w:w="2978" w:type="dxa"/>
            <w:vMerge/>
            <w:shd w:val="clear" w:color="auto" w:fill="auto"/>
          </w:tcPr>
          <w:p w:rsidR="00D00F93" w:rsidRPr="009A018A" w:rsidRDefault="00D00F93" w:rsidP="00BC1090"/>
        </w:tc>
        <w:tc>
          <w:tcPr>
            <w:tcW w:w="1842" w:type="dxa"/>
            <w:shd w:val="clear" w:color="auto" w:fill="auto"/>
          </w:tcPr>
          <w:p w:rsidR="00D00F93" w:rsidRPr="009A018A" w:rsidRDefault="00D00F93" w:rsidP="00BC1090">
            <w:r w:rsidRPr="009A018A">
              <w:t>местный бюджет</w:t>
            </w:r>
          </w:p>
        </w:tc>
        <w:tc>
          <w:tcPr>
            <w:tcW w:w="1985" w:type="dxa"/>
            <w:shd w:val="clear" w:color="auto" w:fill="auto"/>
          </w:tcPr>
          <w:p w:rsidR="00D00F93" w:rsidRPr="009A018A" w:rsidRDefault="00D00F93" w:rsidP="00BC1090">
            <w:pPr>
              <w:jc w:val="center"/>
            </w:pPr>
            <w:r>
              <w:t>0,0</w:t>
            </w:r>
          </w:p>
        </w:tc>
        <w:tc>
          <w:tcPr>
            <w:tcW w:w="1133" w:type="dxa"/>
            <w:shd w:val="clear" w:color="auto" w:fill="auto"/>
          </w:tcPr>
          <w:p w:rsidR="00D00F93" w:rsidRPr="009A018A" w:rsidRDefault="00D00F93" w:rsidP="00BC1090">
            <w:pPr>
              <w:jc w:val="center"/>
            </w:pPr>
            <w:r w:rsidRPr="009A018A">
              <w:t>0,0</w:t>
            </w:r>
          </w:p>
        </w:tc>
        <w:tc>
          <w:tcPr>
            <w:tcW w:w="1134" w:type="dxa"/>
            <w:shd w:val="clear" w:color="auto" w:fill="auto"/>
          </w:tcPr>
          <w:p w:rsidR="00D00F93" w:rsidRPr="009A018A" w:rsidRDefault="00D00F93" w:rsidP="00BC1090">
            <w:pPr>
              <w:jc w:val="center"/>
            </w:pPr>
            <w:r w:rsidRPr="009A018A">
              <w:t>0,0</w:t>
            </w:r>
          </w:p>
        </w:tc>
        <w:tc>
          <w:tcPr>
            <w:tcW w:w="1134" w:type="dxa"/>
            <w:shd w:val="clear" w:color="auto" w:fill="auto"/>
          </w:tcPr>
          <w:p w:rsidR="00D00F93" w:rsidRPr="009A018A" w:rsidRDefault="00D00F93" w:rsidP="00BC1090">
            <w:pPr>
              <w:jc w:val="center"/>
            </w:pPr>
            <w:r w:rsidRPr="009A018A">
              <w:t>0,0</w:t>
            </w: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tc>
      </w:tr>
      <w:tr w:rsidR="00D00F93" w:rsidRPr="009A018A" w:rsidTr="00BC1090">
        <w:trPr>
          <w:trHeight w:val="555"/>
        </w:trPr>
        <w:tc>
          <w:tcPr>
            <w:tcW w:w="709" w:type="dxa"/>
            <w:vMerge/>
            <w:shd w:val="clear" w:color="auto" w:fill="auto"/>
          </w:tcPr>
          <w:p w:rsidR="00D00F93" w:rsidRPr="009A018A" w:rsidRDefault="00D00F93" w:rsidP="00BC1090">
            <w:pPr>
              <w:jc w:val="center"/>
            </w:pPr>
          </w:p>
        </w:tc>
        <w:tc>
          <w:tcPr>
            <w:tcW w:w="2978" w:type="dxa"/>
            <w:vMerge/>
            <w:shd w:val="clear" w:color="auto" w:fill="auto"/>
          </w:tcPr>
          <w:p w:rsidR="00D00F93" w:rsidRPr="009A018A" w:rsidRDefault="00D00F93" w:rsidP="00BC1090"/>
        </w:tc>
        <w:tc>
          <w:tcPr>
            <w:tcW w:w="1842" w:type="dxa"/>
            <w:shd w:val="clear" w:color="auto" w:fill="auto"/>
          </w:tcPr>
          <w:p w:rsidR="00D00F93" w:rsidRPr="009A018A" w:rsidRDefault="00D00F93" w:rsidP="00BC1090">
            <w:r w:rsidRPr="009A018A">
              <w:t>краевой бюджет</w:t>
            </w:r>
          </w:p>
        </w:tc>
        <w:tc>
          <w:tcPr>
            <w:tcW w:w="1985" w:type="dxa"/>
            <w:shd w:val="clear" w:color="auto" w:fill="auto"/>
          </w:tcPr>
          <w:p w:rsidR="00D00F93" w:rsidRPr="009A018A" w:rsidRDefault="00D00F93" w:rsidP="00BC1090">
            <w:pPr>
              <w:jc w:val="center"/>
            </w:pPr>
            <w:r w:rsidRPr="009A018A">
              <w:t>90073,2</w:t>
            </w:r>
          </w:p>
          <w:p w:rsidR="00D00F93" w:rsidRPr="009A018A" w:rsidRDefault="00D00F93" w:rsidP="00BC1090">
            <w:pPr>
              <w:jc w:val="center"/>
            </w:pPr>
          </w:p>
        </w:tc>
        <w:tc>
          <w:tcPr>
            <w:tcW w:w="1133" w:type="dxa"/>
            <w:shd w:val="clear" w:color="auto" w:fill="auto"/>
          </w:tcPr>
          <w:p w:rsidR="00D00F93" w:rsidRPr="009A018A" w:rsidRDefault="00D00F93" w:rsidP="00BC1090">
            <w:pPr>
              <w:jc w:val="center"/>
            </w:pPr>
            <w:r w:rsidRPr="009A018A">
              <w:t>30024,4</w:t>
            </w:r>
          </w:p>
        </w:tc>
        <w:tc>
          <w:tcPr>
            <w:tcW w:w="1134" w:type="dxa"/>
            <w:shd w:val="clear" w:color="auto" w:fill="auto"/>
          </w:tcPr>
          <w:p w:rsidR="00D00F93" w:rsidRPr="009A018A" w:rsidRDefault="00D00F93" w:rsidP="00BC1090">
            <w:pPr>
              <w:jc w:val="center"/>
            </w:pPr>
            <w:r w:rsidRPr="009A018A">
              <w:t>30024,4</w:t>
            </w:r>
          </w:p>
        </w:tc>
        <w:tc>
          <w:tcPr>
            <w:tcW w:w="1134" w:type="dxa"/>
            <w:shd w:val="clear" w:color="auto" w:fill="auto"/>
          </w:tcPr>
          <w:p w:rsidR="00D00F93" w:rsidRPr="009A018A" w:rsidRDefault="00D00F93" w:rsidP="00BC1090">
            <w:pPr>
              <w:jc w:val="center"/>
            </w:pPr>
            <w:r w:rsidRPr="009A018A">
              <w:t>30024,4</w:t>
            </w: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tc>
      </w:tr>
      <w:tr w:rsidR="00D00F93" w:rsidRPr="009A018A" w:rsidTr="00BC1090">
        <w:trPr>
          <w:trHeight w:val="1620"/>
        </w:trPr>
        <w:tc>
          <w:tcPr>
            <w:tcW w:w="709" w:type="dxa"/>
            <w:vMerge/>
            <w:shd w:val="clear" w:color="auto" w:fill="auto"/>
          </w:tcPr>
          <w:p w:rsidR="00D00F93" w:rsidRPr="009A018A" w:rsidRDefault="00D00F93" w:rsidP="00BC1090">
            <w:pPr>
              <w:jc w:val="center"/>
            </w:pPr>
          </w:p>
        </w:tc>
        <w:tc>
          <w:tcPr>
            <w:tcW w:w="2978" w:type="dxa"/>
            <w:vMerge/>
            <w:shd w:val="clear" w:color="auto" w:fill="auto"/>
          </w:tcPr>
          <w:p w:rsidR="00D00F93" w:rsidRPr="009A018A" w:rsidRDefault="00D00F93" w:rsidP="00BC1090"/>
        </w:tc>
        <w:tc>
          <w:tcPr>
            <w:tcW w:w="1842" w:type="dxa"/>
            <w:shd w:val="clear" w:color="auto" w:fill="auto"/>
          </w:tcPr>
          <w:p w:rsidR="00D00F93" w:rsidRPr="009A018A" w:rsidRDefault="00D00F93" w:rsidP="00BC1090"/>
        </w:tc>
        <w:tc>
          <w:tcPr>
            <w:tcW w:w="1985" w:type="dxa"/>
            <w:shd w:val="clear" w:color="auto" w:fill="auto"/>
          </w:tcPr>
          <w:p w:rsidR="00D00F93" w:rsidRPr="009A018A" w:rsidRDefault="00D00F93" w:rsidP="00BC1090">
            <w:pPr>
              <w:jc w:val="center"/>
            </w:pPr>
          </w:p>
        </w:tc>
        <w:tc>
          <w:tcPr>
            <w:tcW w:w="1133" w:type="dxa"/>
            <w:shd w:val="clear" w:color="auto" w:fill="auto"/>
          </w:tcPr>
          <w:p w:rsidR="00D00F93" w:rsidRPr="009A018A" w:rsidRDefault="00D00F93" w:rsidP="00BC1090">
            <w:pPr>
              <w:jc w:val="center"/>
            </w:pPr>
          </w:p>
        </w:tc>
        <w:tc>
          <w:tcPr>
            <w:tcW w:w="1134" w:type="dxa"/>
            <w:shd w:val="clear" w:color="auto" w:fill="auto"/>
          </w:tcPr>
          <w:p w:rsidR="00D00F93" w:rsidRPr="009A018A" w:rsidRDefault="00D00F93" w:rsidP="00BC1090">
            <w:pPr>
              <w:jc w:val="center"/>
            </w:pPr>
          </w:p>
        </w:tc>
        <w:tc>
          <w:tcPr>
            <w:tcW w:w="1134" w:type="dxa"/>
            <w:shd w:val="clear" w:color="auto" w:fill="auto"/>
          </w:tcPr>
          <w:p w:rsidR="00D00F93" w:rsidRPr="009A018A" w:rsidRDefault="00D00F93" w:rsidP="00BC1090">
            <w:pPr>
              <w:jc w:val="center"/>
            </w:pP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tc>
      </w:tr>
      <w:tr w:rsidR="00D00F93" w:rsidRPr="009A018A" w:rsidTr="00BC1090">
        <w:trPr>
          <w:trHeight w:val="128"/>
        </w:trPr>
        <w:tc>
          <w:tcPr>
            <w:tcW w:w="709" w:type="dxa"/>
            <w:vMerge w:val="restart"/>
            <w:shd w:val="clear" w:color="auto" w:fill="auto"/>
          </w:tcPr>
          <w:p w:rsidR="00D00F93" w:rsidRPr="009A018A" w:rsidRDefault="00D00F93" w:rsidP="00BC1090">
            <w:pPr>
              <w:jc w:val="center"/>
            </w:pPr>
            <w:r>
              <w:lastRenderedPageBreak/>
              <w:t>1.1.1</w:t>
            </w:r>
          </w:p>
        </w:tc>
        <w:tc>
          <w:tcPr>
            <w:tcW w:w="2978" w:type="dxa"/>
            <w:vMerge w:val="restart"/>
            <w:shd w:val="clear" w:color="auto" w:fill="auto"/>
          </w:tcPr>
          <w:p w:rsidR="00D00F93" w:rsidRDefault="00D00F93" w:rsidP="00BC1090">
            <w:pPr>
              <w:autoSpaceDE w:val="0"/>
              <w:autoSpaceDN w:val="0"/>
              <w:adjustRightInd w:val="0"/>
              <w:rPr>
                <w:rFonts w:eastAsiaTheme="minorHAnsi"/>
              </w:rPr>
            </w:pPr>
            <w:r>
              <w:rPr>
                <w:rFonts w:eastAsiaTheme="minorHAnsi"/>
              </w:rPr>
              <w:t>Выполнение муниципального задания, в том числе содержание имущества муниципальных бюджетных учреждений здравоохранения</w:t>
            </w:r>
          </w:p>
          <w:p w:rsidR="00D00F93" w:rsidRDefault="00D00F93" w:rsidP="00BC1090">
            <w:pPr>
              <w:autoSpaceDE w:val="0"/>
              <w:autoSpaceDN w:val="0"/>
              <w:adjustRightInd w:val="0"/>
              <w:rPr>
                <w:rFonts w:eastAsiaTheme="minorHAnsi"/>
              </w:rPr>
            </w:pPr>
          </w:p>
          <w:p w:rsidR="00D00F93" w:rsidRDefault="00D00F93" w:rsidP="00BC1090">
            <w:pPr>
              <w:autoSpaceDE w:val="0"/>
              <w:autoSpaceDN w:val="0"/>
              <w:adjustRightInd w:val="0"/>
              <w:rPr>
                <w:rFonts w:eastAsiaTheme="minorHAnsi"/>
              </w:rPr>
            </w:pPr>
          </w:p>
          <w:p w:rsidR="00D00F93" w:rsidRDefault="00D00F93" w:rsidP="00BC1090">
            <w:pPr>
              <w:autoSpaceDE w:val="0"/>
              <w:autoSpaceDN w:val="0"/>
              <w:adjustRightInd w:val="0"/>
              <w:rPr>
                <w:rFonts w:eastAsiaTheme="minorHAnsi"/>
              </w:rPr>
            </w:pPr>
          </w:p>
          <w:p w:rsidR="00D00F93" w:rsidRPr="00F841B3" w:rsidRDefault="00D00F93" w:rsidP="00BC1090">
            <w:pPr>
              <w:autoSpaceDE w:val="0"/>
              <w:autoSpaceDN w:val="0"/>
              <w:adjustRightInd w:val="0"/>
              <w:rPr>
                <w:rFonts w:eastAsiaTheme="minorHAnsi"/>
              </w:rPr>
            </w:pPr>
          </w:p>
        </w:tc>
        <w:tc>
          <w:tcPr>
            <w:tcW w:w="1842" w:type="dxa"/>
            <w:shd w:val="clear" w:color="auto" w:fill="auto"/>
          </w:tcPr>
          <w:p w:rsidR="00D00F93" w:rsidRPr="003804D7" w:rsidRDefault="00D00F93" w:rsidP="00BC1090">
            <w:pPr>
              <w:rPr>
                <w:b/>
              </w:rPr>
            </w:pPr>
            <w:r w:rsidRPr="003804D7">
              <w:rPr>
                <w:b/>
              </w:rPr>
              <w:t>всего</w:t>
            </w:r>
          </w:p>
        </w:tc>
        <w:tc>
          <w:tcPr>
            <w:tcW w:w="1985" w:type="dxa"/>
            <w:shd w:val="clear" w:color="auto" w:fill="auto"/>
          </w:tcPr>
          <w:p w:rsidR="00D00F93" w:rsidRPr="009A018A" w:rsidRDefault="00D00F93" w:rsidP="00BC1090">
            <w:pPr>
              <w:jc w:val="center"/>
              <w:rPr>
                <w:b/>
              </w:rPr>
            </w:pPr>
            <w:r>
              <w:rPr>
                <w:b/>
              </w:rPr>
              <w:t>59183,1</w:t>
            </w:r>
          </w:p>
        </w:tc>
        <w:tc>
          <w:tcPr>
            <w:tcW w:w="1133" w:type="dxa"/>
            <w:shd w:val="clear" w:color="auto" w:fill="auto"/>
          </w:tcPr>
          <w:p w:rsidR="00D00F93" w:rsidRPr="009A018A" w:rsidRDefault="00D00F93" w:rsidP="00BC1090">
            <w:pPr>
              <w:jc w:val="center"/>
              <w:rPr>
                <w:b/>
              </w:rPr>
            </w:pPr>
            <w:r>
              <w:rPr>
                <w:b/>
              </w:rPr>
              <w:t>19727,7</w:t>
            </w:r>
          </w:p>
        </w:tc>
        <w:tc>
          <w:tcPr>
            <w:tcW w:w="1134" w:type="dxa"/>
            <w:shd w:val="clear" w:color="auto" w:fill="auto"/>
          </w:tcPr>
          <w:p w:rsidR="00D00F93" w:rsidRDefault="00D00F93" w:rsidP="00BC1090">
            <w:pPr>
              <w:jc w:val="center"/>
            </w:pPr>
            <w:r>
              <w:rPr>
                <w:b/>
              </w:rPr>
              <w:t>19727</w:t>
            </w:r>
            <w:r w:rsidRPr="008317D5">
              <w:rPr>
                <w:b/>
              </w:rPr>
              <w:t>,7</w:t>
            </w:r>
          </w:p>
        </w:tc>
        <w:tc>
          <w:tcPr>
            <w:tcW w:w="1134" w:type="dxa"/>
            <w:shd w:val="clear" w:color="auto" w:fill="auto"/>
          </w:tcPr>
          <w:p w:rsidR="00D00F93" w:rsidRDefault="00D00F93" w:rsidP="00BC1090">
            <w:pPr>
              <w:jc w:val="center"/>
            </w:pPr>
            <w:r>
              <w:rPr>
                <w:b/>
              </w:rPr>
              <w:t>19727</w:t>
            </w:r>
            <w:r w:rsidRPr="008317D5">
              <w:rPr>
                <w:b/>
              </w:rPr>
              <w:t>,7</w:t>
            </w:r>
          </w:p>
        </w:tc>
        <w:tc>
          <w:tcPr>
            <w:tcW w:w="2552" w:type="dxa"/>
            <w:gridSpan w:val="2"/>
            <w:vMerge w:val="restart"/>
            <w:shd w:val="clear" w:color="auto" w:fill="auto"/>
          </w:tcPr>
          <w:p w:rsidR="00D00F93" w:rsidRPr="009A018A" w:rsidRDefault="00D00F93" w:rsidP="00BC1090">
            <w:r>
              <w:rPr>
                <w:rFonts w:eastAsiaTheme="minorHAnsi"/>
              </w:rPr>
              <w:t>Выполнение муниципального задания не менее 95 процентов ежегодно</w:t>
            </w:r>
          </w:p>
        </w:tc>
        <w:tc>
          <w:tcPr>
            <w:tcW w:w="1843" w:type="dxa"/>
            <w:vMerge w:val="restart"/>
            <w:shd w:val="clear" w:color="auto" w:fill="auto"/>
          </w:tcPr>
          <w:p w:rsidR="00D00F93" w:rsidRDefault="00D00F93" w:rsidP="00BC1090">
            <w:r>
              <w:t xml:space="preserve">Отдел по вопросам социальной политики и здравоохранения администрации муниципального образования </w:t>
            </w:r>
            <w:proofErr w:type="spellStart"/>
            <w:r>
              <w:t>Приморско-Ахтарский</w:t>
            </w:r>
            <w:proofErr w:type="spellEnd"/>
            <w:r>
              <w:t xml:space="preserve"> район;</w:t>
            </w:r>
          </w:p>
          <w:p w:rsidR="00D00F93" w:rsidRPr="009A018A" w:rsidRDefault="00D00F93" w:rsidP="00BC1090">
            <w:r>
              <w:t>МБУЗ «</w:t>
            </w:r>
            <w:proofErr w:type="spellStart"/>
            <w:r>
              <w:t>Приморско-Ахтарская</w:t>
            </w:r>
            <w:proofErr w:type="spellEnd"/>
            <w:r>
              <w:t xml:space="preserve"> ЦРБ им. Кравченко Н.Г.» </w:t>
            </w:r>
          </w:p>
        </w:tc>
      </w:tr>
      <w:tr w:rsidR="00D00F93" w:rsidRPr="009A018A" w:rsidTr="00BC1090">
        <w:trPr>
          <w:trHeight w:val="544"/>
        </w:trPr>
        <w:tc>
          <w:tcPr>
            <w:tcW w:w="709" w:type="dxa"/>
            <w:vMerge/>
            <w:shd w:val="clear" w:color="auto" w:fill="auto"/>
          </w:tcPr>
          <w:p w:rsidR="00D00F93" w:rsidRDefault="00D00F93" w:rsidP="00BC1090">
            <w:pPr>
              <w:jc w:val="center"/>
            </w:pPr>
          </w:p>
        </w:tc>
        <w:tc>
          <w:tcPr>
            <w:tcW w:w="2978" w:type="dxa"/>
            <w:vMerge/>
            <w:shd w:val="clear" w:color="auto" w:fill="auto"/>
          </w:tcPr>
          <w:p w:rsidR="00D00F93" w:rsidRDefault="00D00F93" w:rsidP="00BC1090">
            <w:pPr>
              <w:autoSpaceDE w:val="0"/>
              <w:autoSpaceDN w:val="0"/>
              <w:adjustRightInd w:val="0"/>
              <w:rPr>
                <w:rFonts w:eastAsiaTheme="minorHAnsi"/>
              </w:rPr>
            </w:pPr>
          </w:p>
        </w:tc>
        <w:tc>
          <w:tcPr>
            <w:tcW w:w="1842" w:type="dxa"/>
            <w:shd w:val="clear" w:color="auto" w:fill="auto"/>
          </w:tcPr>
          <w:p w:rsidR="00D00F93" w:rsidRPr="009A018A" w:rsidRDefault="00D00F93" w:rsidP="00BC1090">
            <w:r w:rsidRPr="009A018A">
              <w:t>местный бюджет</w:t>
            </w:r>
          </w:p>
        </w:tc>
        <w:tc>
          <w:tcPr>
            <w:tcW w:w="1985" w:type="dxa"/>
            <w:shd w:val="clear" w:color="auto" w:fill="auto"/>
          </w:tcPr>
          <w:p w:rsidR="00D00F93" w:rsidRPr="009A018A" w:rsidRDefault="00D00F93" w:rsidP="00BC1090">
            <w:pPr>
              <w:jc w:val="center"/>
            </w:pPr>
            <w:r>
              <w:t>0,0</w:t>
            </w:r>
          </w:p>
        </w:tc>
        <w:tc>
          <w:tcPr>
            <w:tcW w:w="1133" w:type="dxa"/>
            <w:shd w:val="clear" w:color="auto" w:fill="auto"/>
          </w:tcPr>
          <w:p w:rsidR="00D00F93" w:rsidRPr="009A018A" w:rsidRDefault="00D00F93" w:rsidP="00BC1090">
            <w:pPr>
              <w:jc w:val="center"/>
            </w:pPr>
            <w:r w:rsidRPr="009A018A">
              <w:t>0,0</w:t>
            </w:r>
          </w:p>
        </w:tc>
        <w:tc>
          <w:tcPr>
            <w:tcW w:w="1134" w:type="dxa"/>
            <w:shd w:val="clear" w:color="auto" w:fill="auto"/>
          </w:tcPr>
          <w:p w:rsidR="00D00F93" w:rsidRPr="009A018A" w:rsidRDefault="00D00F93" w:rsidP="00BC1090">
            <w:pPr>
              <w:jc w:val="center"/>
            </w:pPr>
            <w:r w:rsidRPr="009A018A">
              <w:t>0,0</w:t>
            </w:r>
          </w:p>
        </w:tc>
        <w:tc>
          <w:tcPr>
            <w:tcW w:w="1134" w:type="dxa"/>
            <w:shd w:val="clear" w:color="auto" w:fill="auto"/>
          </w:tcPr>
          <w:p w:rsidR="00D00F93" w:rsidRPr="009A018A" w:rsidRDefault="00D00F93" w:rsidP="00BC1090">
            <w:pPr>
              <w:jc w:val="center"/>
            </w:pPr>
            <w:r w:rsidRPr="009A018A">
              <w:t>0,0</w:t>
            </w: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tc>
      </w:tr>
      <w:tr w:rsidR="00D00F93" w:rsidRPr="009A018A" w:rsidTr="00BC1090">
        <w:trPr>
          <w:trHeight w:val="525"/>
        </w:trPr>
        <w:tc>
          <w:tcPr>
            <w:tcW w:w="709" w:type="dxa"/>
            <w:vMerge/>
            <w:shd w:val="clear" w:color="auto" w:fill="auto"/>
          </w:tcPr>
          <w:p w:rsidR="00D00F93" w:rsidRDefault="00D00F93" w:rsidP="00BC1090">
            <w:pPr>
              <w:jc w:val="center"/>
            </w:pPr>
          </w:p>
        </w:tc>
        <w:tc>
          <w:tcPr>
            <w:tcW w:w="2978" w:type="dxa"/>
            <w:vMerge/>
            <w:shd w:val="clear" w:color="auto" w:fill="auto"/>
          </w:tcPr>
          <w:p w:rsidR="00D00F93" w:rsidRDefault="00D00F93" w:rsidP="00BC1090">
            <w:pPr>
              <w:autoSpaceDE w:val="0"/>
              <w:autoSpaceDN w:val="0"/>
              <w:adjustRightInd w:val="0"/>
              <w:rPr>
                <w:rFonts w:eastAsiaTheme="minorHAnsi"/>
              </w:rPr>
            </w:pPr>
          </w:p>
        </w:tc>
        <w:tc>
          <w:tcPr>
            <w:tcW w:w="1842" w:type="dxa"/>
            <w:shd w:val="clear" w:color="auto" w:fill="auto"/>
          </w:tcPr>
          <w:p w:rsidR="00D00F93" w:rsidRPr="009A018A" w:rsidRDefault="00D00F93" w:rsidP="00BC1090">
            <w:r w:rsidRPr="009A018A">
              <w:t>краевой бюджет</w:t>
            </w:r>
          </w:p>
        </w:tc>
        <w:tc>
          <w:tcPr>
            <w:tcW w:w="1985" w:type="dxa"/>
            <w:shd w:val="clear" w:color="auto" w:fill="auto"/>
          </w:tcPr>
          <w:p w:rsidR="00D00F93" w:rsidRPr="009A018A" w:rsidRDefault="00D00F93" w:rsidP="00BC1090">
            <w:pPr>
              <w:jc w:val="center"/>
            </w:pPr>
            <w:r>
              <w:t>59183,1</w:t>
            </w:r>
          </w:p>
          <w:p w:rsidR="00D00F93" w:rsidRPr="009A018A" w:rsidRDefault="00D00F93" w:rsidP="00BC1090">
            <w:pPr>
              <w:jc w:val="center"/>
            </w:pPr>
          </w:p>
        </w:tc>
        <w:tc>
          <w:tcPr>
            <w:tcW w:w="1133" w:type="dxa"/>
            <w:shd w:val="clear" w:color="auto" w:fill="auto"/>
          </w:tcPr>
          <w:p w:rsidR="00D00F93" w:rsidRPr="001346DA" w:rsidRDefault="00D00F93" w:rsidP="00BC1090">
            <w:pPr>
              <w:jc w:val="center"/>
            </w:pPr>
            <w:r>
              <w:t>19727</w:t>
            </w:r>
            <w:r w:rsidRPr="001346DA">
              <w:t>,7</w:t>
            </w:r>
          </w:p>
        </w:tc>
        <w:tc>
          <w:tcPr>
            <w:tcW w:w="1134" w:type="dxa"/>
            <w:shd w:val="clear" w:color="auto" w:fill="auto"/>
          </w:tcPr>
          <w:p w:rsidR="00D00F93" w:rsidRPr="001346DA" w:rsidRDefault="00D00F93" w:rsidP="00BC1090">
            <w:pPr>
              <w:jc w:val="center"/>
            </w:pPr>
            <w:r>
              <w:t>19727,7</w:t>
            </w:r>
          </w:p>
        </w:tc>
        <w:tc>
          <w:tcPr>
            <w:tcW w:w="1134" w:type="dxa"/>
            <w:shd w:val="clear" w:color="auto" w:fill="auto"/>
          </w:tcPr>
          <w:p w:rsidR="00D00F93" w:rsidRPr="001346DA" w:rsidRDefault="00D00F93" w:rsidP="00BC1090">
            <w:pPr>
              <w:jc w:val="center"/>
            </w:pPr>
            <w:r>
              <w:t>19727</w:t>
            </w:r>
            <w:r w:rsidRPr="001346DA">
              <w:t>,7</w:t>
            </w: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tc>
      </w:tr>
      <w:tr w:rsidR="00D00F93" w:rsidRPr="009A018A" w:rsidTr="00BC1090">
        <w:trPr>
          <w:trHeight w:val="1924"/>
        </w:trPr>
        <w:tc>
          <w:tcPr>
            <w:tcW w:w="709" w:type="dxa"/>
            <w:vMerge/>
            <w:shd w:val="clear" w:color="auto" w:fill="auto"/>
          </w:tcPr>
          <w:p w:rsidR="00D00F93" w:rsidRDefault="00D00F93" w:rsidP="00BC1090">
            <w:pPr>
              <w:jc w:val="center"/>
            </w:pPr>
          </w:p>
        </w:tc>
        <w:tc>
          <w:tcPr>
            <w:tcW w:w="2978" w:type="dxa"/>
            <w:vMerge/>
            <w:shd w:val="clear" w:color="auto" w:fill="auto"/>
          </w:tcPr>
          <w:p w:rsidR="00D00F93" w:rsidRDefault="00D00F93" w:rsidP="00BC1090">
            <w:pPr>
              <w:autoSpaceDE w:val="0"/>
              <w:autoSpaceDN w:val="0"/>
              <w:adjustRightInd w:val="0"/>
              <w:rPr>
                <w:rFonts w:eastAsiaTheme="minorHAnsi"/>
              </w:rPr>
            </w:pPr>
          </w:p>
        </w:tc>
        <w:tc>
          <w:tcPr>
            <w:tcW w:w="1842" w:type="dxa"/>
            <w:shd w:val="clear" w:color="auto" w:fill="auto"/>
          </w:tcPr>
          <w:p w:rsidR="00D00F93" w:rsidRDefault="00D00F93" w:rsidP="00BC1090"/>
          <w:p w:rsidR="00D00F93" w:rsidRDefault="00D00F93" w:rsidP="00BC1090"/>
          <w:p w:rsidR="00D00F93" w:rsidRDefault="00D00F93" w:rsidP="00BC1090"/>
          <w:p w:rsidR="00D00F93" w:rsidRDefault="00D00F93" w:rsidP="00BC1090"/>
          <w:p w:rsidR="00D00F93" w:rsidRDefault="00D00F93" w:rsidP="00BC1090"/>
          <w:p w:rsidR="00D00F93" w:rsidRDefault="00D00F93" w:rsidP="00BC1090"/>
          <w:p w:rsidR="00D00F93" w:rsidRDefault="00D00F93" w:rsidP="00BC1090"/>
          <w:p w:rsidR="00D00F93" w:rsidRDefault="00D00F93" w:rsidP="00BC1090"/>
          <w:p w:rsidR="00D00F93" w:rsidRPr="009A018A" w:rsidRDefault="00D00F93" w:rsidP="00BC1090"/>
        </w:tc>
        <w:tc>
          <w:tcPr>
            <w:tcW w:w="1985" w:type="dxa"/>
            <w:shd w:val="clear" w:color="auto" w:fill="auto"/>
          </w:tcPr>
          <w:p w:rsidR="00D00F93" w:rsidRDefault="00D00F93" w:rsidP="00BC1090">
            <w:pPr>
              <w:jc w:val="center"/>
            </w:pPr>
          </w:p>
        </w:tc>
        <w:tc>
          <w:tcPr>
            <w:tcW w:w="1133" w:type="dxa"/>
            <w:shd w:val="clear" w:color="auto" w:fill="auto"/>
          </w:tcPr>
          <w:p w:rsidR="00D00F93" w:rsidRDefault="00D00F93" w:rsidP="00BC1090">
            <w:pPr>
              <w:jc w:val="center"/>
            </w:pPr>
          </w:p>
        </w:tc>
        <w:tc>
          <w:tcPr>
            <w:tcW w:w="1134" w:type="dxa"/>
            <w:shd w:val="clear" w:color="auto" w:fill="auto"/>
          </w:tcPr>
          <w:p w:rsidR="00D00F93" w:rsidRDefault="00D00F93" w:rsidP="00BC1090">
            <w:pPr>
              <w:jc w:val="center"/>
            </w:pPr>
          </w:p>
        </w:tc>
        <w:tc>
          <w:tcPr>
            <w:tcW w:w="1134" w:type="dxa"/>
            <w:shd w:val="clear" w:color="auto" w:fill="auto"/>
          </w:tcPr>
          <w:p w:rsidR="00D00F93" w:rsidRDefault="00D00F93" w:rsidP="00BC1090">
            <w:pPr>
              <w:jc w:val="center"/>
            </w:pP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tc>
      </w:tr>
      <w:tr w:rsidR="00D00F93" w:rsidRPr="009A018A" w:rsidTr="00BC1090">
        <w:trPr>
          <w:trHeight w:val="255"/>
        </w:trPr>
        <w:tc>
          <w:tcPr>
            <w:tcW w:w="709" w:type="dxa"/>
            <w:vMerge w:val="restart"/>
            <w:shd w:val="clear" w:color="auto" w:fill="auto"/>
          </w:tcPr>
          <w:p w:rsidR="00D00F93" w:rsidRPr="009A018A" w:rsidRDefault="00D00F93" w:rsidP="00BC1090">
            <w:pPr>
              <w:jc w:val="center"/>
            </w:pPr>
            <w:r>
              <w:t>1.1.2</w:t>
            </w:r>
          </w:p>
        </w:tc>
        <w:tc>
          <w:tcPr>
            <w:tcW w:w="2978" w:type="dxa"/>
            <w:vMerge w:val="restart"/>
            <w:shd w:val="clear" w:color="auto" w:fill="auto"/>
          </w:tcPr>
          <w:p w:rsidR="00D00F93" w:rsidRPr="00F841B3" w:rsidRDefault="00D00F93" w:rsidP="00BC1090">
            <w:pPr>
              <w:autoSpaceDE w:val="0"/>
              <w:autoSpaceDN w:val="0"/>
              <w:adjustRightInd w:val="0"/>
              <w:rPr>
                <w:rFonts w:eastAsiaTheme="minorHAnsi"/>
              </w:rPr>
            </w:pPr>
            <w:r>
              <w:rPr>
                <w:rFonts w:eastAsiaTheme="minorHAnsi"/>
              </w:rPr>
              <w:t>Обеспечение деятельности подведомственных казенных учреждений (централизованная бухгалтерия)</w:t>
            </w:r>
          </w:p>
        </w:tc>
        <w:tc>
          <w:tcPr>
            <w:tcW w:w="1842" w:type="dxa"/>
            <w:shd w:val="clear" w:color="auto" w:fill="auto"/>
          </w:tcPr>
          <w:p w:rsidR="00D00F93" w:rsidRPr="003804D7" w:rsidRDefault="00D00F93" w:rsidP="00BC1090">
            <w:pPr>
              <w:rPr>
                <w:b/>
              </w:rPr>
            </w:pPr>
            <w:r w:rsidRPr="003804D7">
              <w:rPr>
                <w:b/>
              </w:rPr>
              <w:t>всего</w:t>
            </w:r>
          </w:p>
        </w:tc>
        <w:tc>
          <w:tcPr>
            <w:tcW w:w="1985" w:type="dxa"/>
            <w:shd w:val="clear" w:color="auto" w:fill="auto"/>
          </w:tcPr>
          <w:p w:rsidR="00D00F93" w:rsidRPr="009A018A" w:rsidRDefault="00D00F93" w:rsidP="00BC1090">
            <w:pPr>
              <w:jc w:val="center"/>
              <w:rPr>
                <w:b/>
              </w:rPr>
            </w:pPr>
            <w:r>
              <w:rPr>
                <w:b/>
              </w:rPr>
              <w:t>23409,0</w:t>
            </w:r>
          </w:p>
        </w:tc>
        <w:tc>
          <w:tcPr>
            <w:tcW w:w="1133" w:type="dxa"/>
            <w:shd w:val="clear" w:color="auto" w:fill="auto"/>
          </w:tcPr>
          <w:p w:rsidR="00D00F93" w:rsidRPr="001346DA" w:rsidRDefault="00D00F93" w:rsidP="00BC1090">
            <w:pPr>
              <w:jc w:val="center"/>
              <w:rPr>
                <w:b/>
              </w:rPr>
            </w:pPr>
            <w:r w:rsidRPr="001346DA">
              <w:rPr>
                <w:b/>
              </w:rPr>
              <w:t>7803,0</w:t>
            </w:r>
          </w:p>
        </w:tc>
        <w:tc>
          <w:tcPr>
            <w:tcW w:w="1134" w:type="dxa"/>
            <w:shd w:val="clear" w:color="auto" w:fill="auto"/>
          </w:tcPr>
          <w:p w:rsidR="00D00F93" w:rsidRPr="001346DA" w:rsidRDefault="00D00F93" w:rsidP="00BC1090">
            <w:pPr>
              <w:jc w:val="center"/>
              <w:rPr>
                <w:b/>
              </w:rPr>
            </w:pPr>
            <w:r w:rsidRPr="001346DA">
              <w:rPr>
                <w:b/>
              </w:rPr>
              <w:t>7803,0</w:t>
            </w:r>
          </w:p>
        </w:tc>
        <w:tc>
          <w:tcPr>
            <w:tcW w:w="1134" w:type="dxa"/>
            <w:shd w:val="clear" w:color="auto" w:fill="auto"/>
          </w:tcPr>
          <w:p w:rsidR="00D00F93" w:rsidRPr="001346DA" w:rsidRDefault="00D00F93" w:rsidP="00BC1090">
            <w:pPr>
              <w:jc w:val="center"/>
              <w:rPr>
                <w:b/>
              </w:rPr>
            </w:pPr>
            <w:r w:rsidRPr="001346DA">
              <w:rPr>
                <w:b/>
              </w:rPr>
              <w:t>7803,0</w:t>
            </w:r>
          </w:p>
        </w:tc>
        <w:tc>
          <w:tcPr>
            <w:tcW w:w="2552" w:type="dxa"/>
            <w:gridSpan w:val="2"/>
            <w:vMerge w:val="restart"/>
            <w:shd w:val="clear" w:color="auto" w:fill="auto"/>
          </w:tcPr>
          <w:p w:rsidR="00D00F93" w:rsidRPr="009A018A" w:rsidRDefault="00D00F93" w:rsidP="00BC1090">
            <w:r>
              <w:t>Обеспечение подведомственных казенных учреждений, ведение бухгалтерского учета в муниципальных учреждениях здравоохранения</w:t>
            </w:r>
          </w:p>
        </w:tc>
        <w:tc>
          <w:tcPr>
            <w:tcW w:w="1843" w:type="dxa"/>
            <w:vMerge w:val="restart"/>
            <w:shd w:val="clear" w:color="auto" w:fill="auto"/>
          </w:tcPr>
          <w:p w:rsidR="00D00F93" w:rsidRPr="009A018A" w:rsidRDefault="00D00F93" w:rsidP="00BC1090">
            <w:r>
              <w:t>Отдел по вопросам социальной политики и здравоохранения администрации муниципальног</w:t>
            </w:r>
            <w:r>
              <w:lastRenderedPageBreak/>
              <w:t xml:space="preserve">о образования </w:t>
            </w:r>
            <w:proofErr w:type="spellStart"/>
            <w:r>
              <w:t>Приморско-Ахтарский</w:t>
            </w:r>
            <w:proofErr w:type="spellEnd"/>
            <w:r>
              <w:t xml:space="preserve"> район</w:t>
            </w:r>
          </w:p>
        </w:tc>
      </w:tr>
      <w:tr w:rsidR="00D00F93" w:rsidRPr="009A018A" w:rsidTr="00BC1090">
        <w:trPr>
          <w:trHeight w:val="315"/>
        </w:trPr>
        <w:tc>
          <w:tcPr>
            <w:tcW w:w="709" w:type="dxa"/>
            <w:vMerge/>
            <w:shd w:val="clear" w:color="auto" w:fill="auto"/>
          </w:tcPr>
          <w:p w:rsidR="00D00F93" w:rsidRDefault="00D00F93" w:rsidP="00BC1090">
            <w:pPr>
              <w:jc w:val="center"/>
            </w:pPr>
          </w:p>
        </w:tc>
        <w:tc>
          <w:tcPr>
            <w:tcW w:w="2978" w:type="dxa"/>
            <w:vMerge/>
            <w:shd w:val="clear" w:color="auto" w:fill="auto"/>
          </w:tcPr>
          <w:p w:rsidR="00D00F93" w:rsidRDefault="00D00F93" w:rsidP="00BC1090">
            <w:pPr>
              <w:autoSpaceDE w:val="0"/>
              <w:autoSpaceDN w:val="0"/>
              <w:adjustRightInd w:val="0"/>
              <w:rPr>
                <w:rFonts w:eastAsiaTheme="minorHAnsi"/>
              </w:rPr>
            </w:pPr>
          </w:p>
        </w:tc>
        <w:tc>
          <w:tcPr>
            <w:tcW w:w="1842" w:type="dxa"/>
            <w:shd w:val="clear" w:color="auto" w:fill="auto"/>
          </w:tcPr>
          <w:p w:rsidR="00D00F93" w:rsidRPr="009A018A" w:rsidRDefault="00D00F93" w:rsidP="00BC1090">
            <w:r w:rsidRPr="009A018A">
              <w:t>местный бюджет</w:t>
            </w:r>
          </w:p>
        </w:tc>
        <w:tc>
          <w:tcPr>
            <w:tcW w:w="1985" w:type="dxa"/>
            <w:shd w:val="clear" w:color="auto" w:fill="auto"/>
          </w:tcPr>
          <w:p w:rsidR="00D00F93" w:rsidRPr="009A018A" w:rsidRDefault="00D00F93" w:rsidP="00BC1090">
            <w:pPr>
              <w:jc w:val="center"/>
            </w:pPr>
            <w:r>
              <w:t>0,0</w:t>
            </w:r>
          </w:p>
        </w:tc>
        <w:tc>
          <w:tcPr>
            <w:tcW w:w="1133" w:type="dxa"/>
            <w:shd w:val="clear" w:color="auto" w:fill="auto"/>
          </w:tcPr>
          <w:p w:rsidR="00D00F93" w:rsidRPr="009A018A" w:rsidRDefault="00D00F93" w:rsidP="00BC1090">
            <w:pPr>
              <w:jc w:val="center"/>
            </w:pPr>
            <w:r w:rsidRPr="009A018A">
              <w:t>0,0</w:t>
            </w:r>
          </w:p>
        </w:tc>
        <w:tc>
          <w:tcPr>
            <w:tcW w:w="1134" w:type="dxa"/>
            <w:shd w:val="clear" w:color="auto" w:fill="auto"/>
          </w:tcPr>
          <w:p w:rsidR="00D00F93" w:rsidRPr="009A018A" w:rsidRDefault="00D00F93" w:rsidP="00BC1090">
            <w:pPr>
              <w:jc w:val="center"/>
            </w:pPr>
            <w:r w:rsidRPr="009A018A">
              <w:t>0,0</w:t>
            </w:r>
          </w:p>
        </w:tc>
        <w:tc>
          <w:tcPr>
            <w:tcW w:w="1134" w:type="dxa"/>
            <w:shd w:val="clear" w:color="auto" w:fill="auto"/>
          </w:tcPr>
          <w:p w:rsidR="00D00F93" w:rsidRPr="009A018A" w:rsidRDefault="00D00F93" w:rsidP="00BC1090">
            <w:pPr>
              <w:jc w:val="center"/>
            </w:pPr>
            <w:r w:rsidRPr="009A018A">
              <w:t>0,0</w:t>
            </w: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tc>
      </w:tr>
      <w:tr w:rsidR="00D00F93" w:rsidRPr="009A018A" w:rsidTr="00BC1090">
        <w:trPr>
          <w:trHeight w:val="300"/>
        </w:trPr>
        <w:tc>
          <w:tcPr>
            <w:tcW w:w="709" w:type="dxa"/>
            <w:vMerge/>
            <w:shd w:val="clear" w:color="auto" w:fill="auto"/>
          </w:tcPr>
          <w:p w:rsidR="00D00F93" w:rsidRDefault="00D00F93" w:rsidP="00BC1090">
            <w:pPr>
              <w:jc w:val="center"/>
            </w:pPr>
          </w:p>
        </w:tc>
        <w:tc>
          <w:tcPr>
            <w:tcW w:w="2978" w:type="dxa"/>
            <w:vMerge/>
            <w:shd w:val="clear" w:color="auto" w:fill="auto"/>
          </w:tcPr>
          <w:p w:rsidR="00D00F93" w:rsidRDefault="00D00F93" w:rsidP="00BC1090">
            <w:pPr>
              <w:autoSpaceDE w:val="0"/>
              <w:autoSpaceDN w:val="0"/>
              <w:adjustRightInd w:val="0"/>
              <w:rPr>
                <w:rFonts w:eastAsiaTheme="minorHAnsi"/>
              </w:rPr>
            </w:pPr>
          </w:p>
        </w:tc>
        <w:tc>
          <w:tcPr>
            <w:tcW w:w="1842" w:type="dxa"/>
            <w:shd w:val="clear" w:color="auto" w:fill="auto"/>
          </w:tcPr>
          <w:p w:rsidR="00D00F93" w:rsidRPr="009A018A" w:rsidRDefault="00D00F93" w:rsidP="00BC1090">
            <w:r w:rsidRPr="009A018A">
              <w:t>краевой бюджет</w:t>
            </w:r>
          </w:p>
        </w:tc>
        <w:tc>
          <w:tcPr>
            <w:tcW w:w="1985" w:type="dxa"/>
            <w:shd w:val="clear" w:color="auto" w:fill="auto"/>
          </w:tcPr>
          <w:p w:rsidR="00D00F93" w:rsidRPr="009A018A" w:rsidRDefault="00D00F93" w:rsidP="00BC1090">
            <w:pPr>
              <w:jc w:val="center"/>
            </w:pPr>
            <w:r>
              <w:t>23409,0</w:t>
            </w:r>
          </w:p>
          <w:p w:rsidR="00D00F93" w:rsidRPr="009A018A" w:rsidRDefault="00D00F93" w:rsidP="00BC1090">
            <w:pPr>
              <w:jc w:val="center"/>
            </w:pPr>
          </w:p>
        </w:tc>
        <w:tc>
          <w:tcPr>
            <w:tcW w:w="1133" w:type="dxa"/>
            <w:shd w:val="clear" w:color="auto" w:fill="auto"/>
          </w:tcPr>
          <w:p w:rsidR="00D00F93" w:rsidRPr="001346DA" w:rsidRDefault="00D00F93" w:rsidP="00BC1090">
            <w:pPr>
              <w:jc w:val="center"/>
            </w:pPr>
            <w:r>
              <w:t>7803,0</w:t>
            </w:r>
          </w:p>
        </w:tc>
        <w:tc>
          <w:tcPr>
            <w:tcW w:w="1134" w:type="dxa"/>
            <w:shd w:val="clear" w:color="auto" w:fill="auto"/>
          </w:tcPr>
          <w:p w:rsidR="00D00F93" w:rsidRDefault="00D00F93" w:rsidP="00BC1090">
            <w:pPr>
              <w:jc w:val="center"/>
            </w:pPr>
            <w:r w:rsidRPr="00433EA6">
              <w:t>7803,0</w:t>
            </w:r>
          </w:p>
        </w:tc>
        <w:tc>
          <w:tcPr>
            <w:tcW w:w="1134" w:type="dxa"/>
            <w:shd w:val="clear" w:color="auto" w:fill="auto"/>
          </w:tcPr>
          <w:p w:rsidR="00D00F93" w:rsidRDefault="00D00F93" w:rsidP="00BC1090">
            <w:pPr>
              <w:jc w:val="center"/>
            </w:pPr>
            <w:r w:rsidRPr="00433EA6">
              <w:t>7803,0</w:t>
            </w: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tc>
      </w:tr>
      <w:tr w:rsidR="00D00F93" w:rsidRPr="009A018A" w:rsidTr="00BC1090">
        <w:trPr>
          <w:trHeight w:val="465"/>
        </w:trPr>
        <w:tc>
          <w:tcPr>
            <w:tcW w:w="709" w:type="dxa"/>
            <w:vMerge/>
            <w:shd w:val="clear" w:color="auto" w:fill="auto"/>
          </w:tcPr>
          <w:p w:rsidR="00D00F93" w:rsidRDefault="00D00F93" w:rsidP="00BC1090">
            <w:pPr>
              <w:jc w:val="center"/>
            </w:pPr>
          </w:p>
        </w:tc>
        <w:tc>
          <w:tcPr>
            <w:tcW w:w="2978" w:type="dxa"/>
            <w:vMerge/>
            <w:shd w:val="clear" w:color="auto" w:fill="auto"/>
          </w:tcPr>
          <w:p w:rsidR="00D00F93" w:rsidRDefault="00D00F93" w:rsidP="00BC1090">
            <w:pPr>
              <w:autoSpaceDE w:val="0"/>
              <w:autoSpaceDN w:val="0"/>
              <w:adjustRightInd w:val="0"/>
              <w:rPr>
                <w:rFonts w:eastAsiaTheme="minorHAnsi"/>
              </w:rPr>
            </w:pPr>
          </w:p>
        </w:tc>
        <w:tc>
          <w:tcPr>
            <w:tcW w:w="1842" w:type="dxa"/>
            <w:shd w:val="clear" w:color="auto" w:fill="auto"/>
          </w:tcPr>
          <w:p w:rsidR="00D00F93" w:rsidRPr="003804D7" w:rsidRDefault="00D00F93" w:rsidP="00BC1090">
            <w:pPr>
              <w:rPr>
                <w:b/>
              </w:rPr>
            </w:pPr>
          </w:p>
        </w:tc>
        <w:tc>
          <w:tcPr>
            <w:tcW w:w="1985" w:type="dxa"/>
            <w:shd w:val="clear" w:color="auto" w:fill="auto"/>
          </w:tcPr>
          <w:p w:rsidR="00D00F93" w:rsidRPr="00F841B3" w:rsidRDefault="00D00F93" w:rsidP="00BC1090">
            <w:pPr>
              <w:jc w:val="center"/>
              <w:rPr>
                <w:b/>
              </w:rPr>
            </w:pPr>
          </w:p>
        </w:tc>
        <w:tc>
          <w:tcPr>
            <w:tcW w:w="1133" w:type="dxa"/>
            <w:shd w:val="clear" w:color="auto" w:fill="auto"/>
          </w:tcPr>
          <w:p w:rsidR="00D00F93" w:rsidRPr="00F841B3" w:rsidRDefault="00D00F93" w:rsidP="00BC1090">
            <w:pPr>
              <w:jc w:val="center"/>
              <w:rPr>
                <w:b/>
              </w:rPr>
            </w:pPr>
          </w:p>
        </w:tc>
        <w:tc>
          <w:tcPr>
            <w:tcW w:w="1134" w:type="dxa"/>
            <w:shd w:val="clear" w:color="auto" w:fill="auto"/>
          </w:tcPr>
          <w:p w:rsidR="00D00F93" w:rsidRPr="00F841B3" w:rsidRDefault="00D00F93" w:rsidP="00BC1090">
            <w:pPr>
              <w:jc w:val="center"/>
            </w:pPr>
          </w:p>
        </w:tc>
        <w:tc>
          <w:tcPr>
            <w:tcW w:w="1134" w:type="dxa"/>
            <w:shd w:val="clear" w:color="auto" w:fill="auto"/>
          </w:tcPr>
          <w:p w:rsidR="00D00F93" w:rsidRPr="00F841B3" w:rsidRDefault="00D00F93" w:rsidP="00BC1090">
            <w:pPr>
              <w:jc w:val="center"/>
            </w:pP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tc>
      </w:tr>
      <w:tr w:rsidR="00D00F93" w:rsidRPr="009A018A" w:rsidTr="00BC1090">
        <w:trPr>
          <w:trHeight w:val="375"/>
        </w:trPr>
        <w:tc>
          <w:tcPr>
            <w:tcW w:w="709" w:type="dxa"/>
            <w:vMerge w:val="restart"/>
            <w:shd w:val="clear" w:color="auto" w:fill="auto"/>
          </w:tcPr>
          <w:p w:rsidR="00D00F93" w:rsidRPr="009A018A" w:rsidRDefault="00D00F93" w:rsidP="00BC1090">
            <w:pPr>
              <w:jc w:val="center"/>
            </w:pPr>
            <w:r>
              <w:lastRenderedPageBreak/>
              <w:t>1.1.3</w:t>
            </w:r>
          </w:p>
        </w:tc>
        <w:tc>
          <w:tcPr>
            <w:tcW w:w="2978" w:type="dxa"/>
            <w:vMerge w:val="restart"/>
            <w:shd w:val="clear" w:color="auto" w:fill="auto"/>
          </w:tcPr>
          <w:p w:rsidR="00D00F93" w:rsidRPr="00F841B3" w:rsidRDefault="00D00F93" w:rsidP="00BC1090">
            <w:pPr>
              <w:autoSpaceDE w:val="0"/>
              <w:autoSpaceDN w:val="0"/>
              <w:adjustRightInd w:val="0"/>
              <w:rPr>
                <w:rFonts w:eastAsiaTheme="minorHAnsi"/>
              </w:rPr>
            </w:pPr>
            <w:r>
              <w:rPr>
                <w:rFonts w:eastAsiaTheme="minorHAnsi"/>
              </w:rPr>
              <w:t xml:space="preserve">Администрирование расходов по исполнению переданных государственных полномочий (обеспечение деятельности отдела по вопросам социального политики и здравоохранения администрации муниципального образования </w:t>
            </w:r>
            <w:proofErr w:type="spellStart"/>
            <w:r>
              <w:rPr>
                <w:rFonts w:eastAsiaTheme="minorHAnsi"/>
              </w:rPr>
              <w:t>Приморско-Ахтарский</w:t>
            </w:r>
            <w:proofErr w:type="spellEnd"/>
            <w:r>
              <w:rPr>
                <w:rFonts w:eastAsiaTheme="minorHAnsi"/>
              </w:rPr>
              <w:t xml:space="preserve"> район)</w:t>
            </w:r>
          </w:p>
        </w:tc>
        <w:tc>
          <w:tcPr>
            <w:tcW w:w="1842" w:type="dxa"/>
            <w:shd w:val="clear" w:color="auto" w:fill="auto"/>
          </w:tcPr>
          <w:p w:rsidR="00D00F93" w:rsidRPr="003804D7" w:rsidRDefault="00D00F93" w:rsidP="00BC1090">
            <w:pPr>
              <w:rPr>
                <w:b/>
              </w:rPr>
            </w:pPr>
            <w:r w:rsidRPr="003804D7">
              <w:rPr>
                <w:b/>
              </w:rPr>
              <w:t>всего</w:t>
            </w:r>
          </w:p>
        </w:tc>
        <w:tc>
          <w:tcPr>
            <w:tcW w:w="1985" w:type="dxa"/>
            <w:shd w:val="clear" w:color="auto" w:fill="auto"/>
          </w:tcPr>
          <w:p w:rsidR="00D00F93" w:rsidRPr="009A018A" w:rsidRDefault="00D00F93" w:rsidP="00BC1090">
            <w:pPr>
              <w:jc w:val="center"/>
              <w:rPr>
                <w:b/>
              </w:rPr>
            </w:pPr>
            <w:r>
              <w:rPr>
                <w:b/>
              </w:rPr>
              <w:t>1331,1</w:t>
            </w:r>
          </w:p>
        </w:tc>
        <w:tc>
          <w:tcPr>
            <w:tcW w:w="1133" w:type="dxa"/>
            <w:shd w:val="clear" w:color="auto" w:fill="auto"/>
          </w:tcPr>
          <w:p w:rsidR="00D00F93" w:rsidRPr="009E0922" w:rsidRDefault="00D00F93" w:rsidP="00BC1090">
            <w:pPr>
              <w:jc w:val="center"/>
              <w:rPr>
                <w:b/>
              </w:rPr>
            </w:pPr>
            <w:r w:rsidRPr="009E0922">
              <w:rPr>
                <w:b/>
              </w:rPr>
              <w:t>443,7</w:t>
            </w:r>
          </w:p>
        </w:tc>
        <w:tc>
          <w:tcPr>
            <w:tcW w:w="1134" w:type="dxa"/>
            <w:shd w:val="clear" w:color="auto" w:fill="auto"/>
          </w:tcPr>
          <w:p w:rsidR="00D00F93" w:rsidRPr="009E0922" w:rsidRDefault="00D00F93" w:rsidP="00BC1090">
            <w:pPr>
              <w:jc w:val="center"/>
              <w:rPr>
                <w:b/>
              </w:rPr>
            </w:pPr>
            <w:r w:rsidRPr="009E0922">
              <w:rPr>
                <w:b/>
              </w:rPr>
              <w:t>443,7</w:t>
            </w:r>
          </w:p>
        </w:tc>
        <w:tc>
          <w:tcPr>
            <w:tcW w:w="1134" w:type="dxa"/>
            <w:shd w:val="clear" w:color="auto" w:fill="auto"/>
          </w:tcPr>
          <w:p w:rsidR="00D00F93" w:rsidRPr="009E0922" w:rsidRDefault="00D00F93" w:rsidP="00BC1090">
            <w:pPr>
              <w:jc w:val="center"/>
              <w:rPr>
                <w:b/>
              </w:rPr>
            </w:pPr>
            <w:r w:rsidRPr="009E0922">
              <w:rPr>
                <w:b/>
              </w:rPr>
              <w:t>443,7</w:t>
            </w:r>
          </w:p>
        </w:tc>
        <w:tc>
          <w:tcPr>
            <w:tcW w:w="2552" w:type="dxa"/>
            <w:gridSpan w:val="2"/>
            <w:vMerge w:val="restart"/>
            <w:shd w:val="clear" w:color="auto" w:fill="auto"/>
          </w:tcPr>
          <w:p w:rsidR="00D00F93" w:rsidRPr="009A018A" w:rsidRDefault="00D00F93" w:rsidP="00BC1090">
            <w:r>
              <w:rPr>
                <w:rFonts w:eastAsiaTheme="minorHAnsi"/>
              </w:rPr>
              <w:t xml:space="preserve">Обеспечение деятельности отдела по вопросам социального политики и здравоохранения администрации муниципального образования </w:t>
            </w:r>
            <w:proofErr w:type="spellStart"/>
            <w:r>
              <w:rPr>
                <w:rFonts w:eastAsiaTheme="minorHAnsi"/>
              </w:rPr>
              <w:t>Приморско-Ахтарский</w:t>
            </w:r>
            <w:proofErr w:type="spellEnd"/>
            <w:r>
              <w:rPr>
                <w:rFonts w:eastAsiaTheme="minorHAnsi"/>
              </w:rPr>
              <w:t xml:space="preserve"> район</w:t>
            </w:r>
          </w:p>
        </w:tc>
        <w:tc>
          <w:tcPr>
            <w:tcW w:w="1843" w:type="dxa"/>
            <w:vMerge w:val="restart"/>
            <w:shd w:val="clear" w:color="auto" w:fill="auto"/>
          </w:tcPr>
          <w:p w:rsidR="00D00F93" w:rsidRPr="009A018A" w:rsidRDefault="00D00F93" w:rsidP="00BC1090">
            <w:r>
              <w:t xml:space="preserve">Отдел по вопросам социальной политики и здравоохранения администрации муниципального образования </w:t>
            </w:r>
            <w:proofErr w:type="spellStart"/>
            <w:r>
              <w:t>Приморско-Ахтарский</w:t>
            </w:r>
            <w:proofErr w:type="spellEnd"/>
            <w:r>
              <w:t xml:space="preserve"> район</w:t>
            </w:r>
          </w:p>
        </w:tc>
      </w:tr>
      <w:tr w:rsidR="00D00F93" w:rsidRPr="009A018A" w:rsidTr="00BC1090">
        <w:trPr>
          <w:trHeight w:val="315"/>
        </w:trPr>
        <w:tc>
          <w:tcPr>
            <w:tcW w:w="709" w:type="dxa"/>
            <w:vMerge/>
            <w:shd w:val="clear" w:color="auto" w:fill="auto"/>
          </w:tcPr>
          <w:p w:rsidR="00D00F93" w:rsidRDefault="00D00F93" w:rsidP="00BC1090">
            <w:pPr>
              <w:jc w:val="center"/>
            </w:pPr>
          </w:p>
        </w:tc>
        <w:tc>
          <w:tcPr>
            <w:tcW w:w="2978" w:type="dxa"/>
            <w:vMerge/>
            <w:shd w:val="clear" w:color="auto" w:fill="auto"/>
          </w:tcPr>
          <w:p w:rsidR="00D00F93" w:rsidRDefault="00D00F93" w:rsidP="00BC1090">
            <w:pPr>
              <w:autoSpaceDE w:val="0"/>
              <w:autoSpaceDN w:val="0"/>
              <w:adjustRightInd w:val="0"/>
              <w:rPr>
                <w:rFonts w:eastAsiaTheme="minorHAnsi"/>
              </w:rPr>
            </w:pPr>
          </w:p>
        </w:tc>
        <w:tc>
          <w:tcPr>
            <w:tcW w:w="1842" w:type="dxa"/>
            <w:shd w:val="clear" w:color="auto" w:fill="auto"/>
          </w:tcPr>
          <w:p w:rsidR="00D00F93" w:rsidRPr="009A018A" w:rsidRDefault="00D00F93" w:rsidP="00BC1090">
            <w:r w:rsidRPr="009A018A">
              <w:t>местный бюджет</w:t>
            </w:r>
          </w:p>
        </w:tc>
        <w:tc>
          <w:tcPr>
            <w:tcW w:w="1985" w:type="dxa"/>
            <w:shd w:val="clear" w:color="auto" w:fill="auto"/>
          </w:tcPr>
          <w:p w:rsidR="00D00F93" w:rsidRPr="009A018A" w:rsidRDefault="00D00F93" w:rsidP="00BC1090">
            <w:pPr>
              <w:jc w:val="center"/>
            </w:pPr>
            <w:r>
              <w:t>0,0</w:t>
            </w:r>
          </w:p>
        </w:tc>
        <w:tc>
          <w:tcPr>
            <w:tcW w:w="1133" w:type="dxa"/>
            <w:shd w:val="clear" w:color="auto" w:fill="auto"/>
          </w:tcPr>
          <w:p w:rsidR="00D00F93" w:rsidRPr="009A018A" w:rsidRDefault="00D00F93" w:rsidP="00BC1090">
            <w:pPr>
              <w:jc w:val="center"/>
            </w:pPr>
            <w:r w:rsidRPr="009A018A">
              <w:t>0,0</w:t>
            </w:r>
          </w:p>
        </w:tc>
        <w:tc>
          <w:tcPr>
            <w:tcW w:w="1134" w:type="dxa"/>
            <w:shd w:val="clear" w:color="auto" w:fill="auto"/>
          </w:tcPr>
          <w:p w:rsidR="00D00F93" w:rsidRPr="009A018A" w:rsidRDefault="00D00F93" w:rsidP="00BC1090">
            <w:pPr>
              <w:jc w:val="center"/>
            </w:pPr>
            <w:r w:rsidRPr="009A018A">
              <w:t>0,0</w:t>
            </w:r>
          </w:p>
        </w:tc>
        <w:tc>
          <w:tcPr>
            <w:tcW w:w="1134" w:type="dxa"/>
            <w:shd w:val="clear" w:color="auto" w:fill="auto"/>
          </w:tcPr>
          <w:p w:rsidR="00D00F93" w:rsidRPr="009A018A" w:rsidRDefault="00D00F93" w:rsidP="00BC1090">
            <w:pPr>
              <w:jc w:val="center"/>
            </w:pPr>
            <w:r w:rsidRPr="009A018A">
              <w:t>0,0</w:t>
            </w: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tc>
      </w:tr>
      <w:tr w:rsidR="00D00F93" w:rsidRPr="009A018A" w:rsidTr="00BC1090">
        <w:trPr>
          <w:trHeight w:val="345"/>
        </w:trPr>
        <w:tc>
          <w:tcPr>
            <w:tcW w:w="709" w:type="dxa"/>
            <w:vMerge/>
            <w:shd w:val="clear" w:color="auto" w:fill="auto"/>
          </w:tcPr>
          <w:p w:rsidR="00D00F93" w:rsidRDefault="00D00F93" w:rsidP="00BC1090">
            <w:pPr>
              <w:jc w:val="center"/>
            </w:pPr>
          </w:p>
        </w:tc>
        <w:tc>
          <w:tcPr>
            <w:tcW w:w="2978" w:type="dxa"/>
            <w:vMerge/>
            <w:shd w:val="clear" w:color="auto" w:fill="auto"/>
          </w:tcPr>
          <w:p w:rsidR="00D00F93" w:rsidRDefault="00D00F93" w:rsidP="00BC1090">
            <w:pPr>
              <w:autoSpaceDE w:val="0"/>
              <w:autoSpaceDN w:val="0"/>
              <w:adjustRightInd w:val="0"/>
              <w:rPr>
                <w:rFonts w:eastAsiaTheme="minorHAnsi"/>
              </w:rPr>
            </w:pPr>
          </w:p>
        </w:tc>
        <w:tc>
          <w:tcPr>
            <w:tcW w:w="1842" w:type="dxa"/>
            <w:shd w:val="clear" w:color="auto" w:fill="auto"/>
          </w:tcPr>
          <w:p w:rsidR="00D00F93" w:rsidRPr="009A018A" w:rsidRDefault="00D00F93" w:rsidP="00BC1090">
            <w:r w:rsidRPr="009A018A">
              <w:t>краевой бюджет</w:t>
            </w:r>
          </w:p>
        </w:tc>
        <w:tc>
          <w:tcPr>
            <w:tcW w:w="1985" w:type="dxa"/>
            <w:shd w:val="clear" w:color="auto" w:fill="auto"/>
          </w:tcPr>
          <w:p w:rsidR="00D00F93" w:rsidRPr="009A018A" w:rsidRDefault="00D00F93" w:rsidP="00BC1090">
            <w:pPr>
              <w:jc w:val="center"/>
            </w:pPr>
            <w:r>
              <w:t>1331,1</w:t>
            </w:r>
          </w:p>
          <w:p w:rsidR="00D00F93" w:rsidRPr="009A018A" w:rsidRDefault="00D00F93" w:rsidP="00BC1090">
            <w:pPr>
              <w:jc w:val="center"/>
            </w:pPr>
          </w:p>
        </w:tc>
        <w:tc>
          <w:tcPr>
            <w:tcW w:w="1133" w:type="dxa"/>
            <w:shd w:val="clear" w:color="auto" w:fill="auto"/>
          </w:tcPr>
          <w:p w:rsidR="00D00F93" w:rsidRPr="001346DA" w:rsidRDefault="00D00F93" w:rsidP="00BC1090">
            <w:pPr>
              <w:jc w:val="center"/>
            </w:pPr>
            <w:r>
              <w:t>443,7</w:t>
            </w:r>
          </w:p>
        </w:tc>
        <w:tc>
          <w:tcPr>
            <w:tcW w:w="1134" w:type="dxa"/>
            <w:shd w:val="clear" w:color="auto" w:fill="auto"/>
          </w:tcPr>
          <w:p w:rsidR="00D00F93" w:rsidRDefault="00D00F93" w:rsidP="00BC1090">
            <w:pPr>
              <w:jc w:val="center"/>
            </w:pPr>
            <w:r>
              <w:t>443,7</w:t>
            </w:r>
          </w:p>
        </w:tc>
        <w:tc>
          <w:tcPr>
            <w:tcW w:w="1134" w:type="dxa"/>
            <w:shd w:val="clear" w:color="auto" w:fill="auto"/>
          </w:tcPr>
          <w:p w:rsidR="00D00F93" w:rsidRDefault="00D00F93" w:rsidP="00BC1090">
            <w:pPr>
              <w:jc w:val="center"/>
            </w:pPr>
            <w:r>
              <w:t>443,7</w:t>
            </w: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tc>
      </w:tr>
      <w:tr w:rsidR="00D00F93" w:rsidRPr="009A018A" w:rsidTr="00BC1090">
        <w:trPr>
          <w:trHeight w:val="1272"/>
        </w:trPr>
        <w:tc>
          <w:tcPr>
            <w:tcW w:w="709" w:type="dxa"/>
            <w:vMerge/>
            <w:shd w:val="clear" w:color="auto" w:fill="auto"/>
          </w:tcPr>
          <w:p w:rsidR="00D00F93" w:rsidRDefault="00D00F93" w:rsidP="00BC1090">
            <w:pPr>
              <w:jc w:val="center"/>
            </w:pPr>
          </w:p>
        </w:tc>
        <w:tc>
          <w:tcPr>
            <w:tcW w:w="2978" w:type="dxa"/>
            <w:vMerge/>
            <w:shd w:val="clear" w:color="auto" w:fill="auto"/>
          </w:tcPr>
          <w:p w:rsidR="00D00F93" w:rsidRDefault="00D00F93" w:rsidP="00BC1090">
            <w:pPr>
              <w:autoSpaceDE w:val="0"/>
              <w:autoSpaceDN w:val="0"/>
              <w:adjustRightInd w:val="0"/>
              <w:rPr>
                <w:rFonts w:eastAsiaTheme="minorHAnsi"/>
              </w:rPr>
            </w:pPr>
          </w:p>
        </w:tc>
        <w:tc>
          <w:tcPr>
            <w:tcW w:w="1842" w:type="dxa"/>
            <w:shd w:val="clear" w:color="auto" w:fill="auto"/>
          </w:tcPr>
          <w:p w:rsidR="00D00F93" w:rsidRPr="003804D7" w:rsidRDefault="00D00F93" w:rsidP="00BC1090">
            <w:pPr>
              <w:rPr>
                <w:b/>
              </w:rPr>
            </w:pPr>
          </w:p>
        </w:tc>
        <w:tc>
          <w:tcPr>
            <w:tcW w:w="1985" w:type="dxa"/>
            <w:shd w:val="clear" w:color="auto" w:fill="auto"/>
          </w:tcPr>
          <w:p w:rsidR="00D00F93" w:rsidRPr="00F841B3" w:rsidRDefault="00D00F93" w:rsidP="00BC1090">
            <w:pPr>
              <w:jc w:val="center"/>
              <w:rPr>
                <w:b/>
              </w:rPr>
            </w:pPr>
          </w:p>
        </w:tc>
        <w:tc>
          <w:tcPr>
            <w:tcW w:w="1133" w:type="dxa"/>
            <w:shd w:val="clear" w:color="auto" w:fill="auto"/>
          </w:tcPr>
          <w:p w:rsidR="00D00F93" w:rsidRPr="00F841B3" w:rsidRDefault="00D00F93" w:rsidP="00BC1090">
            <w:pPr>
              <w:jc w:val="center"/>
              <w:rPr>
                <w:b/>
              </w:rPr>
            </w:pPr>
          </w:p>
        </w:tc>
        <w:tc>
          <w:tcPr>
            <w:tcW w:w="1134" w:type="dxa"/>
            <w:shd w:val="clear" w:color="auto" w:fill="auto"/>
          </w:tcPr>
          <w:p w:rsidR="00D00F93" w:rsidRPr="00F841B3" w:rsidRDefault="00D00F93" w:rsidP="00BC1090">
            <w:pPr>
              <w:jc w:val="center"/>
            </w:pPr>
          </w:p>
        </w:tc>
        <w:tc>
          <w:tcPr>
            <w:tcW w:w="1134" w:type="dxa"/>
            <w:shd w:val="clear" w:color="auto" w:fill="auto"/>
          </w:tcPr>
          <w:p w:rsidR="00D00F93" w:rsidRPr="00F841B3" w:rsidRDefault="00D00F93" w:rsidP="00BC1090">
            <w:pPr>
              <w:jc w:val="center"/>
            </w:pP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tc>
      </w:tr>
      <w:tr w:rsidR="00D00F93" w:rsidRPr="009A018A" w:rsidTr="00BC1090">
        <w:trPr>
          <w:trHeight w:val="225"/>
        </w:trPr>
        <w:tc>
          <w:tcPr>
            <w:tcW w:w="709" w:type="dxa"/>
            <w:vMerge w:val="restart"/>
            <w:shd w:val="clear" w:color="auto" w:fill="auto"/>
          </w:tcPr>
          <w:p w:rsidR="00D00F93" w:rsidRDefault="00D00F93" w:rsidP="00BC1090">
            <w:pPr>
              <w:jc w:val="center"/>
            </w:pPr>
            <w:r>
              <w:t>1.1.4</w:t>
            </w:r>
          </w:p>
        </w:tc>
        <w:tc>
          <w:tcPr>
            <w:tcW w:w="2978" w:type="dxa"/>
            <w:vMerge w:val="restart"/>
            <w:shd w:val="clear" w:color="auto" w:fill="auto"/>
          </w:tcPr>
          <w:p w:rsidR="00D00F93" w:rsidRPr="004957FB" w:rsidRDefault="00D00F93" w:rsidP="00BC1090">
            <w:r w:rsidRPr="004957FB">
              <w:t xml:space="preserve">Приобретение иммунобиологических лекарственных препаратов (вакцин) и лекарственных препаратов для </w:t>
            </w:r>
            <w:r w:rsidRPr="004957FB">
              <w:lastRenderedPageBreak/>
              <w:t>проведения мероприятий по диагностике (</w:t>
            </w:r>
            <w:proofErr w:type="spellStart"/>
            <w:r w:rsidRPr="004957FB">
              <w:t>тубиркулинодиагностика</w:t>
            </w:r>
            <w:proofErr w:type="spellEnd"/>
            <w:r w:rsidRPr="004957FB">
              <w:t>)</w:t>
            </w:r>
          </w:p>
          <w:p w:rsidR="00D00F93" w:rsidRDefault="00D00F93" w:rsidP="00BC1090">
            <w:pPr>
              <w:autoSpaceDE w:val="0"/>
              <w:autoSpaceDN w:val="0"/>
              <w:adjustRightInd w:val="0"/>
            </w:pPr>
          </w:p>
        </w:tc>
        <w:tc>
          <w:tcPr>
            <w:tcW w:w="1842" w:type="dxa"/>
            <w:shd w:val="clear" w:color="auto" w:fill="auto"/>
          </w:tcPr>
          <w:p w:rsidR="00D00F93" w:rsidRPr="003804D7" w:rsidRDefault="00D00F93" w:rsidP="00BC1090">
            <w:pPr>
              <w:rPr>
                <w:b/>
              </w:rPr>
            </w:pPr>
            <w:r w:rsidRPr="003804D7">
              <w:rPr>
                <w:b/>
              </w:rPr>
              <w:lastRenderedPageBreak/>
              <w:t>всего</w:t>
            </w:r>
          </w:p>
        </w:tc>
        <w:tc>
          <w:tcPr>
            <w:tcW w:w="1985" w:type="dxa"/>
            <w:shd w:val="clear" w:color="auto" w:fill="auto"/>
          </w:tcPr>
          <w:p w:rsidR="00D00F93" w:rsidRPr="009A018A" w:rsidRDefault="00D00F93" w:rsidP="00BC1090">
            <w:pPr>
              <w:jc w:val="center"/>
              <w:rPr>
                <w:b/>
              </w:rPr>
            </w:pPr>
            <w:r>
              <w:rPr>
                <w:b/>
              </w:rPr>
              <w:t>6150,0</w:t>
            </w:r>
          </w:p>
        </w:tc>
        <w:tc>
          <w:tcPr>
            <w:tcW w:w="1133" w:type="dxa"/>
            <w:shd w:val="clear" w:color="auto" w:fill="auto"/>
          </w:tcPr>
          <w:p w:rsidR="00D00F93" w:rsidRPr="0005149D" w:rsidRDefault="00D00F93" w:rsidP="00BC1090">
            <w:pPr>
              <w:jc w:val="center"/>
              <w:rPr>
                <w:b/>
              </w:rPr>
            </w:pPr>
            <w:r w:rsidRPr="0005149D">
              <w:rPr>
                <w:b/>
              </w:rPr>
              <w:t>2050,0</w:t>
            </w:r>
          </w:p>
        </w:tc>
        <w:tc>
          <w:tcPr>
            <w:tcW w:w="1134" w:type="dxa"/>
            <w:shd w:val="clear" w:color="auto" w:fill="auto"/>
          </w:tcPr>
          <w:p w:rsidR="00D00F93" w:rsidRPr="0005149D" w:rsidRDefault="00D00F93" w:rsidP="00BC1090">
            <w:pPr>
              <w:jc w:val="center"/>
              <w:rPr>
                <w:b/>
              </w:rPr>
            </w:pPr>
            <w:r w:rsidRPr="0005149D">
              <w:rPr>
                <w:b/>
              </w:rPr>
              <w:t>2050,0</w:t>
            </w:r>
          </w:p>
        </w:tc>
        <w:tc>
          <w:tcPr>
            <w:tcW w:w="1134" w:type="dxa"/>
            <w:shd w:val="clear" w:color="auto" w:fill="auto"/>
          </w:tcPr>
          <w:p w:rsidR="00D00F93" w:rsidRPr="0005149D" w:rsidRDefault="00D00F93" w:rsidP="00BC1090">
            <w:pPr>
              <w:jc w:val="center"/>
              <w:rPr>
                <w:b/>
              </w:rPr>
            </w:pPr>
            <w:r w:rsidRPr="0005149D">
              <w:rPr>
                <w:b/>
              </w:rPr>
              <w:t>2050,0</w:t>
            </w:r>
          </w:p>
        </w:tc>
        <w:tc>
          <w:tcPr>
            <w:tcW w:w="2552" w:type="dxa"/>
            <w:gridSpan w:val="2"/>
            <w:vMerge w:val="restart"/>
            <w:shd w:val="clear" w:color="auto" w:fill="auto"/>
          </w:tcPr>
          <w:p w:rsidR="00D00F93" w:rsidRDefault="00D00F93" w:rsidP="00BC1090">
            <w:r>
              <w:t>Обеспечение иммунобиологическими</w:t>
            </w:r>
            <w:r w:rsidRPr="004957FB">
              <w:t xml:space="preserve"> л</w:t>
            </w:r>
            <w:r>
              <w:t>екарственными</w:t>
            </w:r>
            <w:r w:rsidRPr="004957FB">
              <w:t xml:space="preserve"> препарат</w:t>
            </w:r>
            <w:r>
              <w:t>ами</w:t>
            </w:r>
            <w:r w:rsidRPr="004957FB">
              <w:t xml:space="preserve"> (вакцин</w:t>
            </w:r>
            <w:r>
              <w:t>а</w:t>
            </w:r>
            <w:r w:rsidRPr="004957FB">
              <w:t xml:space="preserve">) и </w:t>
            </w:r>
            <w:r w:rsidRPr="004957FB">
              <w:lastRenderedPageBreak/>
              <w:t>лекарственны</w:t>
            </w:r>
            <w:r>
              <w:t>ми</w:t>
            </w:r>
            <w:r w:rsidRPr="004957FB">
              <w:t xml:space="preserve"> препарат</w:t>
            </w:r>
            <w:r>
              <w:t>ами</w:t>
            </w:r>
            <w:r w:rsidRPr="004957FB">
              <w:t xml:space="preserve"> для проведения мероприятий по диагностике (</w:t>
            </w:r>
            <w:proofErr w:type="spellStart"/>
            <w:r w:rsidRPr="004957FB">
              <w:t>тубиркулинодиагностика</w:t>
            </w:r>
            <w:proofErr w:type="spellEnd"/>
            <w:r w:rsidRPr="004957FB">
              <w:t>)</w:t>
            </w:r>
          </w:p>
        </w:tc>
        <w:tc>
          <w:tcPr>
            <w:tcW w:w="1843" w:type="dxa"/>
            <w:vMerge w:val="restart"/>
            <w:shd w:val="clear" w:color="auto" w:fill="auto"/>
          </w:tcPr>
          <w:p w:rsidR="00D00F93" w:rsidRDefault="00D00F93" w:rsidP="00BC1090">
            <w:r>
              <w:lastRenderedPageBreak/>
              <w:t>Отдел по вопросам социальной политики и здравоохранен</w:t>
            </w:r>
            <w:r>
              <w:lastRenderedPageBreak/>
              <w:t xml:space="preserve">ия администрации муниципального образования </w:t>
            </w:r>
            <w:proofErr w:type="spellStart"/>
            <w:r>
              <w:t>Приморско-Ахтарский</w:t>
            </w:r>
            <w:proofErr w:type="spellEnd"/>
            <w:r>
              <w:t xml:space="preserve"> район;</w:t>
            </w:r>
          </w:p>
          <w:p w:rsidR="00D00F93" w:rsidRPr="009A018A" w:rsidRDefault="00D00F93" w:rsidP="00BC1090">
            <w:r>
              <w:t>МБУЗ «</w:t>
            </w:r>
            <w:proofErr w:type="spellStart"/>
            <w:r>
              <w:t>Приморско-Ахтарская</w:t>
            </w:r>
            <w:proofErr w:type="spellEnd"/>
            <w:r>
              <w:t xml:space="preserve"> ЦРБ им. Кравченко Н.Г.» </w:t>
            </w:r>
          </w:p>
          <w:p w:rsidR="00D00F93" w:rsidRDefault="00D00F93" w:rsidP="00BC1090"/>
        </w:tc>
      </w:tr>
      <w:tr w:rsidR="00D00F93" w:rsidRPr="009A018A" w:rsidTr="00BC1090">
        <w:trPr>
          <w:trHeight w:val="210"/>
        </w:trPr>
        <w:tc>
          <w:tcPr>
            <w:tcW w:w="709" w:type="dxa"/>
            <w:vMerge/>
            <w:shd w:val="clear" w:color="auto" w:fill="auto"/>
          </w:tcPr>
          <w:p w:rsidR="00D00F93" w:rsidRDefault="00D00F93" w:rsidP="00BC1090">
            <w:pPr>
              <w:jc w:val="center"/>
            </w:pPr>
          </w:p>
        </w:tc>
        <w:tc>
          <w:tcPr>
            <w:tcW w:w="2978" w:type="dxa"/>
            <w:vMerge/>
            <w:shd w:val="clear" w:color="auto" w:fill="auto"/>
          </w:tcPr>
          <w:p w:rsidR="00D00F93" w:rsidRDefault="00D00F93" w:rsidP="00BC1090">
            <w:pPr>
              <w:autoSpaceDE w:val="0"/>
              <w:autoSpaceDN w:val="0"/>
              <w:adjustRightInd w:val="0"/>
            </w:pPr>
          </w:p>
        </w:tc>
        <w:tc>
          <w:tcPr>
            <w:tcW w:w="1842" w:type="dxa"/>
            <w:shd w:val="clear" w:color="auto" w:fill="auto"/>
          </w:tcPr>
          <w:p w:rsidR="00D00F93" w:rsidRPr="009A018A" w:rsidRDefault="00D00F93" w:rsidP="00BC1090">
            <w:r w:rsidRPr="009A018A">
              <w:t>местный бюджет</w:t>
            </w:r>
          </w:p>
        </w:tc>
        <w:tc>
          <w:tcPr>
            <w:tcW w:w="1985" w:type="dxa"/>
            <w:shd w:val="clear" w:color="auto" w:fill="auto"/>
          </w:tcPr>
          <w:p w:rsidR="00D00F93" w:rsidRPr="009A018A" w:rsidRDefault="00D00F93" w:rsidP="00BC1090">
            <w:pPr>
              <w:jc w:val="center"/>
            </w:pPr>
            <w:r>
              <w:t>0,0</w:t>
            </w:r>
          </w:p>
        </w:tc>
        <w:tc>
          <w:tcPr>
            <w:tcW w:w="1133" w:type="dxa"/>
            <w:shd w:val="clear" w:color="auto" w:fill="auto"/>
          </w:tcPr>
          <w:p w:rsidR="00D00F93" w:rsidRPr="009A018A" w:rsidRDefault="00D00F93" w:rsidP="00BC1090">
            <w:pPr>
              <w:jc w:val="center"/>
            </w:pPr>
            <w:r w:rsidRPr="009A018A">
              <w:t>0,0</w:t>
            </w:r>
          </w:p>
        </w:tc>
        <w:tc>
          <w:tcPr>
            <w:tcW w:w="1134" w:type="dxa"/>
            <w:shd w:val="clear" w:color="auto" w:fill="auto"/>
          </w:tcPr>
          <w:p w:rsidR="00D00F93" w:rsidRPr="009A018A" w:rsidRDefault="00D00F93" w:rsidP="00BC1090">
            <w:pPr>
              <w:jc w:val="center"/>
            </w:pPr>
            <w:r w:rsidRPr="009A018A">
              <w:t>0,0</w:t>
            </w:r>
          </w:p>
        </w:tc>
        <w:tc>
          <w:tcPr>
            <w:tcW w:w="1134" w:type="dxa"/>
            <w:shd w:val="clear" w:color="auto" w:fill="auto"/>
          </w:tcPr>
          <w:p w:rsidR="00D00F93" w:rsidRPr="009A018A" w:rsidRDefault="00D00F93" w:rsidP="00BC1090">
            <w:pPr>
              <w:jc w:val="center"/>
            </w:pPr>
            <w:r w:rsidRPr="009A018A">
              <w:t>0,0</w:t>
            </w:r>
          </w:p>
        </w:tc>
        <w:tc>
          <w:tcPr>
            <w:tcW w:w="2552" w:type="dxa"/>
            <w:gridSpan w:val="2"/>
            <w:vMerge/>
            <w:shd w:val="clear" w:color="auto" w:fill="auto"/>
          </w:tcPr>
          <w:p w:rsidR="00D00F93" w:rsidRDefault="00D00F93" w:rsidP="00BC1090"/>
        </w:tc>
        <w:tc>
          <w:tcPr>
            <w:tcW w:w="1843" w:type="dxa"/>
            <w:vMerge/>
            <w:shd w:val="clear" w:color="auto" w:fill="auto"/>
          </w:tcPr>
          <w:p w:rsidR="00D00F93" w:rsidRDefault="00D00F93" w:rsidP="00BC1090"/>
        </w:tc>
      </w:tr>
      <w:tr w:rsidR="00D00F93" w:rsidRPr="009A018A" w:rsidTr="00BC1090">
        <w:trPr>
          <w:trHeight w:val="600"/>
        </w:trPr>
        <w:tc>
          <w:tcPr>
            <w:tcW w:w="709" w:type="dxa"/>
            <w:vMerge/>
            <w:shd w:val="clear" w:color="auto" w:fill="auto"/>
          </w:tcPr>
          <w:p w:rsidR="00D00F93" w:rsidRDefault="00D00F93" w:rsidP="00BC1090">
            <w:pPr>
              <w:jc w:val="center"/>
            </w:pPr>
          </w:p>
        </w:tc>
        <w:tc>
          <w:tcPr>
            <w:tcW w:w="2978" w:type="dxa"/>
            <w:vMerge/>
            <w:shd w:val="clear" w:color="auto" w:fill="auto"/>
          </w:tcPr>
          <w:p w:rsidR="00D00F93" w:rsidRDefault="00D00F93" w:rsidP="00BC1090">
            <w:pPr>
              <w:autoSpaceDE w:val="0"/>
              <w:autoSpaceDN w:val="0"/>
              <w:adjustRightInd w:val="0"/>
            </w:pPr>
          </w:p>
        </w:tc>
        <w:tc>
          <w:tcPr>
            <w:tcW w:w="1842" w:type="dxa"/>
            <w:shd w:val="clear" w:color="auto" w:fill="auto"/>
          </w:tcPr>
          <w:p w:rsidR="00D00F93" w:rsidRPr="009A018A" w:rsidRDefault="00D00F93" w:rsidP="00BC1090">
            <w:r w:rsidRPr="009A018A">
              <w:t>краевой бюджет</w:t>
            </w:r>
          </w:p>
        </w:tc>
        <w:tc>
          <w:tcPr>
            <w:tcW w:w="1985" w:type="dxa"/>
            <w:shd w:val="clear" w:color="auto" w:fill="auto"/>
          </w:tcPr>
          <w:p w:rsidR="00D00F93" w:rsidRPr="009A018A" w:rsidRDefault="00D00F93" w:rsidP="00BC1090">
            <w:pPr>
              <w:jc w:val="center"/>
            </w:pPr>
            <w:r>
              <w:t>6150,0</w:t>
            </w:r>
          </w:p>
          <w:p w:rsidR="00D00F93" w:rsidRPr="009A018A" w:rsidRDefault="00D00F93" w:rsidP="00BC1090">
            <w:pPr>
              <w:jc w:val="center"/>
            </w:pPr>
          </w:p>
        </w:tc>
        <w:tc>
          <w:tcPr>
            <w:tcW w:w="1133" w:type="dxa"/>
            <w:shd w:val="clear" w:color="auto" w:fill="auto"/>
          </w:tcPr>
          <w:p w:rsidR="00D00F93" w:rsidRPr="001346DA" w:rsidRDefault="00D00F93" w:rsidP="00BC1090">
            <w:pPr>
              <w:jc w:val="center"/>
            </w:pPr>
            <w:r>
              <w:t>2050,0</w:t>
            </w:r>
          </w:p>
        </w:tc>
        <w:tc>
          <w:tcPr>
            <w:tcW w:w="1134" w:type="dxa"/>
            <w:shd w:val="clear" w:color="auto" w:fill="auto"/>
          </w:tcPr>
          <w:p w:rsidR="00D00F93" w:rsidRDefault="00D00F93" w:rsidP="00BC1090">
            <w:pPr>
              <w:jc w:val="center"/>
            </w:pPr>
            <w:r w:rsidRPr="00081A1E">
              <w:t>2050,0</w:t>
            </w:r>
          </w:p>
        </w:tc>
        <w:tc>
          <w:tcPr>
            <w:tcW w:w="1134" w:type="dxa"/>
            <w:shd w:val="clear" w:color="auto" w:fill="auto"/>
          </w:tcPr>
          <w:p w:rsidR="00D00F93" w:rsidRDefault="00D00F93" w:rsidP="00BC1090">
            <w:pPr>
              <w:jc w:val="center"/>
            </w:pPr>
            <w:r w:rsidRPr="00081A1E">
              <w:t>2050,0</w:t>
            </w:r>
          </w:p>
        </w:tc>
        <w:tc>
          <w:tcPr>
            <w:tcW w:w="2552" w:type="dxa"/>
            <w:gridSpan w:val="2"/>
            <w:vMerge/>
            <w:shd w:val="clear" w:color="auto" w:fill="auto"/>
          </w:tcPr>
          <w:p w:rsidR="00D00F93" w:rsidRDefault="00D00F93" w:rsidP="00BC1090"/>
        </w:tc>
        <w:tc>
          <w:tcPr>
            <w:tcW w:w="1843" w:type="dxa"/>
            <w:vMerge/>
            <w:shd w:val="clear" w:color="auto" w:fill="auto"/>
          </w:tcPr>
          <w:p w:rsidR="00D00F93" w:rsidRDefault="00D00F93" w:rsidP="00BC1090"/>
        </w:tc>
      </w:tr>
      <w:tr w:rsidR="00D00F93" w:rsidRPr="009A018A" w:rsidTr="00BC1090">
        <w:trPr>
          <w:trHeight w:val="3270"/>
        </w:trPr>
        <w:tc>
          <w:tcPr>
            <w:tcW w:w="709" w:type="dxa"/>
            <w:vMerge/>
            <w:shd w:val="clear" w:color="auto" w:fill="auto"/>
          </w:tcPr>
          <w:p w:rsidR="00D00F93" w:rsidRDefault="00D00F93" w:rsidP="00BC1090">
            <w:pPr>
              <w:jc w:val="center"/>
            </w:pPr>
          </w:p>
        </w:tc>
        <w:tc>
          <w:tcPr>
            <w:tcW w:w="2978" w:type="dxa"/>
            <w:vMerge/>
            <w:shd w:val="clear" w:color="auto" w:fill="auto"/>
          </w:tcPr>
          <w:p w:rsidR="00D00F93" w:rsidRDefault="00D00F93" w:rsidP="00BC1090">
            <w:pPr>
              <w:autoSpaceDE w:val="0"/>
              <w:autoSpaceDN w:val="0"/>
              <w:adjustRightInd w:val="0"/>
            </w:pPr>
          </w:p>
        </w:tc>
        <w:tc>
          <w:tcPr>
            <w:tcW w:w="1842" w:type="dxa"/>
            <w:shd w:val="clear" w:color="auto" w:fill="auto"/>
          </w:tcPr>
          <w:p w:rsidR="00D00F93" w:rsidRPr="009A018A" w:rsidRDefault="00D00F93" w:rsidP="00BC1090"/>
        </w:tc>
        <w:tc>
          <w:tcPr>
            <w:tcW w:w="1985" w:type="dxa"/>
            <w:shd w:val="clear" w:color="auto" w:fill="auto"/>
          </w:tcPr>
          <w:p w:rsidR="00D00F93" w:rsidRDefault="00D00F93" w:rsidP="00BC1090">
            <w:pPr>
              <w:jc w:val="center"/>
            </w:pPr>
          </w:p>
        </w:tc>
        <w:tc>
          <w:tcPr>
            <w:tcW w:w="1133" w:type="dxa"/>
            <w:shd w:val="clear" w:color="auto" w:fill="auto"/>
          </w:tcPr>
          <w:p w:rsidR="00D00F93" w:rsidRDefault="00D00F93" w:rsidP="00BC1090">
            <w:pPr>
              <w:jc w:val="center"/>
            </w:pPr>
          </w:p>
        </w:tc>
        <w:tc>
          <w:tcPr>
            <w:tcW w:w="1134" w:type="dxa"/>
            <w:shd w:val="clear" w:color="auto" w:fill="auto"/>
          </w:tcPr>
          <w:p w:rsidR="00D00F93" w:rsidRPr="00081A1E" w:rsidRDefault="00D00F93" w:rsidP="00BC1090">
            <w:pPr>
              <w:jc w:val="center"/>
            </w:pPr>
          </w:p>
        </w:tc>
        <w:tc>
          <w:tcPr>
            <w:tcW w:w="1134" w:type="dxa"/>
            <w:shd w:val="clear" w:color="auto" w:fill="auto"/>
          </w:tcPr>
          <w:p w:rsidR="00D00F93" w:rsidRPr="00081A1E" w:rsidRDefault="00D00F93" w:rsidP="00BC1090">
            <w:pPr>
              <w:jc w:val="center"/>
            </w:pPr>
          </w:p>
        </w:tc>
        <w:tc>
          <w:tcPr>
            <w:tcW w:w="2552" w:type="dxa"/>
            <w:gridSpan w:val="2"/>
            <w:vMerge/>
            <w:shd w:val="clear" w:color="auto" w:fill="auto"/>
          </w:tcPr>
          <w:p w:rsidR="00D00F93" w:rsidRDefault="00D00F93" w:rsidP="00BC1090"/>
        </w:tc>
        <w:tc>
          <w:tcPr>
            <w:tcW w:w="1843" w:type="dxa"/>
            <w:vMerge/>
            <w:shd w:val="clear" w:color="auto" w:fill="auto"/>
          </w:tcPr>
          <w:p w:rsidR="00D00F93" w:rsidRDefault="00D00F93" w:rsidP="00BC1090"/>
        </w:tc>
      </w:tr>
      <w:tr w:rsidR="00D00F93" w:rsidRPr="009A018A" w:rsidTr="00BC1090">
        <w:trPr>
          <w:trHeight w:val="165"/>
        </w:trPr>
        <w:tc>
          <w:tcPr>
            <w:tcW w:w="15310" w:type="dxa"/>
            <w:gridSpan w:val="10"/>
            <w:shd w:val="clear" w:color="auto" w:fill="auto"/>
          </w:tcPr>
          <w:p w:rsidR="00D00F93" w:rsidRPr="00AF1740" w:rsidRDefault="00D00F93" w:rsidP="00D00F93">
            <w:pPr>
              <w:pStyle w:val="a3"/>
              <w:numPr>
                <w:ilvl w:val="0"/>
                <w:numId w:val="3"/>
              </w:numPr>
              <w:spacing w:after="0" w:line="240" w:lineRule="auto"/>
              <w:jc w:val="center"/>
              <w:rPr>
                <w:rFonts w:ascii="Times New Roman" w:hAnsi="Times New Roman"/>
                <w:b/>
                <w:sz w:val="24"/>
                <w:szCs w:val="24"/>
              </w:rPr>
            </w:pPr>
            <w:r w:rsidRPr="00AF1740">
              <w:rPr>
                <w:rFonts w:ascii="Times New Roman" w:hAnsi="Times New Roman"/>
                <w:b/>
                <w:sz w:val="24"/>
                <w:szCs w:val="24"/>
              </w:rPr>
              <w:lastRenderedPageBreak/>
              <w:t xml:space="preserve">Реализация </w:t>
            </w:r>
            <w:proofErr w:type="gramStart"/>
            <w:r w:rsidRPr="00AF1740">
              <w:rPr>
                <w:rFonts w:ascii="Times New Roman" w:hAnsi="Times New Roman"/>
                <w:b/>
                <w:sz w:val="24"/>
                <w:szCs w:val="24"/>
              </w:rPr>
              <w:t>мер социальной поддержки отдельных категорий населения муниципального образования</w:t>
            </w:r>
            <w:proofErr w:type="gramEnd"/>
          </w:p>
          <w:p w:rsidR="00D00F93" w:rsidRPr="009E0922" w:rsidRDefault="00D00F93" w:rsidP="00BC1090">
            <w:pPr>
              <w:pStyle w:val="a3"/>
              <w:spacing w:after="0" w:line="240" w:lineRule="auto"/>
              <w:ind w:left="1080"/>
              <w:jc w:val="center"/>
              <w:rPr>
                <w:rFonts w:ascii="Times New Roman" w:hAnsi="Times New Roman"/>
                <w:sz w:val="24"/>
                <w:szCs w:val="24"/>
              </w:rPr>
            </w:pPr>
            <w:proofErr w:type="spellStart"/>
            <w:r w:rsidRPr="00AF1740">
              <w:rPr>
                <w:rFonts w:ascii="Times New Roman" w:hAnsi="Times New Roman"/>
                <w:b/>
                <w:sz w:val="24"/>
                <w:szCs w:val="24"/>
              </w:rPr>
              <w:t>Приморско-Ахтарский</w:t>
            </w:r>
            <w:proofErr w:type="spellEnd"/>
            <w:r w:rsidRPr="00AF1740">
              <w:rPr>
                <w:rFonts w:ascii="Times New Roman" w:hAnsi="Times New Roman"/>
                <w:b/>
                <w:sz w:val="24"/>
                <w:szCs w:val="24"/>
              </w:rPr>
              <w:t xml:space="preserve"> район</w:t>
            </w:r>
          </w:p>
        </w:tc>
      </w:tr>
      <w:tr w:rsidR="00D00F93" w:rsidRPr="009A018A" w:rsidTr="00BC1090">
        <w:trPr>
          <w:trHeight w:val="293"/>
        </w:trPr>
        <w:tc>
          <w:tcPr>
            <w:tcW w:w="709" w:type="dxa"/>
            <w:vMerge w:val="restart"/>
            <w:shd w:val="clear" w:color="auto" w:fill="auto"/>
          </w:tcPr>
          <w:p w:rsidR="00D00F93" w:rsidRPr="009A018A" w:rsidRDefault="00D00F93" w:rsidP="00BC1090">
            <w:pPr>
              <w:jc w:val="center"/>
            </w:pPr>
            <w:r>
              <w:t>2.1.</w:t>
            </w:r>
          </w:p>
        </w:tc>
        <w:tc>
          <w:tcPr>
            <w:tcW w:w="2978" w:type="dxa"/>
            <w:vMerge w:val="restart"/>
            <w:shd w:val="clear" w:color="auto" w:fill="auto"/>
          </w:tcPr>
          <w:p w:rsidR="00D00F93" w:rsidRPr="00477EC9" w:rsidRDefault="00D00F93" w:rsidP="00BC1090">
            <w:pPr>
              <w:autoSpaceDE w:val="0"/>
              <w:autoSpaceDN w:val="0"/>
              <w:adjustRightInd w:val="0"/>
              <w:rPr>
                <w:rFonts w:eastAsiaTheme="minorHAnsi"/>
              </w:rPr>
            </w:pPr>
            <w:proofErr w:type="gramStart"/>
            <w:r>
              <w:rPr>
                <w:rFonts w:eastAsia="Calibri"/>
              </w:rPr>
              <w:t>Осуществление отдельных государственных полномочий по п</w:t>
            </w:r>
            <w:r w:rsidRPr="00F841B3">
              <w:t>редоставлени</w:t>
            </w:r>
            <w:r>
              <w:t>ю</w:t>
            </w:r>
            <w:r w:rsidRPr="00F841B3">
              <w:t xml:space="preserve"> мер </w:t>
            </w:r>
            <w:r w:rsidRPr="00F841B3">
              <w:rPr>
                <w:rFonts w:eastAsiaTheme="minorHAnsi"/>
              </w:rPr>
              <w:t xml:space="preserve">социальной поддержки </w:t>
            </w:r>
            <w:r>
              <w:rPr>
                <w:rFonts w:eastAsiaTheme="minorHAnsi"/>
              </w:rPr>
              <w:lastRenderedPageBreak/>
              <w:t xml:space="preserve">жертвам политических репрессий, труженикам тыла, ветеранам труда, ветеранам военной службы, достигшим возраста, дающего права пенсии по старости </w:t>
            </w:r>
            <w:r w:rsidRPr="00F841B3">
              <w:rPr>
                <w:rFonts w:eastAsiaTheme="minorHAnsi"/>
              </w:rPr>
              <w:t>в бесплатном изготовлении и ремонте зубных протезов (кроме изготовленных из драгоценных металлов) в сложных клинических и технологиче</w:t>
            </w:r>
            <w:r>
              <w:rPr>
                <w:rFonts w:eastAsiaTheme="minorHAnsi"/>
              </w:rPr>
              <w:t>ских случаях зубопротезирования</w:t>
            </w:r>
            <w:proofErr w:type="gramEnd"/>
          </w:p>
        </w:tc>
        <w:tc>
          <w:tcPr>
            <w:tcW w:w="1842" w:type="dxa"/>
            <w:shd w:val="clear" w:color="auto" w:fill="auto"/>
          </w:tcPr>
          <w:p w:rsidR="00D00F93" w:rsidRDefault="00D00F93" w:rsidP="00BC1090">
            <w:pPr>
              <w:rPr>
                <w:b/>
              </w:rPr>
            </w:pPr>
            <w:r w:rsidRPr="003804D7">
              <w:rPr>
                <w:b/>
              </w:rPr>
              <w:lastRenderedPageBreak/>
              <w:t>всего</w:t>
            </w:r>
          </w:p>
        </w:tc>
        <w:tc>
          <w:tcPr>
            <w:tcW w:w="1985" w:type="dxa"/>
            <w:shd w:val="clear" w:color="auto" w:fill="auto"/>
          </w:tcPr>
          <w:p w:rsidR="00D00F93" w:rsidRDefault="00D00F93" w:rsidP="00BC1090">
            <w:pPr>
              <w:jc w:val="center"/>
              <w:rPr>
                <w:b/>
              </w:rPr>
            </w:pPr>
            <w:r>
              <w:rPr>
                <w:b/>
              </w:rPr>
              <w:t>8475,3</w:t>
            </w:r>
          </w:p>
        </w:tc>
        <w:tc>
          <w:tcPr>
            <w:tcW w:w="1133" w:type="dxa"/>
            <w:shd w:val="clear" w:color="auto" w:fill="auto"/>
          </w:tcPr>
          <w:p w:rsidR="00D00F93" w:rsidRDefault="00D00F93" w:rsidP="00BC1090">
            <w:pPr>
              <w:jc w:val="center"/>
              <w:rPr>
                <w:b/>
              </w:rPr>
            </w:pPr>
            <w:r w:rsidRPr="00F841B3">
              <w:rPr>
                <w:b/>
              </w:rPr>
              <w:t>2825,1</w:t>
            </w:r>
          </w:p>
        </w:tc>
        <w:tc>
          <w:tcPr>
            <w:tcW w:w="1134" w:type="dxa"/>
            <w:shd w:val="clear" w:color="auto" w:fill="auto"/>
          </w:tcPr>
          <w:p w:rsidR="00D00F93" w:rsidRDefault="00D00F93" w:rsidP="00BC1090">
            <w:pPr>
              <w:jc w:val="center"/>
              <w:rPr>
                <w:b/>
              </w:rPr>
            </w:pPr>
            <w:r w:rsidRPr="00F841B3">
              <w:rPr>
                <w:b/>
              </w:rPr>
              <w:t>2825,1</w:t>
            </w:r>
          </w:p>
        </w:tc>
        <w:tc>
          <w:tcPr>
            <w:tcW w:w="1134" w:type="dxa"/>
            <w:shd w:val="clear" w:color="auto" w:fill="auto"/>
          </w:tcPr>
          <w:p w:rsidR="00D00F93" w:rsidRDefault="00D00F93" w:rsidP="00BC1090">
            <w:pPr>
              <w:jc w:val="center"/>
              <w:rPr>
                <w:b/>
              </w:rPr>
            </w:pPr>
            <w:r w:rsidRPr="00F841B3">
              <w:rPr>
                <w:b/>
              </w:rPr>
              <w:t>2825,1</w:t>
            </w:r>
          </w:p>
        </w:tc>
        <w:tc>
          <w:tcPr>
            <w:tcW w:w="2552" w:type="dxa"/>
            <w:gridSpan w:val="2"/>
            <w:vMerge w:val="restart"/>
            <w:shd w:val="clear" w:color="auto" w:fill="auto"/>
          </w:tcPr>
          <w:p w:rsidR="00D00F93" w:rsidRPr="009A018A" w:rsidRDefault="00D00F93" w:rsidP="00BC1090">
            <w:r>
              <w:t xml:space="preserve">Ежегодное протезирование льготной категории граждан не менее </w:t>
            </w:r>
            <w:r w:rsidRPr="00CA68A0">
              <w:t>2</w:t>
            </w:r>
            <w:r>
              <w:t>30</w:t>
            </w:r>
            <w:r w:rsidRPr="00CA68A0">
              <w:t xml:space="preserve"> человек</w:t>
            </w:r>
            <w:r>
              <w:t xml:space="preserve"> с условием </w:t>
            </w:r>
            <w:r>
              <w:lastRenderedPageBreak/>
              <w:t>100% освоение выделенных денежных средств</w:t>
            </w:r>
          </w:p>
          <w:p w:rsidR="00D00F93" w:rsidRDefault="00D00F93" w:rsidP="00BC1090"/>
        </w:tc>
        <w:tc>
          <w:tcPr>
            <w:tcW w:w="1843" w:type="dxa"/>
            <w:vMerge w:val="restart"/>
            <w:shd w:val="clear" w:color="auto" w:fill="auto"/>
          </w:tcPr>
          <w:p w:rsidR="00D00F93" w:rsidRDefault="00D00F93" w:rsidP="00BC1090">
            <w:r>
              <w:lastRenderedPageBreak/>
              <w:t>Отдел по вопросам социальной политики и здравоохранен</w:t>
            </w:r>
            <w:r>
              <w:lastRenderedPageBreak/>
              <w:t xml:space="preserve">ия администрации муниципального образования </w:t>
            </w:r>
            <w:proofErr w:type="spellStart"/>
            <w:r>
              <w:t>Приморско-Ахтарский</w:t>
            </w:r>
            <w:proofErr w:type="spellEnd"/>
            <w:r>
              <w:t xml:space="preserve"> район;</w:t>
            </w:r>
          </w:p>
          <w:p w:rsidR="00D00F93" w:rsidRPr="009A018A" w:rsidRDefault="00D00F93" w:rsidP="00BC1090">
            <w:r>
              <w:t xml:space="preserve">МБУЗ «Районная стоматологическая поликлиника» </w:t>
            </w:r>
          </w:p>
          <w:p w:rsidR="00D00F93" w:rsidRDefault="00D00F93" w:rsidP="00BC1090"/>
        </w:tc>
      </w:tr>
      <w:tr w:rsidR="00D00F93" w:rsidRPr="009A018A" w:rsidTr="00BC1090">
        <w:trPr>
          <w:trHeight w:val="255"/>
        </w:trPr>
        <w:tc>
          <w:tcPr>
            <w:tcW w:w="709" w:type="dxa"/>
            <w:vMerge/>
            <w:shd w:val="clear" w:color="auto" w:fill="auto"/>
          </w:tcPr>
          <w:p w:rsidR="00D00F93" w:rsidRPr="009A018A" w:rsidRDefault="00D00F93" w:rsidP="00BC1090">
            <w:pPr>
              <w:jc w:val="center"/>
            </w:pPr>
          </w:p>
        </w:tc>
        <w:tc>
          <w:tcPr>
            <w:tcW w:w="2978" w:type="dxa"/>
            <w:vMerge/>
            <w:shd w:val="clear" w:color="auto" w:fill="auto"/>
          </w:tcPr>
          <w:p w:rsidR="00D00F93" w:rsidRPr="004E2339" w:rsidRDefault="00D00F93" w:rsidP="00BC1090">
            <w:pPr>
              <w:rPr>
                <w:rFonts w:eastAsia="Calibri"/>
              </w:rPr>
            </w:pPr>
          </w:p>
        </w:tc>
        <w:tc>
          <w:tcPr>
            <w:tcW w:w="1842" w:type="dxa"/>
            <w:shd w:val="clear" w:color="auto" w:fill="auto"/>
          </w:tcPr>
          <w:p w:rsidR="00D00F93" w:rsidRPr="009A018A" w:rsidRDefault="00D00F93" w:rsidP="00BC1090">
            <w:r w:rsidRPr="009A018A">
              <w:t xml:space="preserve">местный бюджет </w:t>
            </w:r>
          </w:p>
        </w:tc>
        <w:tc>
          <w:tcPr>
            <w:tcW w:w="1985" w:type="dxa"/>
            <w:shd w:val="clear" w:color="auto" w:fill="auto"/>
          </w:tcPr>
          <w:p w:rsidR="00D00F93" w:rsidRPr="00F841B3" w:rsidRDefault="00D00F93" w:rsidP="00BC1090">
            <w:pPr>
              <w:jc w:val="center"/>
            </w:pPr>
            <w:r w:rsidRPr="00F841B3">
              <w:t>0,0</w:t>
            </w:r>
          </w:p>
        </w:tc>
        <w:tc>
          <w:tcPr>
            <w:tcW w:w="1133" w:type="dxa"/>
            <w:shd w:val="clear" w:color="auto" w:fill="auto"/>
          </w:tcPr>
          <w:p w:rsidR="00D00F93" w:rsidRPr="00F841B3" w:rsidRDefault="00D00F93" w:rsidP="00BC1090">
            <w:pPr>
              <w:jc w:val="center"/>
            </w:pPr>
            <w:r w:rsidRPr="00F841B3">
              <w:t>0,0</w:t>
            </w:r>
          </w:p>
        </w:tc>
        <w:tc>
          <w:tcPr>
            <w:tcW w:w="1134" w:type="dxa"/>
            <w:shd w:val="clear" w:color="auto" w:fill="auto"/>
          </w:tcPr>
          <w:p w:rsidR="00D00F93" w:rsidRPr="00F841B3" w:rsidRDefault="00D00F93" w:rsidP="00BC1090">
            <w:pPr>
              <w:jc w:val="center"/>
            </w:pPr>
            <w:r w:rsidRPr="00F841B3">
              <w:t>0,0</w:t>
            </w:r>
          </w:p>
        </w:tc>
        <w:tc>
          <w:tcPr>
            <w:tcW w:w="1134" w:type="dxa"/>
            <w:shd w:val="clear" w:color="auto" w:fill="auto"/>
          </w:tcPr>
          <w:p w:rsidR="00D00F93" w:rsidRPr="00F841B3" w:rsidRDefault="00D00F93" w:rsidP="00BC1090">
            <w:pPr>
              <w:jc w:val="center"/>
            </w:pPr>
            <w:r w:rsidRPr="00F841B3">
              <w:t>0,0</w:t>
            </w: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pPr>
              <w:jc w:val="both"/>
            </w:pPr>
          </w:p>
        </w:tc>
      </w:tr>
      <w:tr w:rsidR="00D00F93" w:rsidRPr="009A018A" w:rsidTr="00BC1090">
        <w:trPr>
          <w:trHeight w:val="555"/>
        </w:trPr>
        <w:tc>
          <w:tcPr>
            <w:tcW w:w="709" w:type="dxa"/>
            <w:vMerge/>
            <w:shd w:val="clear" w:color="auto" w:fill="auto"/>
          </w:tcPr>
          <w:p w:rsidR="00D00F93" w:rsidRPr="009A018A" w:rsidRDefault="00D00F93" w:rsidP="00BC1090">
            <w:pPr>
              <w:jc w:val="center"/>
            </w:pPr>
          </w:p>
        </w:tc>
        <w:tc>
          <w:tcPr>
            <w:tcW w:w="2978" w:type="dxa"/>
            <w:vMerge/>
            <w:shd w:val="clear" w:color="auto" w:fill="auto"/>
          </w:tcPr>
          <w:p w:rsidR="00D00F93" w:rsidRPr="004E2339" w:rsidRDefault="00D00F93" w:rsidP="00BC1090">
            <w:pPr>
              <w:rPr>
                <w:rFonts w:eastAsia="Calibri"/>
              </w:rPr>
            </w:pPr>
          </w:p>
        </w:tc>
        <w:tc>
          <w:tcPr>
            <w:tcW w:w="1842" w:type="dxa"/>
            <w:shd w:val="clear" w:color="auto" w:fill="auto"/>
          </w:tcPr>
          <w:p w:rsidR="00D00F93" w:rsidRPr="009A018A" w:rsidRDefault="00D00F93" w:rsidP="00BC1090">
            <w:r w:rsidRPr="009A018A">
              <w:t>краевой бюджет</w:t>
            </w:r>
          </w:p>
        </w:tc>
        <w:tc>
          <w:tcPr>
            <w:tcW w:w="1985" w:type="dxa"/>
            <w:shd w:val="clear" w:color="auto" w:fill="auto"/>
          </w:tcPr>
          <w:p w:rsidR="00D00F93" w:rsidRPr="00F841B3" w:rsidRDefault="00D00F93" w:rsidP="00BC1090">
            <w:pPr>
              <w:jc w:val="center"/>
            </w:pPr>
            <w:r>
              <w:t>8475,3</w:t>
            </w:r>
          </w:p>
        </w:tc>
        <w:tc>
          <w:tcPr>
            <w:tcW w:w="1133" w:type="dxa"/>
            <w:shd w:val="clear" w:color="auto" w:fill="auto"/>
          </w:tcPr>
          <w:p w:rsidR="00D00F93" w:rsidRPr="00F841B3" w:rsidRDefault="00D00F93" w:rsidP="00BC1090">
            <w:pPr>
              <w:jc w:val="center"/>
            </w:pPr>
            <w:r w:rsidRPr="00F841B3">
              <w:t>2825,1</w:t>
            </w:r>
          </w:p>
        </w:tc>
        <w:tc>
          <w:tcPr>
            <w:tcW w:w="1134" w:type="dxa"/>
            <w:shd w:val="clear" w:color="auto" w:fill="auto"/>
          </w:tcPr>
          <w:p w:rsidR="00D00F93" w:rsidRPr="00F841B3" w:rsidRDefault="00D00F93" w:rsidP="00BC1090">
            <w:pPr>
              <w:jc w:val="center"/>
            </w:pPr>
            <w:r w:rsidRPr="00F841B3">
              <w:t>2825,1</w:t>
            </w:r>
          </w:p>
        </w:tc>
        <w:tc>
          <w:tcPr>
            <w:tcW w:w="1134" w:type="dxa"/>
            <w:shd w:val="clear" w:color="auto" w:fill="auto"/>
          </w:tcPr>
          <w:p w:rsidR="00D00F93" w:rsidRPr="00F841B3" w:rsidRDefault="00D00F93" w:rsidP="00BC1090">
            <w:pPr>
              <w:jc w:val="center"/>
            </w:pPr>
            <w:r w:rsidRPr="00F841B3">
              <w:t>2825,1</w:t>
            </w: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pPr>
              <w:jc w:val="both"/>
            </w:pPr>
          </w:p>
        </w:tc>
      </w:tr>
      <w:tr w:rsidR="00D00F93" w:rsidRPr="009A018A" w:rsidTr="00BC1090">
        <w:trPr>
          <w:trHeight w:val="4110"/>
        </w:trPr>
        <w:tc>
          <w:tcPr>
            <w:tcW w:w="709" w:type="dxa"/>
            <w:vMerge/>
            <w:shd w:val="clear" w:color="auto" w:fill="auto"/>
          </w:tcPr>
          <w:p w:rsidR="00D00F93" w:rsidRPr="009A018A" w:rsidRDefault="00D00F93" w:rsidP="00BC1090">
            <w:pPr>
              <w:jc w:val="center"/>
            </w:pPr>
          </w:p>
        </w:tc>
        <w:tc>
          <w:tcPr>
            <w:tcW w:w="2978" w:type="dxa"/>
            <w:vMerge/>
            <w:shd w:val="clear" w:color="auto" w:fill="auto"/>
          </w:tcPr>
          <w:p w:rsidR="00D00F93" w:rsidRPr="004E2339" w:rsidRDefault="00D00F93" w:rsidP="00BC1090">
            <w:pPr>
              <w:rPr>
                <w:rFonts w:eastAsia="Calibri"/>
              </w:rPr>
            </w:pPr>
          </w:p>
        </w:tc>
        <w:tc>
          <w:tcPr>
            <w:tcW w:w="1842" w:type="dxa"/>
            <w:shd w:val="clear" w:color="auto" w:fill="auto"/>
          </w:tcPr>
          <w:p w:rsidR="00D00F93" w:rsidRPr="009A018A" w:rsidRDefault="00D00F93" w:rsidP="00BC1090"/>
        </w:tc>
        <w:tc>
          <w:tcPr>
            <w:tcW w:w="1985" w:type="dxa"/>
            <w:shd w:val="clear" w:color="auto" w:fill="auto"/>
          </w:tcPr>
          <w:p w:rsidR="00D00F93" w:rsidRDefault="00D00F93" w:rsidP="00BC1090">
            <w:pPr>
              <w:jc w:val="center"/>
            </w:pPr>
          </w:p>
        </w:tc>
        <w:tc>
          <w:tcPr>
            <w:tcW w:w="1133" w:type="dxa"/>
            <w:shd w:val="clear" w:color="auto" w:fill="auto"/>
          </w:tcPr>
          <w:p w:rsidR="00D00F93" w:rsidRPr="00F841B3" w:rsidRDefault="00D00F93" w:rsidP="00BC1090">
            <w:pPr>
              <w:jc w:val="center"/>
            </w:pPr>
          </w:p>
        </w:tc>
        <w:tc>
          <w:tcPr>
            <w:tcW w:w="1134" w:type="dxa"/>
            <w:shd w:val="clear" w:color="auto" w:fill="auto"/>
          </w:tcPr>
          <w:p w:rsidR="00D00F93" w:rsidRPr="00F841B3" w:rsidRDefault="00D00F93" w:rsidP="00BC1090">
            <w:pPr>
              <w:jc w:val="center"/>
            </w:pPr>
          </w:p>
        </w:tc>
        <w:tc>
          <w:tcPr>
            <w:tcW w:w="1134" w:type="dxa"/>
            <w:shd w:val="clear" w:color="auto" w:fill="auto"/>
          </w:tcPr>
          <w:p w:rsidR="00D00F93" w:rsidRPr="00F841B3" w:rsidRDefault="00D00F93" w:rsidP="00BC1090">
            <w:pPr>
              <w:jc w:val="center"/>
            </w:pP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pPr>
              <w:jc w:val="both"/>
            </w:pPr>
          </w:p>
        </w:tc>
      </w:tr>
      <w:tr w:rsidR="00D00F93" w:rsidRPr="009A018A" w:rsidTr="00BC1090">
        <w:trPr>
          <w:trHeight w:val="422"/>
        </w:trPr>
        <w:tc>
          <w:tcPr>
            <w:tcW w:w="709" w:type="dxa"/>
            <w:vMerge w:val="restart"/>
            <w:shd w:val="clear" w:color="auto" w:fill="auto"/>
          </w:tcPr>
          <w:p w:rsidR="00D00F93" w:rsidRDefault="00D00F93" w:rsidP="00BC1090">
            <w:pPr>
              <w:jc w:val="center"/>
            </w:pPr>
            <w:r>
              <w:lastRenderedPageBreak/>
              <w:t>2.2.</w:t>
            </w:r>
          </w:p>
        </w:tc>
        <w:tc>
          <w:tcPr>
            <w:tcW w:w="2978" w:type="dxa"/>
            <w:vMerge w:val="restart"/>
            <w:shd w:val="clear" w:color="auto" w:fill="auto"/>
          </w:tcPr>
          <w:p w:rsidR="00D00F93" w:rsidRDefault="00D00F93" w:rsidP="00BC1090">
            <w:pPr>
              <w:rPr>
                <w:rFonts w:eastAsia="Calibri"/>
              </w:rPr>
            </w:pPr>
            <w:r>
              <w:rPr>
                <w:rFonts w:eastAsia="Calibri"/>
              </w:rP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 препаратами и медицинскими изделиями, кроме групп населения, получающих инсулины, </w:t>
            </w:r>
            <w:proofErr w:type="spellStart"/>
            <w:r>
              <w:rPr>
                <w:rFonts w:eastAsia="Calibri"/>
              </w:rPr>
              <w:t>таблетированные</w:t>
            </w:r>
            <w:proofErr w:type="spellEnd"/>
            <w:r>
              <w:rPr>
                <w:rFonts w:eastAsia="Calibri"/>
              </w:rPr>
              <w:t xml:space="preserve"> </w:t>
            </w:r>
            <w:proofErr w:type="spellStart"/>
            <w:r>
              <w:rPr>
                <w:rFonts w:eastAsia="Calibri"/>
              </w:rPr>
              <w:t>сахароснижающие</w:t>
            </w:r>
            <w:proofErr w:type="spellEnd"/>
            <w:r>
              <w:rPr>
                <w:rFonts w:eastAsia="Calibri"/>
              </w:rPr>
              <w:t xml:space="preserve"> препараты, средства самоконтроля и диагностические средства, </w:t>
            </w:r>
            <w:r>
              <w:rPr>
                <w:rFonts w:eastAsia="Calibri"/>
              </w:rPr>
              <w:lastRenderedPageBreak/>
              <w:t>либо перенесших пересадку органов и тканей, получающих иммунодепрессанты</w:t>
            </w:r>
          </w:p>
        </w:tc>
        <w:tc>
          <w:tcPr>
            <w:tcW w:w="1842" w:type="dxa"/>
            <w:shd w:val="clear" w:color="auto" w:fill="auto"/>
          </w:tcPr>
          <w:p w:rsidR="00D00F93" w:rsidRDefault="00D00F93" w:rsidP="00BC1090">
            <w:pPr>
              <w:rPr>
                <w:b/>
              </w:rPr>
            </w:pPr>
            <w:r w:rsidRPr="003804D7">
              <w:rPr>
                <w:b/>
              </w:rPr>
              <w:lastRenderedPageBreak/>
              <w:t>всего</w:t>
            </w:r>
          </w:p>
        </w:tc>
        <w:tc>
          <w:tcPr>
            <w:tcW w:w="1985" w:type="dxa"/>
            <w:shd w:val="clear" w:color="auto" w:fill="auto"/>
          </w:tcPr>
          <w:p w:rsidR="00D00F93" w:rsidRPr="002B088F" w:rsidRDefault="00D00F93" w:rsidP="00BC1090">
            <w:pPr>
              <w:jc w:val="center"/>
              <w:rPr>
                <w:b/>
              </w:rPr>
            </w:pPr>
            <w:r w:rsidRPr="002B088F">
              <w:rPr>
                <w:b/>
              </w:rPr>
              <w:t>12736,9</w:t>
            </w:r>
          </w:p>
          <w:p w:rsidR="00D00F93" w:rsidRDefault="00D00F93" w:rsidP="00BC1090">
            <w:pPr>
              <w:jc w:val="center"/>
              <w:rPr>
                <w:b/>
              </w:rPr>
            </w:pPr>
          </w:p>
        </w:tc>
        <w:tc>
          <w:tcPr>
            <w:tcW w:w="1133" w:type="dxa"/>
            <w:shd w:val="clear" w:color="auto" w:fill="auto"/>
          </w:tcPr>
          <w:p w:rsidR="00D00F93" w:rsidRDefault="00D00F93" w:rsidP="00BC1090">
            <w:pPr>
              <w:jc w:val="center"/>
              <w:rPr>
                <w:b/>
              </w:rPr>
            </w:pPr>
            <w:r w:rsidRPr="002B088F">
              <w:rPr>
                <w:b/>
              </w:rPr>
              <w:t>4464,1</w:t>
            </w:r>
          </w:p>
        </w:tc>
        <w:tc>
          <w:tcPr>
            <w:tcW w:w="1134" w:type="dxa"/>
            <w:shd w:val="clear" w:color="auto" w:fill="auto"/>
          </w:tcPr>
          <w:p w:rsidR="00D00F93" w:rsidRDefault="00D00F93" w:rsidP="00BC1090">
            <w:pPr>
              <w:jc w:val="center"/>
              <w:rPr>
                <w:b/>
              </w:rPr>
            </w:pPr>
            <w:r w:rsidRPr="002B088F">
              <w:rPr>
                <w:b/>
              </w:rPr>
              <w:t>4136,4</w:t>
            </w:r>
          </w:p>
        </w:tc>
        <w:tc>
          <w:tcPr>
            <w:tcW w:w="1134" w:type="dxa"/>
            <w:shd w:val="clear" w:color="auto" w:fill="auto"/>
          </w:tcPr>
          <w:p w:rsidR="00D00F93" w:rsidRDefault="00D00F93" w:rsidP="00BC1090">
            <w:pPr>
              <w:jc w:val="center"/>
              <w:rPr>
                <w:b/>
              </w:rPr>
            </w:pPr>
            <w:r w:rsidRPr="002B088F">
              <w:rPr>
                <w:b/>
              </w:rPr>
              <w:t>4136,4</w:t>
            </w:r>
          </w:p>
        </w:tc>
        <w:tc>
          <w:tcPr>
            <w:tcW w:w="2552" w:type="dxa"/>
            <w:gridSpan w:val="2"/>
            <w:vMerge w:val="restart"/>
            <w:shd w:val="clear" w:color="auto" w:fill="auto"/>
          </w:tcPr>
          <w:p w:rsidR="00D00F93" w:rsidRDefault="00D00F93" w:rsidP="00BC1090">
            <w:r>
              <w:t xml:space="preserve">Обеспечение лекарственными препаратами льготную категорию граждан </w:t>
            </w:r>
          </w:p>
        </w:tc>
        <w:tc>
          <w:tcPr>
            <w:tcW w:w="1843" w:type="dxa"/>
            <w:vMerge w:val="restart"/>
            <w:shd w:val="clear" w:color="auto" w:fill="auto"/>
          </w:tcPr>
          <w:p w:rsidR="00D00F93" w:rsidRDefault="00D00F93" w:rsidP="00BC1090">
            <w:pPr>
              <w:jc w:val="both"/>
            </w:pPr>
            <w:r>
              <w:t xml:space="preserve">Отдел по вопросам социальной политики и здравоохранения администрации муниципального образования </w:t>
            </w:r>
            <w:proofErr w:type="spellStart"/>
            <w:r>
              <w:t>Приморско-Ахтарский</w:t>
            </w:r>
            <w:proofErr w:type="spellEnd"/>
            <w:r>
              <w:t xml:space="preserve"> район;</w:t>
            </w:r>
          </w:p>
          <w:p w:rsidR="00D00F93" w:rsidRDefault="00D00F93" w:rsidP="00BC1090">
            <w:r>
              <w:t>МБУЗ «</w:t>
            </w:r>
            <w:proofErr w:type="spellStart"/>
            <w:r>
              <w:t>Приморско-Ахтарская</w:t>
            </w:r>
            <w:proofErr w:type="spellEnd"/>
            <w:r>
              <w:t xml:space="preserve"> ЦРБ им. Кравченко Н.Г.» </w:t>
            </w:r>
          </w:p>
        </w:tc>
      </w:tr>
      <w:tr w:rsidR="00D00F93" w:rsidRPr="009A018A" w:rsidTr="00BC1090">
        <w:trPr>
          <w:trHeight w:val="300"/>
        </w:trPr>
        <w:tc>
          <w:tcPr>
            <w:tcW w:w="709" w:type="dxa"/>
            <w:vMerge/>
            <w:shd w:val="clear" w:color="auto" w:fill="auto"/>
          </w:tcPr>
          <w:p w:rsidR="00D00F93" w:rsidRPr="009A018A" w:rsidRDefault="00D00F93" w:rsidP="00BC1090">
            <w:pPr>
              <w:jc w:val="center"/>
            </w:pPr>
          </w:p>
        </w:tc>
        <w:tc>
          <w:tcPr>
            <w:tcW w:w="2978" w:type="dxa"/>
            <w:vMerge/>
            <w:shd w:val="clear" w:color="auto" w:fill="auto"/>
          </w:tcPr>
          <w:p w:rsidR="00D00F93" w:rsidRDefault="00D00F93" w:rsidP="00BC1090">
            <w:pPr>
              <w:rPr>
                <w:rFonts w:eastAsia="Calibri"/>
              </w:rPr>
            </w:pPr>
          </w:p>
        </w:tc>
        <w:tc>
          <w:tcPr>
            <w:tcW w:w="1842" w:type="dxa"/>
            <w:shd w:val="clear" w:color="auto" w:fill="auto"/>
          </w:tcPr>
          <w:p w:rsidR="00D00F93" w:rsidRPr="009A018A" w:rsidRDefault="00D00F93" w:rsidP="00BC1090">
            <w:r w:rsidRPr="009A018A">
              <w:t xml:space="preserve">местный бюджет </w:t>
            </w:r>
          </w:p>
        </w:tc>
        <w:tc>
          <w:tcPr>
            <w:tcW w:w="1985" w:type="dxa"/>
            <w:shd w:val="clear" w:color="auto" w:fill="auto"/>
          </w:tcPr>
          <w:p w:rsidR="00D00F93" w:rsidRPr="00F841B3" w:rsidRDefault="00D00F93" w:rsidP="00BC1090">
            <w:pPr>
              <w:jc w:val="center"/>
            </w:pPr>
            <w:r w:rsidRPr="00F841B3">
              <w:t>0,0</w:t>
            </w:r>
          </w:p>
        </w:tc>
        <w:tc>
          <w:tcPr>
            <w:tcW w:w="1133" w:type="dxa"/>
            <w:shd w:val="clear" w:color="auto" w:fill="auto"/>
          </w:tcPr>
          <w:p w:rsidR="00D00F93" w:rsidRPr="00F841B3" w:rsidRDefault="00D00F93" w:rsidP="00BC1090">
            <w:pPr>
              <w:jc w:val="center"/>
            </w:pPr>
            <w:r w:rsidRPr="00F841B3">
              <w:t>0,0</w:t>
            </w:r>
          </w:p>
        </w:tc>
        <w:tc>
          <w:tcPr>
            <w:tcW w:w="1134" w:type="dxa"/>
            <w:shd w:val="clear" w:color="auto" w:fill="auto"/>
          </w:tcPr>
          <w:p w:rsidR="00D00F93" w:rsidRPr="00F841B3" w:rsidRDefault="00D00F93" w:rsidP="00BC1090">
            <w:pPr>
              <w:jc w:val="center"/>
            </w:pPr>
            <w:r w:rsidRPr="00F841B3">
              <w:t>0,0</w:t>
            </w:r>
          </w:p>
        </w:tc>
        <w:tc>
          <w:tcPr>
            <w:tcW w:w="1134" w:type="dxa"/>
            <w:shd w:val="clear" w:color="auto" w:fill="auto"/>
          </w:tcPr>
          <w:p w:rsidR="00D00F93" w:rsidRPr="00F841B3" w:rsidRDefault="00D00F93" w:rsidP="00BC1090">
            <w:pPr>
              <w:jc w:val="center"/>
            </w:pPr>
            <w:r w:rsidRPr="00F841B3">
              <w:t>0,0</w:t>
            </w:r>
          </w:p>
        </w:tc>
        <w:tc>
          <w:tcPr>
            <w:tcW w:w="2552" w:type="dxa"/>
            <w:gridSpan w:val="2"/>
            <w:vMerge/>
            <w:shd w:val="clear" w:color="auto" w:fill="auto"/>
          </w:tcPr>
          <w:p w:rsidR="00D00F93" w:rsidRDefault="00D00F93" w:rsidP="00BC1090"/>
        </w:tc>
        <w:tc>
          <w:tcPr>
            <w:tcW w:w="1843" w:type="dxa"/>
            <w:vMerge/>
            <w:shd w:val="clear" w:color="auto" w:fill="auto"/>
          </w:tcPr>
          <w:p w:rsidR="00D00F93" w:rsidRPr="009A018A" w:rsidRDefault="00D00F93" w:rsidP="00BC1090"/>
        </w:tc>
      </w:tr>
      <w:tr w:rsidR="00D00F93" w:rsidRPr="009A018A" w:rsidTr="00BC1090">
        <w:trPr>
          <w:trHeight w:val="195"/>
        </w:trPr>
        <w:tc>
          <w:tcPr>
            <w:tcW w:w="709" w:type="dxa"/>
            <w:vMerge/>
            <w:shd w:val="clear" w:color="auto" w:fill="auto"/>
          </w:tcPr>
          <w:p w:rsidR="00D00F93" w:rsidRPr="009A018A" w:rsidRDefault="00D00F93" w:rsidP="00BC1090">
            <w:pPr>
              <w:jc w:val="center"/>
            </w:pPr>
          </w:p>
        </w:tc>
        <w:tc>
          <w:tcPr>
            <w:tcW w:w="2978" w:type="dxa"/>
            <w:vMerge/>
            <w:shd w:val="clear" w:color="auto" w:fill="auto"/>
          </w:tcPr>
          <w:p w:rsidR="00D00F93" w:rsidRDefault="00D00F93" w:rsidP="00BC1090">
            <w:pPr>
              <w:rPr>
                <w:rFonts w:eastAsia="Calibri"/>
              </w:rPr>
            </w:pPr>
          </w:p>
        </w:tc>
        <w:tc>
          <w:tcPr>
            <w:tcW w:w="1842" w:type="dxa"/>
            <w:shd w:val="clear" w:color="auto" w:fill="auto"/>
          </w:tcPr>
          <w:p w:rsidR="00D00F93" w:rsidRPr="009A018A" w:rsidRDefault="00D00F93" w:rsidP="00BC1090">
            <w:r w:rsidRPr="009A018A">
              <w:t>краевой бюджет</w:t>
            </w:r>
          </w:p>
        </w:tc>
        <w:tc>
          <w:tcPr>
            <w:tcW w:w="1985" w:type="dxa"/>
            <w:shd w:val="clear" w:color="auto" w:fill="auto"/>
          </w:tcPr>
          <w:p w:rsidR="00D00F93" w:rsidRPr="002B088F" w:rsidRDefault="00D00F93" w:rsidP="00BC1090">
            <w:pPr>
              <w:jc w:val="center"/>
            </w:pPr>
            <w:r w:rsidRPr="002B088F">
              <w:t>12736,9</w:t>
            </w:r>
          </w:p>
          <w:p w:rsidR="00D00F93" w:rsidRPr="002B088F" w:rsidRDefault="00D00F93" w:rsidP="00BC1090">
            <w:pPr>
              <w:jc w:val="center"/>
            </w:pPr>
          </w:p>
        </w:tc>
        <w:tc>
          <w:tcPr>
            <w:tcW w:w="1133" w:type="dxa"/>
            <w:shd w:val="clear" w:color="auto" w:fill="auto"/>
          </w:tcPr>
          <w:p w:rsidR="00D00F93" w:rsidRPr="002B088F" w:rsidRDefault="00D00F93" w:rsidP="00BC1090">
            <w:pPr>
              <w:jc w:val="center"/>
            </w:pPr>
            <w:r w:rsidRPr="002B088F">
              <w:t>4464,1</w:t>
            </w:r>
          </w:p>
        </w:tc>
        <w:tc>
          <w:tcPr>
            <w:tcW w:w="1134" w:type="dxa"/>
            <w:shd w:val="clear" w:color="auto" w:fill="auto"/>
          </w:tcPr>
          <w:p w:rsidR="00D00F93" w:rsidRPr="002B088F" w:rsidRDefault="00D00F93" w:rsidP="00BC1090">
            <w:pPr>
              <w:jc w:val="center"/>
            </w:pPr>
            <w:r w:rsidRPr="002B088F">
              <w:t>4136,4</w:t>
            </w:r>
          </w:p>
        </w:tc>
        <w:tc>
          <w:tcPr>
            <w:tcW w:w="1134" w:type="dxa"/>
            <w:shd w:val="clear" w:color="auto" w:fill="auto"/>
          </w:tcPr>
          <w:p w:rsidR="00D00F93" w:rsidRPr="002B088F" w:rsidRDefault="00D00F93" w:rsidP="00BC1090">
            <w:pPr>
              <w:jc w:val="center"/>
            </w:pPr>
            <w:r w:rsidRPr="002B088F">
              <w:t>4136,4</w:t>
            </w:r>
          </w:p>
        </w:tc>
        <w:tc>
          <w:tcPr>
            <w:tcW w:w="2552" w:type="dxa"/>
            <w:gridSpan w:val="2"/>
            <w:vMerge/>
            <w:shd w:val="clear" w:color="auto" w:fill="auto"/>
          </w:tcPr>
          <w:p w:rsidR="00D00F93" w:rsidRDefault="00D00F93" w:rsidP="00BC1090"/>
        </w:tc>
        <w:tc>
          <w:tcPr>
            <w:tcW w:w="1843" w:type="dxa"/>
            <w:vMerge/>
            <w:shd w:val="clear" w:color="auto" w:fill="auto"/>
          </w:tcPr>
          <w:p w:rsidR="00D00F93" w:rsidRPr="009A018A" w:rsidRDefault="00D00F93" w:rsidP="00BC1090"/>
        </w:tc>
      </w:tr>
      <w:tr w:rsidR="00D00F93" w:rsidRPr="009A018A" w:rsidTr="00BC1090">
        <w:trPr>
          <w:trHeight w:val="2690"/>
        </w:trPr>
        <w:tc>
          <w:tcPr>
            <w:tcW w:w="709" w:type="dxa"/>
            <w:vMerge/>
            <w:shd w:val="clear" w:color="auto" w:fill="auto"/>
          </w:tcPr>
          <w:p w:rsidR="00D00F93" w:rsidRPr="009A018A" w:rsidRDefault="00D00F93" w:rsidP="00BC1090">
            <w:pPr>
              <w:jc w:val="center"/>
            </w:pPr>
          </w:p>
        </w:tc>
        <w:tc>
          <w:tcPr>
            <w:tcW w:w="2978" w:type="dxa"/>
            <w:vMerge/>
            <w:shd w:val="clear" w:color="auto" w:fill="auto"/>
          </w:tcPr>
          <w:p w:rsidR="00D00F93" w:rsidRDefault="00D00F93" w:rsidP="00BC1090">
            <w:pPr>
              <w:rPr>
                <w:rFonts w:eastAsia="Calibri"/>
              </w:rPr>
            </w:pPr>
          </w:p>
        </w:tc>
        <w:tc>
          <w:tcPr>
            <w:tcW w:w="1842" w:type="dxa"/>
            <w:shd w:val="clear" w:color="auto" w:fill="auto"/>
          </w:tcPr>
          <w:p w:rsidR="00D00F93" w:rsidRPr="009A018A" w:rsidRDefault="00D00F93" w:rsidP="00BC1090"/>
        </w:tc>
        <w:tc>
          <w:tcPr>
            <w:tcW w:w="1985" w:type="dxa"/>
            <w:shd w:val="clear" w:color="auto" w:fill="auto"/>
          </w:tcPr>
          <w:p w:rsidR="00D00F93" w:rsidRPr="00F841B3" w:rsidRDefault="00D00F93" w:rsidP="00BC1090"/>
        </w:tc>
        <w:tc>
          <w:tcPr>
            <w:tcW w:w="1133" w:type="dxa"/>
            <w:shd w:val="clear" w:color="auto" w:fill="auto"/>
          </w:tcPr>
          <w:p w:rsidR="00D00F93" w:rsidRPr="00F841B3" w:rsidRDefault="00D00F93" w:rsidP="00BC1090"/>
        </w:tc>
        <w:tc>
          <w:tcPr>
            <w:tcW w:w="1134" w:type="dxa"/>
            <w:shd w:val="clear" w:color="auto" w:fill="auto"/>
          </w:tcPr>
          <w:p w:rsidR="00D00F93" w:rsidRPr="00F841B3" w:rsidRDefault="00D00F93" w:rsidP="00BC1090"/>
        </w:tc>
        <w:tc>
          <w:tcPr>
            <w:tcW w:w="1134" w:type="dxa"/>
            <w:shd w:val="clear" w:color="auto" w:fill="auto"/>
          </w:tcPr>
          <w:p w:rsidR="00D00F93" w:rsidRPr="00F841B3" w:rsidRDefault="00D00F93" w:rsidP="00BC1090"/>
        </w:tc>
        <w:tc>
          <w:tcPr>
            <w:tcW w:w="2552" w:type="dxa"/>
            <w:gridSpan w:val="2"/>
            <w:vMerge/>
            <w:shd w:val="clear" w:color="auto" w:fill="auto"/>
          </w:tcPr>
          <w:p w:rsidR="00D00F93" w:rsidRDefault="00D00F93" w:rsidP="00BC1090"/>
        </w:tc>
        <w:tc>
          <w:tcPr>
            <w:tcW w:w="1843" w:type="dxa"/>
            <w:vMerge/>
            <w:shd w:val="clear" w:color="auto" w:fill="auto"/>
          </w:tcPr>
          <w:p w:rsidR="00D00F93" w:rsidRPr="009A018A" w:rsidRDefault="00D00F93" w:rsidP="00BC1090"/>
        </w:tc>
      </w:tr>
      <w:tr w:rsidR="00D00F93" w:rsidRPr="009A018A" w:rsidTr="00BC1090">
        <w:trPr>
          <w:trHeight w:val="285"/>
        </w:trPr>
        <w:tc>
          <w:tcPr>
            <w:tcW w:w="709" w:type="dxa"/>
            <w:vMerge w:val="restart"/>
            <w:shd w:val="clear" w:color="auto" w:fill="auto"/>
          </w:tcPr>
          <w:p w:rsidR="00D00F93" w:rsidRPr="009A018A" w:rsidRDefault="00D00F93" w:rsidP="00BC1090">
            <w:pPr>
              <w:jc w:val="center"/>
            </w:pPr>
            <w:r>
              <w:lastRenderedPageBreak/>
              <w:t>2.3.</w:t>
            </w:r>
          </w:p>
        </w:tc>
        <w:tc>
          <w:tcPr>
            <w:tcW w:w="2978" w:type="dxa"/>
            <w:vMerge w:val="restart"/>
            <w:shd w:val="clear" w:color="auto" w:fill="auto"/>
          </w:tcPr>
          <w:p w:rsidR="00D00F93" w:rsidRPr="002B088F" w:rsidRDefault="00D00F93" w:rsidP="00BC1090">
            <w:r>
              <w:rPr>
                <w:rFonts w:eastAsia="Calibri"/>
              </w:rPr>
              <w:t>Осуществление отдельных государственных полномочий по предоставлению</w:t>
            </w:r>
            <w:r w:rsidRPr="002B088F">
              <w:rPr>
                <w:rFonts w:eastAsiaTheme="minorHAnsi"/>
              </w:rPr>
              <w:t xml:space="preserve"> дополнительной денежной компенсаци</w:t>
            </w:r>
            <w:r>
              <w:rPr>
                <w:rFonts w:eastAsiaTheme="minorHAnsi"/>
              </w:rPr>
              <w:t>и</w:t>
            </w:r>
            <w:r w:rsidRPr="002B088F">
              <w:rPr>
                <w:rFonts w:eastAsiaTheme="minorHAnsi"/>
              </w:rPr>
              <w:t xml:space="preserve"> на усиленное питание доноров крови и (или) её компонентов</w:t>
            </w:r>
            <w:r w:rsidRPr="002B088F">
              <w:t xml:space="preserve"> </w:t>
            </w:r>
          </w:p>
        </w:tc>
        <w:tc>
          <w:tcPr>
            <w:tcW w:w="1842" w:type="dxa"/>
            <w:shd w:val="clear" w:color="auto" w:fill="auto"/>
          </w:tcPr>
          <w:p w:rsidR="00D00F93" w:rsidRPr="009A018A" w:rsidRDefault="00D00F93" w:rsidP="00BC1090">
            <w:r w:rsidRPr="009A018A">
              <w:t>всего</w:t>
            </w:r>
          </w:p>
        </w:tc>
        <w:tc>
          <w:tcPr>
            <w:tcW w:w="1985" w:type="dxa"/>
            <w:shd w:val="clear" w:color="auto" w:fill="auto"/>
          </w:tcPr>
          <w:p w:rsidR="00D00F93" w:rsidRPr="002B088F" w:rsidRDefault="00D00F93" w:rsidP="00BC1090">
            <w:pPr>
              <w:jc w:val="center"/>
              <w:rPr>
                <w:b/>
              </w:rPr>
            </w:pPr>
            <w:r>
              <w:rPr>
                <w:b/>
              </w:rPr>
              <w:t>897,6</w:t>
            </w:r>
          </w:p>
          <w:p w:rsidR="00D00F93" w:rsidRPr="002B088F" w:rsidRDefault="00D00F93" w:rsidP="00BC1090">
            <w:pPr>
              <w:jc w:val="center"/>
              <w:rPr>
                <w:b/>
              </w:rPr>
            </w:pPr>
          </w:p>
        </w:tc>
        <w:tc>
          <w:tcPr>
            <w:tcW w:w="1133" w:type="dxa"/>
            <w:shd w:val="clear" w:color="auto" w:fill="auto"/>
          </w:tcPr>
          <w:p w:rsidR="00D00F93" w:rsidRPr="002B088F" w:rsidRDefault="00D00F93" w:rsidP="00BC1090">
            <w:pPr>
              <w:jc w:val="center"/>
              <w:rPr>
                <w:b/>
              </w:rPr>
            </w:pPr>
            <w:r>
              <w:rPr>
                <w:b/>
              </w:rPr>
              <w:t>299,2</w:t>
            </w:r>
          </w:p>
        </w:tc>
        <w:tc>
          <w:tcPr>
            <w:tcW w:w="1134" w:type="dxa"/>
            <w:shd w:val="clear" w:color="auto" w:fill="auto"/>
          </w:tcPr>
          <w:p w:rsidR="00D00F93" w:rsidRPr="002B088F" w:rsidRDefault="00D00F93" w:rsidP="00BC1090">
            <w:pPr>
              <w:jc w:val="center"/>
              <w:rPr>
                <w:b/>
              </w:rPr>
            </w:pPr>
            <w:r>
              <w:rPr>
                <w:b/>
              </w:rPr>
              <w:t>299,2</w:t>
            </w:r>
          </w:p>
        </w:tc>
        <w:tc>
          <w:tcPr>
            <w:tcW w:w="1134" w:type="dxa"/>
            <w:shd w:val="clear" w:color="auto" w:fill="auto"/>
          </w:tcPr>
          <w:p w:rsidR="00D00F93" w:rsidRPr="009A018A" w:rsidRDefault="00D00F93" w:rsidP="00BC1090">
            <w:pPr>
              <w:rPr>
                <w:b/>
              </w:rPr>
            </w:pPr>
            <w:r>
              <w:rPr>
                <w:b/>
              </w:rPr>
              <w:t>299,2</w:t>
            </w:r>
          </w:p>
        </w:tc>
        <w:tc>
          <w:tcPr>
            <w:tcW w:w="2552" w:type="dxa"/>
            <w:gridSpan w:val="2"/>
            <w:vMerge w:val="restart"/>
            <w:shd w:val="clear" w:color="auto" w:fill="auto"/>
          </w:tcPr>
          <w:p w:rsidR="00D00F93" w:rsidRPr="009A018A" w:rsidRDefault="00D00F93" w:rsidP="00BC1090">
            <w:r>
              <w:rPr>
                <w:rFonts w:eastAsiaTheme="minorHAnsi"/>
              </w:rPr>
              <w:t>О</w:t>
            </w:r>
            <w:r w:rsidRPr="002B088F">
              <w:rPr>
                <w:rFonts w:eastAsiaTheme="minorHAnsi"/>
              </w:rPr>
              <w:t>беспечение дополнительной денежной компенсацией на усиленное питание доноров крови и (или) её компонентов</w:t>
            </w:r>
            <w:r>
              <w:rPr>
                <w:rFonts w:eastAsiaTheme="minorHAnsi"/>
              </w:rPr>
              <w:t xml:space="preserve"> 665 человек</w:t>
            </w:r>
          </w:p>
        </w:tc>
        <w:tc>
          <w:tcPr>
            <w:tcW w:w="1843" w:type="dxa"/>
            <w:vMerge w:val="restart"/>
            <w:shd w:val="clear" w:color="auto" w:fill="auto"/>
          </w:tcPr>
          <w:p w:rsidR="00D00F93" w:rsidRDefault="00D00F93" w:rsidP="00BC1090">
            <w:pPr>
              <w:jc w:val="both"/>
            </w:pPr>
            <w:r>
              <w:t xml:space="preserve">Отдел по вопросам социальной политики и здравоохранения администрации муниципального образования </w:t>
            </w:r>
            <w:proofErr w:type="spellStart"/>
            <w:r>
              <w:t>Приморско-Ахтарский</w:t>
            </w:r>
            <w:proofErr w:type="spellEnd"/>
            <w:r>
              <w:t xml:space="preserve"> район;</w:t>
            </w:r>
          </w:p>
          <w:p w:rsidR="00D00F93" w:rsidRPr="009A018A" w:rsidRDefault="00D00F93" w:rsidP="00BC1090">
            <w:r>
              <w:t>МБУЗ «</w:t>
            </w:r>
            <w:proofErr w:type="spellStart"/>
            <w:r>
              <w:t>Приморско-Ахтарская</w:t>
            </w:r>
            <w:proofErr w:type="spellEnd"/>
            <w:r>
              <w:t xml:space="preserve"> ЦРБ им. Кравченко Н.Г.» </w:t>
            </w:r>
          </w:p>
          <w:p w:rsidR="00D00F93" w:rsidRPr="009A018A" w:rsidRDefault="00D00F93" w:rsidP="00BC1090">
            <w:pPr>
              <w:jc w:val="both"/>
            </w:pPr>
          </w:p>
        </w:tc>
      </w:tr>
      <w:tr w:rsidR="00D00F93" w:rsidRPr="009A018A" w:rsidTr="00BC1090">
        <w:trPr>
          <w:trHeight w:val="180"/>
        </w:trPr>
        <w:tc>
          <w:tcPr>
            <w:tcW w:w="709" w:type="dxa"/>
            <w:vMerge/>
            <w:shd w:val="clear" w:color="auto" w:fill="auto"/>
          </w:tcPr>
          <w:p w:rsidR="00D00F93" w:rsidRPr="009A018A" w:rsidRDefault="00D00F93" w:rsidP="00BC1090">
            <w:pPr>
              <w:jc w:val="center"/>
            </w:pPr>
          </w:p>
        </w:tc>
        <w:tc>
          <w:tcPr>
            <w:tcW w:w="2978" w:type="dxa"/>
            <w:vMerge/>
            <w:shd w:val="clear" w:color="auto" w:fill="auto"/>
          </w:tcPr>
          <w:p w:rsidR="00D00F93" w:rsidRDefault="00D00F93" w:rsidP="00BC1090">
            <w:pPr>
              <w:rPr>
                <w:rFonts w:eastAsiaTheme="minorHAnsi"/>
              </w:rPr>
            </w:pPr>
          </w:p>
        </w:tc>
        <w:tc>
          <w:tcPr>
            <w:tcW w:w="1842" w:type="dxa"/>
            <w:shd w:val="clear" w:color="auto" w:fill="auto"/>
          </w:tcPr>
          <w:p w:rsidR="00D00F93" w:rsidRPr="009A018A" w:rsidRDefault="00D00F93" w:rsidP="00BC1090">
            <w:r w:rsidRPr="009A018A">
              <w:t xml:space="preserve">местный бюджет </w:t>
            </w:r>
          </w:p>
        </w:tc>
        <w:tc>
          <w:tcPr>
            <w:tcW w:w="1985" w:type="dxa"/>
            <w:shd w:val="clear" w:color="auto" w:fill="auto"/>
          </w:tcPr>
          <w:p w:rsidR="00D00F93" w:rsidRPr="00C2629A" w:rsidRDefault="00D00F93" w:rsidP="00BC1090">
            <w:pPr>
              <w:jc w:val="center"/>
            </w:pPr>
            <w:r w:rsidRPr="00C2629A">
              <w:t>0,0</w:t>
            </w:r>
          </w:p>
        </w:tc>
        <w:tc>
          <w:tcPr>
            <w:tcW w:w="1133" w:type="dxa"/>
            <w:shd w:val="clear" w:color="auto" w:fill="auto"/>
          </w:tcPr>
          <w:p w:rsidR="00D00F93" w:rsidRPr="00C2629A" w:rsidRDefault="00D00F93" w:rsidP="00BC1090">
            <w:pPr>
              <w:jc w:val="center"/>
            </w:pPr>
            <w:r w:rsidRPr="00C2629A">
              <w:t>0,0</w:t>
            </w:r>
          </w:p>
        </w:tc>
        <w:tc>
          <w:tcPr>
            <w:tcW w:w="1134" w:type="dxa"/>
            <w:shd w:val="clear" w:color="auto" w:fill="auto"/>
          </w:tcPr>
          <w:p w:rsidR="00D00F93" w:rsidRPr="00C2629A" w:rsidRDefault="00D00F93" w:rsidP="00BC1090">
            <w:pPr>
              <w:jc w:val="center"/>
            </w:pPr>
            <w:r w:rsidRPr="00C2629A">
              <w:t>0,0</w:t>
            </w:r>
          </w:p>
        </w:tc>
        <w:tc>
          <w:tcPr>
            <w:tcW w:w="1134" w:type="dxa"/>
            <w:shd w:val="clear" w:color="auto" w:fill="auto"/>
          </w:tcPr>
          <w:p w:rsidR="00D00F93" w:rsidRPr="00C2629A" w:rsidRDefault="00D00F93" w:rsidP="00BC1090">
            <w:pPr>
              <w:jc w:val="center"/>
            </w:pPr>
            <w:r w:rsidRPr="00C2629A">
              <w:t>0,0</w:t>
            </w:r>
          </w:p>
        </w:tc>
        <w:tc>
          <w:tcPr>
            <w:tcW w:w="2552" w:type="dxa"/>
            <w:gridSpan w:val="2"/>
            <w:vMerge/>
            <w:shd w:val="clear" w:color="auto" w:fill="auto"/>
          </w:tcPr>
          <w:p w:rsidR="00D00F93" w:rsidRPr="009A018A" w:rsidRDefault="00D00F93" w:rsidP="00BC1090">
            <w:pPr>
              <w:jc w:val="center"/>
            </w:pPr>
          </w:p>
        </w:tc>
        <w:tc>
          <w:tcPr>
            <w:tcW w:w="1843" w:type="dxa"/>
            <w:vMerge/>
            <w:shd w:val="clear" w:color="auto" w:fill="auto"/>
          </w:tcPr>
          <w:p w:rsidR="00D00F93" w:rsidRPr="009A018A" w:rsidRDefault="00D00F93" w:rsidP="00BC1090"/>
        </w:tc>
      </w:tr>
      <w:tr w:rsidR="00D00F93" w:rsidRPr="009A018A" w:rsidTr="00BC1090">
        <w:trPr>
          <w:trHeight w:val="555"/>
        </w:trPr>
        <w:tc>
          <w:tcPr>
            <w:tcW w:w="709" w:type="dxa"/>
            <w:vMerge/>
            <w:shd w:val="clear" w:color="auto" w:fill="auto"/>
          </w:tcPr>
          <w:p w:rsidR="00D00F93" w:rsidRPr="009A018A" w:rsidRDefault="00D00F93" w:rsidP="00BC1090">
            <w:pPr>
              <w:jc w:val="center"/>
            </w:pPr>
          </w:p>
        </w:tc>
        <w:tc>
          <w:tcPr>
            <w:tcW w:w="2978" w:type="dxa"/>
            <w:vMerge/>
            <w:shd w:val="clear" w:color="auto" w:fill="auto"/>
          </w:tcPr>
          <w:p w:rsidR="00D00F93" w:rsidRDefault="00D00F93" w:rsidP="00BC1090">
            <w:pPr>
              <w:rPr>
                <w:rFonts w:eastAsiaTheme="minorHAnsi"/>
              </w:rPr>
            </w:pPr>
          </w:p>
        </w:tc>
        <w:tc>
          <w:tcPr>
            <w:tcW w:w="1842" w:type="dxa"/>
            <w:shd w:val="clear" w:color="auto" w:fill="auto"/>
          </w:tcPr>
          <w:p w:rsidR="00D00F93" w:rsidRPr="009A018A" w:rsidRDefault="00D00F93" w:rsidP="00BC1090">
            <w:r w:rsidRPr="009A018A">
              <w:t>краевой бюджет</w:t>
            </w:r>
          </w:p>
        </w:tc>
        <w:tc>
          <w:tcPr>
            <w:tcW w:w="1985" w:type="dxa"/>
            <w:shd w:val="clear" w:color="auto" w:fill="auto"/>
          </w:tcPr>
          <w:p w:rsidR="00D00F93" w:rsidRPr="00C2629A" w:rsidRDefault="00D00F93" w:rsidP="00BC1090">
            <w:pPr>
              <w:jc w:val="center"/>
            </w:pPr>
            <w:r>
              <w:t>897,6</w:t>
            </w:r>
          </w:p>
          <w:p w:rsidR="00D00F93" w:rsidRPr="00C2629A" w:rsidRDefault="00D00F93" w:rsidP="00BC1090">
            <w:pPr>
              <w:jc w:val="center"/>
            </w:pPr>
          </w:p>
        </w:tc>
        <w:tc>
          <w:tcPr>
            <w:tcW w:w="1133" w:type="dxa"/>
            <w:shd w:val="clear" w:color="auto" w:fill="auto"/>
          </w:tcPr>
          <w:p w:rsidR="00D00F93" w:rsidRPr="00C2629A" w:rsidRDefault="00D00F93" w:rsidP="00BC1090">
            <w:pPr>
              <w:jc w:val="center"/>
            </w:pPr>
            <w:r w:rsidRPr="00C2629A">
              <w:t>299,2</w:t>
            </w:r>
          </w:p>
        </w:tc>
        <w:tc>
          <w:tcPr>
            <w:tcW w:w="1134" w:type="dxa"/>
            <w:shd w:val="clear" w:color="auto" w:fill="auto"/>
          </w:tcPr>
          <w:p w:rsidR="00D00F93" w:rsidRPr="00C2629A" w:rsidRDefault="00D00F93" w:rsidP="00BC1090">
            <w:pPr>
              <w:jc w:val="center"/>
            </w:pPr>
            <w:r w:rsidRPr="00C2629A">
              <w:t>299,2</w:t>
            </w:r>
          </w:p>
        </w:tc>
        <w:tc>
          <w:tcPr>
            <w:tcW w:w="1134" w:type="dxa"/>
            <w:shd w:val="clear" w:color="auto" w:fill="auto"/>
          </w:tcPr>
          <w:p w:rsidR="00D00F93" w:rsidRPr="00C2629A" w:rsidRDefault="00D00F93" w:rsidP="00BC1090">
            <w:pPr>
              <w:jc w:val="center"/>
            </w:pPr>
            <w:r w:rsidRPr="00C2629A">
              <w:t>299,2</w:t>
            </w:r>
          </w:p>
        </w:tc>
        <w:tc>
          <w:tcPr>
            <w:tcW w:w="2552" w:type="dxa"/>
            <w:gridSpan w:val="2"/>
            <w:vMerge/>
            <w:shd w:val="clear" w:color="auto" w:fill="auto"/>
          </w:tcPr>
          <w:p w:rsidR="00D00F93" w:rsidRPr="009A018A" w:rsidRDefault="00D00F93" w:rsidP="00BC1090">
            <w:pPr>
              <w:jc w:val="center"/>
            </w:pPr>
          </w:p>
        </w:tc>
        <w:tc>
          <w:tcPr>
            <w:tcW w:w="1843" w:type="dxa"/>
            <w:vMerge/>
            <w:shd w:val="clear" w:color="auto" w:fill="auto"/>
          </w:tcPr>
          <w:p w:rsidR="00D00F93" w:rsidRPr="009A018A" w:rsidRDefault="00D00F93" w:rsidP="00BC1090"/>
        </w:tc>
      </w:tr>
      <w:tr w:rsidR="00D00F93" w:rsidRPr="009A018A" w:rsidTr="00BC1090">
        <w:trPr>
          <w:trHeight w:val="345"/>
        </w:trPr>
        <w:tc>
          <w:tcPr>
            <w:tcW w:w="709" w:type="dxa"/>
            <w:vMerge/>
            <w:shd w:val="clear" w:color="auto" w:fill="auto"/>
          </w:tcPr>
          <w:p w:rsidR="00D00F93" w:rsidRPr="009A018A" w:rsidRDefault="00D00F93" w:rsidP="00BC1090">
            <w:pPr>
              <w:jc w:val="center"/>
            </w:pPr>
          </w:p>
        </w:tc>
        <w:tc>
          <w:tcPr>
            <w:tcW w:w="2978" w:type="dxa"/>
            <w:vMerge/>
            <w:shd w:val="clear" w:color="auto" w:fill="auto"/>
          </w:tcPr>
          <w:p w:rsidR="00D00F93" w:rsidRDefault="00D00F93" w:rsidP="00BC1090">
            <w:pPr>
              <w:rPr>
                <w:rFonts w:eastAsiaTheme="minorHAnsi"/>
              </w:rPr>
            </w:pPr>
          </w:p>
        </w:tc>
        <w:tc>
          <w:tcPr>
            <w:tcW w:w="1842" w:type="dxa"/>
            <w:shd w:val="clear" w:color="auto" w:fill="auto"/>
          </w:tcPr>
          <w:p w:rsidR="00D00F93" w:rsidRPr="009A018A" w:rsidRDefault="00D00F93" w:rsidP="00BC1090">
            <w:r w:rsidRPr="009A018A">
              <w:t>федеральный бюджет</w:t>
            </w:r>
          </w:p>
        </w:tc>
        <w:tc>
          <w:tcPr>
            <w:tcW w:w="1985" w:type="dxa"/>
            <w:shd w:val="clear" w:color="auto" w:fill="auto"/>
          </w:tcPr>
          <w:p w:rsidR="00D00F93" w:rsidRPr="00F841B3" w:rsidRDefault="00D00F93" w:rsidP="00BC1090">
            <w:pPr>
              <w:jc w:val="center"/>
            </w:pPr>
            <w:r w:rsidRPr="00F841B3">
              <w:t>0,0</w:t>
            </w:r>
          </w:p>
        </w:tc>
        <w:tc>
          <w:tcPr>
            <w:tcW w:w="1133" w:type="dxa"/>
            <w:shd w:val="clear" w:color="auto" w:fill="auto"/>
          </w:tcPr>
          <w:p w:rsidR="00D00F93" w:rsidRPr="00F841B3" w:rsidRDefault="00D00F93" w:rsidP="00BC1090">
            <w:pPr>
              <w:jc w:val="center"/>
            </w:pPr>
            <w:r w:rsidRPr="00F841B3">
              <w:t>0,0</w:t>
            </w:r>
          </w:p>
        </w:tc>
        <w:tc>
          <w:tcPr>
            <w:tcW w:w="1134" w:type="dxa"/>
            <w:shd w:val="clear" w:color="auto" w:fill="auto"/>
          </w:tcPr>
          <w:p w:rsidR="00D00F93" w:rsidRPr="00F841B3" w:rsidRDefault="00D00F93" w:rsidP="00BC1090">
            <w:pPr>
              <w:jc w:val="center"/>
            </w:pPr>
            <w:r w:rsidRPr="00F841B3">
              <w:t>0,0</w:t>
            </w:r>
          </w:p>
        </w:tc>
        <w:tc>
          <w:tcPr>
            <w:tcW w:w="1134" w:type="dxa"/>
            <w:shd w:val="clear" w:color="auto" w:fill="auto"/>
          </w:tcPr>
          <w:p w:rsidR="00D00F93" w:rsidRPr="00F841B3" w:rsidRDefault="00D00F93" w:rsidP="00BC1090">
            <w:pPr>
              <w:jc w:val="center"/>
            </w:pPr>
            <w:r w:rsidRPr="00F841B3">
              <w:t>0,0</w:t>
            </w:r>
          </w:p>
        </w:tc>
        <w:tc>
          <w:tcPr>
            <w:tcW w:w="2552" w:type="dxa"/>
            <w:gridSpan w:val="2"/>
            <w:vMerge/>
            <w:shd w:val="clear" w:color="auto" w:fill="auto"/>
          </w:tcPr>
          <w:p w:rsidR="00D00F93" w:rsidRPr="009A018A" w:rsidRDefault="00D00F93" w:rsidP="00BC1090">
            <w:pPr>
              <w:jc w:val="center"/>
            </w:pPr>
          </w:p>
        </w:tc>
        <w:tc>
          <w:tcPr>
            <w:tcW w:w="1843" w:type="dxa"/>
            <w:vMerge/>
            <w:shd w:val="clear" w:color="auto" w:fill="auto"/>
          </w:tcPr>
          <w:p w:rsidR="00D00F93" w:rsidRPr="009A018A" w:rsidRDefault="00D00F93" w:rsidP="00BC1090"/>
        </w:tc>
      </w:tr>
      <w:tr w:rsidR="00D00F93" w:rsidRPr="009A018A" w:rsidTr="00BC1090">
        <w:trPr>
          <w:trHeight w:val="2580"/>
        </w:trPr>
        <w:tc>
          <w:tcPr>
            <w:tcW w:w="709" w:type="dxa"/>
            <w:vMerge/>
            <w:shd w:val="clear" w:color="auto" w:fill="auto"/>
          </w:tcPr>
          <w:p w:rsidR="00D00F93" w:rsidRPr="009A018A" w:rsidRDefault="00D00F93" w:rsidP="00BC1090">
            <w:pPr>
              <w:jc w:val="center"/>
            </w:pPr>
          </w:p>
        </w:tc>
        <w:tc>
          <w:tcPr>
            <w:tcW w:w="2978" w:type="dxa"/>
            <w:vMerge/>
            <w:shd w:val="clear" w:color="auto" w:fill="auto"/>
          </w:tcPr>
          <w:p w:rsidR="00D00F93" w:rsidRDefault="00D00F93" w:rsidP="00BC1090">
            <w:pPr>
              <w:rPr>
                <w:rFonts w:eastAsiaTheme="minorHAnsi"/>
              </w:rPr>
            </w:pPr>
          </w:p>
        </w:tc>
        <w:tc>
          <w:tcPr>
            <w:tcW w:w="1842" w:type="dxa"/>
            <w:shd w:val="clear" w:color="auto" w:fill="auto"/>
          </w:tcPr>
          <w:p w:rsidR="00D00F93" w:rsidRPr="009A018A" w:rsidRDefault="00D00F93" w:rsidP="00BC1090">
            <w:r w:rsidRPr="009A018A">
              <w:t>внебюджетные источники</w:t>
            </w:r>
          </w:p>
        </w:tc>
        <w:tc>
          <w:tcPr>
            <w:tcW w:w="1985" w:type="dxa"/>
            <w:shd w:val="clear" w:color="auto" w:fill="auto"/>
          </w:tcPr>
          <w:p w:rsidR="00D00F93" w:rsidRPr="00F841B3" w:rsidRDefault="00D00F93" w:rsidP="00BC1090">
            <w:pPr>
              <w:jc w:val="center"/>
            </w:pPr>
            <w:r w:rsidRPr="00F841B3">
              <w:t>0,0</w:t>
            </w:r>
          </w:p>
        </w:tc>
        <w:tc>
          <w:tcPr>
            <w:tcW w:w="1133" w:type="dxa"/>
            <w:shd w:val="clear" w:color="auto" w:fill="auto"/>
          </w:tcPr>
          <w:p w:rsidR="00D00F93" w:rsidRPr="00F841B3" w:rsidRDefault="00D00F93" w:rsidP="00BC1090">
            <w:pPr>
              <w:jc w:val="center"/>
            </w:pPr>
            <w:r w:rsidRPr="00F841B3">
              <w:t>0,0</w:t>
            </w:r>
          </w:p>
        </w:tc>
        <w:tc>
          <w:tcPr>
            <w:tcW w:w="1134" w:type="dxa"/>
            <w:shd w:val="clear" w:color="auto" w:fill="auto"/>
          </w:tcPr>
          <w:p w:rsidR="00D00F93" w:rsidRPr="00F841B3" w:rsidRDefault="00D00F93" w:rsidP="00BC1090">
            <w:pPr>
              <w:jc w:val="center"/>
            </w:pPr>
            <w:r w:rsidRPr="00F841B3">
              <w:t>0,0</w:t>
            </w:r>
          </w:p>
        </w:tc>
        <w:tc>
          <w:tcPr>
            <w:tcW w:w="1134" w:type="dxa"/>
            <w:shd w:val="clear" w:color="auto" w:fill="auto"/>
          </w:tcPr>
          <w:p w:rsidR="00D00F93" w:rsidRPr="00F841B3" w:rsidRDefault="00D00F93" w:rsidP="00BC1090">
            <w:pPr>
              <w:jc w:val="center"/>
            </w:pPr>
            <w:r w:rsidRPr="00F841B3">
              <w:t>0,0</w:t>
            </w:r>
          </w:p>
        </w:tc>
        <w:tc>
          <w:tcPr>
            <w:tcW w:w="2552" w:type="dxa"/>
            <w:gridSpan w:val="2"/>
            <w:vMerge/>
            <w:shd w:val="clear" w:color="auto" w:fill="auto"/>
          </w:tcPr>
          <w:p w:rsidR="00D00F93" w:rsidRPr="009A018A" w:rsidRDefault="00D00F93" w:rsidP="00BC1090">
            <w:pPr>
              <w:jc w:val="center"/>
            </w:pPr>
          </w:p>
        </w:tc>
        <w:tc>
          <w:tcPr>
            <w:tcW w:w="1843" w:type="dxa"/>
            <w:vMerge/>
            <w:shd w:val="clear" w:color="auto" w:fill="auto"/>
          </w:tcPr>
          <w:p w:rsidR="00D00F93" w:rsidRPr="009A018A" w:rsidRDefault="00D00F93" w:rsidP="00BC1090"/>
        </w:tc>
      </w:tr>
      <w:tr w:rsidR="00D00F93" w:rsidRPr="009A018A" w:rsidTr="00BC1090">
        <w:trPr>
          <w:trHeight w:val="240"/>
        </w:trPr>
        <w:tc>
          <w:tcPr>
            <w:tcW w:w="709" w:type="dxa"/>
            <w:vMerge w:val="restart"/>
            <w:shd w:val="clear" w:color="auto" w:fill="auto"/>
          </w:tcPr>
          <w:p w:rsidR="00D00F93" w:rsidRPr="009A018A" w:rsidRDefault="00D00F93" w:rsidP="00BC1090">
            <w:pPr>
              <w:jc w:val="center"/>
            </w:pPr>
            <w:r>
              <w:t>2.4.</w:t>
            </w:r>
          </w:p>
        </w:tc>
        <w:tc>
          <w:tcPr>
            <w:tcW w:w="2978" w:type="dxa"/>
            <w:vMerge w:val="restart"/>
            <w:shd w:val="clear" w:color="auto" w:fill="auto"/>
          </w:tcPr>
          <w:p w:rsidR="00D00F93" w:rsidRDefault="00D00F93" w:rsidP="00BC1090">
            <w:pPr>
              <w:rPr>
                <w:rFonts w:eastAsiaTheme="minorHAnsi"/>
              </w:rPr>
            </w:pPr>
            <w:r>
              <w:rPr>
                <w:rFonts w:eastAsiaTheme="minorHAnsi"/>
              </w:rPr>
              <w:t>Выплата</w:t>
            </w:r>
            <w:r w:rsidRPr="00C2629A">
              <w:rPr>
                <w:rFonts w:eastAsiaTheme="minorHAnsi"/>
              </w:rPr>
              <w:t xml:space="preserve"> </w:t>
            </w:r>
            <w:r>
              <w:rPr>
                <w:rFonts w:eastAsiaTheme="minorHAnsi"/>
              </w:rPr>
              <w:t xml:space="preserve">мер </w:t>
            </w:r>
            <w:r w:rsidRPr="00C2629A">
              <w:rPr>
                <w:rFonts w:eastAsiaTheme="minorHAnsi"/>
              </w:rPr>
              <w:t xml:space="preserve">социальной поддержки по оплате жилья, отопления и освещения специалистам, </w:t>
            </w:r>
            <w:r w:rsidRPr="00C2629A">
              <w:rPr>
                <w:rFonts w:eastAsiaTheme="minorHAnsi"/>
              </w:rPr>
              <w:lastRenderedPageBreak/>
              <w:t>проживающим в сельских населенных пунктах, работающим в муниципальных учрежден</w:t>
            </w:r>
            <w:r>
              <w:rPr>
                <w:rFonts w:eastAsiaTheme="minorHAnsi"/>
              </w:rPr>
              <w:t>иях</w:t>
            </w:r>
            <w:r w:rsidRPr="00C2629A">
              <w:rPr>
                <w:rFonts w:eastAsiaTheme="minorHAnsi"/>
              </w:rPr>
              <w:t xml:space="preserve"> здравоохранения</w:t>
            </w:r>
          </w:p>
        </w:tc>
        <w:tc>
          <w:tcPr>
            <w:tcW w:w="1842" w:type="dxa"/>
            <w:shd w:val="clear" w:color="auto" w:fill="auto"/>
          </w:tcPr>
          <w:p w:rsidR="00D00F93" w:rsidRPr="002B0892" w:rsidRDefault="00D00F93" w:rsidP="00BC1090">
            <w:pPr>
              <w:rPr>
                <w:b/>
              </w:rPr>
            </w:pPr>
            <w:r w:rsidRPr="002B0892">
              <w:rPr>
                <w:b/>
              </w:rPr>
              <w:lastRenderedPageBreak/>
              <w:t>всего</w:t>
            </w:r>
          </w:p>
        </w:tc>
        <w:tc>
          <w:tcPr>
            <w:tcW w:w="1985" w:type="dxa"/>
            <w:shd w:val="clear" w:color="auto" w:fill="auto"/>
          </w:tcPr>
          <w:p w:rsidR="00D00F93" w:rsidRPr="002B088F" w:rsidRDefault="00D00F93" w:rsidP="00BC1090">
            <w:pPr>
              <w:jc w:val="center"/>
              <w:rPr>
                <w:b/>
              </w:rPr>
            </w:pPr>
            <w:r>
              <w:rPr>
                <w:b/>
              </w:rPr>
              <w:t>160,3</w:t>
            </w:r>
          </w:p>
        </w:tc>
        <w:tc>
          <w:tcPr>
            <w:tcW w:w="1133" w:type="dxa"/>
            <w:shd w:val="clear" w:color="auto" w:fill="auto"/>
          </w:tcPr>
          <w:p w:rsidR="00D00F93" w:rsidRPr="002B088F" w:rsidRDefault="00D00F93" w:rsidP="00BC1090">
            <w:pPr>
              <w:jc w:val="center"/>
              <w:rPr>
                <w:b/>
              </w:rPr>
            </w:pPr>
            <w:r>
              <w:rPr>
                <w:b/>
              </w:rPr>
              <w:t>160,3</w:t>
            </w:r>
          </w:p>
        </w:tc>
        <w:tc>
          <w:tcPr>
            <w:tcW w:w="1134" w:type="dxa"/>
            <w:shd w:val="clear" w:color="auto" w:fill="auto"/>
          </w:tcPr>
          <w:p w:rsidR="00D00F93" w:rsidRPr="002B088F" w:rsidRDefault="00D00F93" w:rsidP="00BC1090">
            <w:pPr>
              <w:jc w:val="center"/>
              <w:rPr>
                <w:b/>
              </w:rPr>
            </w:pPr>
            <w:r>
              <w:rPr>
                <w:b/>
              </w:rPr>
              <w:t>0,0</w:t>
            </w:r>
          </w:p>
        </w:tc>
        <w:tc>
          <w:tcPr>
            <w:tcW w:w="1134" w:type="dxa"/>
            <w:shd w:val="clear" w:color="auto" w:fill="auto"/>
          </w:tcPr>
          <w:p w:rsidR="00D00F93" w:rsidRPr="009A018A" w:rsidRDefault="00D00F93" w:rsidP="00BC1090">
            <w:pPr>
              <w:jc w:val="center"/>
              <w:rPr>
                <w:b/>
              </w:rPr>
            </w:pPr>
            <w:r>
              <w:rPr>
                <w:b/>
              </w:rPr>
              <w:t>0,0</w:t>
            </w:r>
          </w:p>
        </w:tc>
        <w:tc>
          <w:tcPr>
            <w:tcW w:w="2552" w:type="dxa"/>
            <w:gridSpan w:val="2"/>
            <w:vMerge w:val="restart"/>
            <w:shd w:val="clear" w:color="auto" w:fill="auto"/>
          </w:tcPr>
          <w:p w:rsidR="00D00F93" w:rsidRPr="009A018A" w:rsidRDefault="00D00F93" w:rsidP="00BC1090">
            <w:pPr>
              <w:jc w:val="both"/>
            </w:pPr>
            <w:proofErr w:type="gramStart"/>
            <w:r>
              <w:t xml:space="preserve">Предоставление компенсационных выплат на возмещение расходов по оплате </w:t>
            </w:r>
            <w:r>
              <w:lastRenderedPageBreak/>
              <w:t xml:space="preserve">жилья, отопления и </w:t>
            </w:r>
            <w:r w:rsidRPr="00C2629A">
              <w:rPr>
                <w:rFonts w:eastAsiaTheme="minorHAnsi"/>
              </w:rPr>
              <w:t>освещения специалистам, проживающим в сельских населенных пунктах, работающим в муниципальных учреждений</w:t>
            </w:r>
            <w:r>
              <w:rPr>
                <w:rFonts w:eastAsiaTheme="minorHAnsi"/>
              </w:rPr>
              <w:t xml:space="preserve"> 39 медицинским и фармацевтическим работникам</w:t>
            </w:r>
            <w:proofErr w:type="gramEnd"/>
          </w:p>
        </w:tc>
        <w:tc>
          <w:tcPr>
            <w:tcW w:w="1843" w:type="dxa"/>
            <w:vMerge w:val="restart"/>
            <w:shd w:val="clear" w:color="auto" w:fill="auto"/>
          </w:tcPr>
          <w:p w:rsidR="00D00F93" w:rsidRDefault="00D00F93" w:rsidP="00BC1090">
            <w:pPr>
              <w:jc w:val="both"/>
            </w:pPr>
            <w:r>
              <w:lastRenderedPageBreak/>
              <w:t xml:space="preserve">Отдел по вопросам социальной политики и </w:t>
            </w:r>
            <w:r>
              <w:lastRenderedPageBreak/>
              <w:t xml:space="preserve">здравоохранения администрации муниципального образования </w:t>
            </w:r>
            <w:proofErr w:type="spellStart"/>
            <w:r>
              <w:t>Приморско-Ахтарский</w:t>
            </w:r>
            <w:proofErr w:type="spellEnd"/>
            <w:r>
              <w:t xml:space="preserve"> район;</w:t>
            </w:r>
          </w:p>
          <w:p w:rsidR="00D00F93" w:rsidRPr="009A018A" w:rsidRDefault="00D00F93" w:rsidP="00BC1090">
            <w:r>
              <w:t>МБУЗ «</w:t>
            </w:r>
            <w:proofErr w:type="spellStart"/>
            <w:r>
              <w:t>Приморско-Ахтарская</w:t>
            </w:r>
            <w:proofErr w:type="spellEnd"/>
            <w:r>
              <w:t xml:space="preserve"> ЦРБ им. Кравченко Н.Г.» </w:t>
            </w:r>
          </w:p>
          <w:p w:rsidR="00D00F93" w:rsidRPr="009A018A" w:rsidRDefault="00D00F93" w:rsidP="00BC1090"/>
        </w:tc>
      </w:tr>
      <w:tr w:rsidR="00D00F93" w:rsidRPr="009A018A" w:rsidTr="00BC1090">
        <w:trPr>
          <w:trHeight w:val="202"/>
        </w:trPr>
        <w:tc>
          <w:tcPr>
            <w:tcW w:w="709" w:type="dxa"/>
            <w:vMerge/>
            <w:shd w:val="clear" w:color="auto" w:fill="auto"/>
          </w:tcPr>
          <w:p w:rsidR="00D00F93" w:rsidRDefault="00D00F93" w:rsidP="00BC1090">
            <w:pPr>
              <w:jc w:val="center"/>
            </w:pPr>
          </w:p>
        </w:tc>
        <w:tc>
          <w:tcPr>
            <w:tcW w:w="2978" w:type="dxa"/>
            <w:vMerge/>
            <w:shd w:val="clear" w:color="auto" w:fill="auto"/>
          </w:tcPr>
          <w:p w:rsidR="00D00F93" w:rsidRDefault="00D00F93" w:rsidP="00BC1090">
            <w:pPr>
              <w:rPr>
                <w:rFonts w:eastAsiaTheme="minorHAnsi"/>
              </w:rPr>
            </w:pPr>
          </w:p>
        </w:tc>
        <w:tc>
          <w:tcPr>
            <w:tcW w:w="1842" w:type="dxa"/>
            <w:shd w:val="clear" w:color="auto" w:fill="auto"/>
          </w:tcPr>
          <w:p w:rsidR="00D00F93" w:rsidRPr="009A018A" w:rsidRDefault="00D00F93" w:rsidP="00BC1090">
            <w:r w:rsidRPr="009A018A">
              <w:t xml:space="preserve">местный бюджет </w:t>
            </w:r>
          </w:p>
        </w:tc>
        <w:tc>
          <w:tcPr>
            <w:tcW w:w="1985" w:type="dxa"/>
            <w:shd w:val="clear" w:color="auto" w:fill="auto"/>
          </w:tcPr>
          <w:p w:rsidR="00D00F93" w:rsidRPr="00C2629A" w:rsidRDefault="00D00F93" w:rsidP="00BC1090">
            <w:pPr>
              <w:jc w:val="center"/>
            </w:pPr>
            <w:r>
              <w:t>160,3</w:t>
            </w:r>
          </w:p>
        </w:tc>
        <w:tc>
          <w:tcPr>
            <w:tcW w:w="1133" w:type="dxa"/>
            <w:shd w:val="clear" w:color="auto" w:fill="auto"/>
          </w:tcPr>
          <w:p w:rsidR="00D00F93" w:rsidRPr="00C2629A" w:rsidRDefault="00D00F93" w:rsidP="00BC1090">
            <w:pPr>
              <w:jc w:val="center"/>
            </w:pPr>
            <w:r>
              <w:t>160,3</w:t>
            </w:r>
          </w:p>
        </w:tc>
        <w:tc>
          <w:tcPr>
            <w:tcW w:w="1134" w:type="dxa"/>
            <w:shd w:val="clear" w:color="auto" w:fill="auto"/>
          </w:tcPr>
          <w:p w:rsidR="00D00F93" w:rsidRPr="00C2629A" w:rsidRDefault="00D00F93" w:rsidP="00BC1090">
            <w:pPr>
              <w:jc w:val="center"/>
            </w:pPr>
            <w:r w:rsidRPr="00C2629A">
              <w:t>0,0</w:t>
            </w:r>
          </w:p>
        </w:tc>
        <w:tc>
          <w:tcPr>
            <w:tcW w:w="1134" w:type="dxa"/>
            <w:shd w:val="clear" w:color="auto" w:fill="auto"/>
          </w:tcPr>
          <w:p w:rsidR="00D00F93" w:rsidRPr="00C2629A" w:rsidRDefault="00D00F93" w:rsidP="00BC1090">
            <w:pPr>
              <w:jc w:val="center"/>
            </w:pPr>
            <w:r w:rsidRPr="00C2629A">
              <w:t>0,0</w:t>
            </w: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pPr>
              <w:jc w:val="both"/>
            </w:pPr>
          </w:p>
        </w:tc>
      </w:tr>
      <w:tr w:rsidR="00D00F93" w:rsidRPr="009A018A" w:rsidTr="00BC1090">
        <w:trPr>
          <w:trHeight w:val="300"/>
        </w:trPr>
        <w:tc>
          <w:tcPr>
            <w:tcW w:w="709" w:type="dxa"/>
            <w:vMerge/>
            <w:shd w:val="clear" w:color="auto" w:fill="auto"/>
          </w:tcPr>
          <w:p w:rsidR="00D00F93" w:rsidRDefault="00D00F93" w:rsidP="00BC1090">
            <w:pPr>
              <w:jc w:val="center"/>
            </w:pPr>
          </w:p>
        </w:tc>
        <w:tc>
          <w:tcPr>
            <w:tcW w:w="2978" w:type="dxa"/>
            <w:vMerge/>
            <w:shd w:val="clear" w:color="auto" w:fill="auto"/>
          </w:tcPr>
          <w:p w:rsidR="00D00F93" w:rsidRDefault="00D00F93" w:rsidP="00BC1090">
            <w:pPr>
              <w:rPr>
                <w:rFonts w:eastAsiaTheme="minorHAnsi"/>
              </w:rPr>
            </w:pPr>
          </w:p>
        </w:tc>
        <w:tc>
          <w:tcPr>
            <w:tcW w:w="1842" w:type="dxa"/>
            <w:shd w:val="clear" w:color="auto" w:fill="auto"/>
          </w:tcPr>
          <w:p w:rsidR="00D00F93" w:rsidRPr="009A018A" w:rsidRDefault="00D00F93" w:rsidP="00BC1090">
            <w:r w:rsidRPr="009A018A">
              <w:t xml:space="preserve">краевой </w:t>
            </w:r>
            <w:r w:rsidRPr="009A018A">
              <w:lastRenderedPageBreak/>
              <w:t>бюджет</w:t>
            </w:r>
          </w:p>
        </w:tc>
        <w:tc>
          <w:tcPr>
            <w:tcW w:w="1985" w:type="dxa"/>
            <w:shd w:val="clear" w:color="auto" w:fill="auto"/>
          </w:tcPr>
          <w:p w:rsidR="00D00F93" w:rsidRPr="00C2629A" w:rsidRDefault="00D00F93" w:rsidP="00BC1090">
            <w:pPr>
              <w:jc w:val="center"/>
            </w:pPr>
            <w:r>
              <w:lastRenderedPageBreak/>
              <w:t>0,0</w:t>
            </w:r>
          </w:p>
          <w:p w:rsidR="00D00F93" w:rsidRPr="00C2629A" w:rsidRDefault="00D00F93" w:rsidP="00BC1090">
            <w:pPr>
              <w:jc w:val="center"/>
            </w:pPr>
          </w:p>
        </w:tc>
        <w:tc>
          <w:tcPr>
            <w:tcW w:w="1133" w:type="dxa"/>
            <w:shd w:val="clear" w:color="auto" w:fill="auto"/>
          </w:tcPr>
          <w:p w:rsidR="00D00F93" w:rsidRPr="00C2629A" w:rsidRDefault="00D00F93" w:rsidP="00BC1090">
            <w:pPr>
              <w:jc w:val="center"/>
            </w:pPr>
            <w:r>
              <w:lastRenderedPageBreak/>
              <w:t>0,0</w:t>
            </w:r>
          </w:p>
        </w:tc>
        <w:tc>
          <w:tcPr>
            <w:tcW w:w="1134" w:type="dxa"/>
            <w:shd w:val="clear" w:color="auto" w:fill="auto"/>
          </w:tcPr>
          <w:p w:rsidR="00D00F93" w:rsidRPr="00C2629A" w:rsidRDefault="00D00F93" w:rsidP="00BC1090">
            <w:pPr>
              <w:jc w:val="center"/>
            </w:pPr>
            <w:r>
              <w:t>0,0</w:t>
            </w:r>
          </w:p>
        </w:tc>
        <w:tc>
          <w:tcPr>
            <w:tcW w:w="1134" w:type="dxa"/>
            <w:shd w:val="clear" w:color="auto" w:fill="auto"/>
          </w:tcPr>
          <w:p w:rsidR="00D00F93" w:rsidRPr="00C2629A" w:rsidRDefault="00D00F93" w:rsidP="00BC1090">
            <w:pPr>
              <w:jc w:val="center"/>
            </w:pPr>
            <w:r>
              <w:t>0,0</w:t>
            </w: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pPr>
              <w:jc w:val="both"/>
            </w:pPr>
          </w:p>
        </w:tc>
      </w:tr>
      <w:tr w:rsidR="00D00F93" w:rsidRPr="009A018A" w:rsidTr="00BC1090">
        <w:trPr>
          <w:trHeight w:val="3255"/>
        </w:trPr>
        <w:tc>
          <w:tcPr>
            <w:tcW w:w="709" w:type="dxa"/>
            <w:vMerge/>
            <w:shd w:val="clear" w:color="auto" w:fill="auto"/>
          </w:tcPr>
          <w:p w:rsidR="00D00F93" w:rsidRDefault="00D00F93" w:rsidP="00BC1090">
            <w:pPr>
              <w:jc w:val="center"/>
            </w:pPr>
          </w:p>
        </w:tc>
        <w:tc>
          <w:tcPr>
            <w:tcW w:w="2978" w:type="dxa"/>
            <w:vMerge/>
            <w:shd w:val="clear" w:color="auto" w:fill="auto"/>
          </w:tcPr>
          <w:p w:rsidR="00D00F93" w:rsidRDefault="00D00F93" w:rsidP="00BC1090">
            <w:pPr>
              <w:rPr>
                <w:rFonts w:eastAsiaTheme="minorHAnsi"/>
              </w:rPr>
            </w:pPr>
          </w:p>
        </w:tc>
        <w:tc>
          <w:tcPr>
            <w:tcW w:w="1842" w:type="dxa"/>
            <w:shd w:val="clear" w:color="auto" w:fill="auto"/>
          </w:tcPr>
          <w:p w:rsidR="00D00F93" w:rsidRPr="009A018A" w:rsidRDefault="00D00F93" w:rsidP="00BC1090"/>
        </w:tc>
        <w:tc>
          <w:tcPr>
            <w:tcW w:w="1985" w:type="dxa"/>
            <w:shd w:val="clear" w:color="auto" w:fill="auto"/>
          </w:tcPr>
          <w:p w:rsidR="00D00F93" w:rsidRPr="00F841B3" w:rsidRDefault="00D00F93" w:rsidP="00BC1090">
            <w:pPr>
              <w:jc w:val="center"/>
            </w:pPr>
          </w:p>
        </w:tc>
        <w:tc>
          <w:tcPr>
            <w:tcW w:w="1133" w:type="dxa"/>
            <w:shd w:val="clear" w:color="auto" w:fill="auto"/>
          </w:tcPr>
          <w:p w:rsidR="00D00F93" w:rsidRPr="00F841B3" w:rsidRDefault="00D00F93" w:rsidP="00BC1090">
            <w:pPr>
              <w:jc w:val="center"/>
            </w:pPr>
          </w:p>
        </w:tc>
        <w:tc>
          <w:tcPr>
            <w:tcW w:w="1134" w:type="dxa"/>
            <w:shd w:val="clear" w:color="auto" w:fill="auto"/>
          </w:tcPr>
          <w:p w:rsidR="00D00F93" w:rsidRPr="00F841B3" w:rsidRDefault="00D00F93" w:rsidP="00BC1090">
            <w:pPr>
              <w:jc w:val="center"/>
            </w:pPr>
          </w:p>
        </w:tc>
        <w:tc>
          <w:tcPr>
            <w:tcW w:w="1134" w:type="dxa"/>
            <w:shd w:val="clear" w:color="auto" w:fill="auto"/>
          </w:tcPr>
          <w:p w:rsidR="00D00F93" w:rsidRPr="00F841B3" w:rsidRDefault="00D00F93" w:rsidP="00BC1090">
            <w:pPr>
              <w:jc w:val="center"/>
            </w:pP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pPr>
              <w:jc w:val="both"/>
            </w:pPr>
          </w:p>
        </w:tc>
      </w:tr>
      <w:tr w:rsidR="00D00F93" w:rsidRPr="009A018A" w:rsidTr="00BC1090">
        <w:trPr>
          <w:trHeight w:val="330"/>
        </w:trPr>
        <w:tc>
          <w:tcPr>
            <w:tcW w:w="709" w:type="dxa"/>
            <w:vMerge/>
            <w:shd w:val="clear" w:color="auto" w:fill="auto"/>
          </w:tcPr>
          <w:p w:rsidR="00D00F93" w:rsidRDefault="00D00F93" w:rsidP="00BC1090">
            <w:pPr>
              <w:jc w:val="center"/>
            </w:pPr>
          </w:p>
        </w:tc>
        <w:tc>
          <w:tcPr>
            <w:tcW w:w="14601" w:type="dxa"/>
            <w:gridSpan w:val="9"/>
            <w:shd w:val="clear" w:color="auto" w:fill="auto"/>
          </w:tcPr>
          <w:p w:rsidR="00D00F93" w:rsidRPr="00AF1740" w:rsidRDefault="00D00F93" w:rsidP="00D00F93">
            <w:pPr>
              <w:pStyle w:val="a3"/>
              <w:numPr>
                <w:ilvl w:val="0"/>
                <w:numId w:val="3"/>
              </w:numPr>
              <w:spacing w:after="0" w:line="240" w:lineRule="auto"/>
              <w:jc w:val="center"/>
              <w:rPr>
                <w:rFonts w:ascii="Times New Roman" w:hAnsi="Times New Roman"/>
                <w:b/>
                <w:sz w:val="24"/>
                <w:szCs w:val="24"/>
              </w:rPr>
            </w:pPr>
            <w:r w:rsidRPr="00AF1740">
              <w:rPr>
                <w:rFonts w:ascii="Times New Roman" w:hAnsi="Times New Roman"/>
                <w:b/>
                <w:sz w:val="24"/>
                <w:szCs w:val="24"/>
              </w:rPr>
              <w:t>Укрепление материально-технической базы объектов здравоохранения муниципального образования</w:t>
            </w:r>
          </w:p>
          <w:p w:rsidR="00D00F93" w:rsidRPr="004E2339" w:rsidRDefault="00D00F93" w:rsidP="00BC1090">
            <w:pPr>
              <w:pStyle w:val="a3"/>
              <w:spacing w:after="0" w:line="240" w:lineRule="auto"/>
              <w:ind w:left="1080"/>
              <w:jc w:val="center"/>
              <w:rPr>
                <w:rFonts w:ascii="Times New Roman" w:hAnsi="Times New Roman"/>
                <w:sz w:val="24"/>
                <w:szCs w:val="24"/>
              </w:rPr>
            </w:pPr>
            <w:proofErr w:type="spellStart"/>
            <w:r w:rsidRPr="00AF1740">
              <w:rPr>
                <w:rFonts w:ascii="Times New Roman" w:hAnsi="Times New Roman"/>
                <w:b/>
                <w:sz w:val="24"/>
                <w:szCs w:val="24"/>
              </w:rPr>
              <w:t>Приморско-Ахтарский</w:t>
            </w:r>
            <w:proofErr w:type="spellEnd"/>
            <w:r w:rsidRPr="00AF1740">
              <w:rPr>
                <w:rFonts w:ascii="Times New Roman" w:hAnsi="Times New Roman"/>
                <w:b/>
                <w:sz w:val="24"/>
                <w:szCs w:val="24"/>
              </w:rPr>
              <w:t xml:space="preserve"> район</w:t>
            </w:r>
          </w:p>
        </w:tc>
      </w:tr>
      <w:tr w:rsidR="00D00F93" w:rsidRPr="009A018A" w:rsidTr="00BC1090">
        <w:trPr>
          <w:trHeight w:val="315"/>
        </w:trPr>
        <w:tc>
          <w:tcPr>
            <w:tcW w:w="709" w:type="dxa"/>
            <w:vMerge w:val="restart"/>
            <w:shd w:val="clear" w:color="auto" w:fill="auto"/>
          </w:tcPr>
          <w:p w:rsidR="00D00F93" w:rsidRPr="009A018A" w:rsidRDefault="00D00F93" w:rsidP="00BC1090">
            <w:pPr>
              <w:jc w:val="center"/>
            </w:pPr>
            <w:r>
              <w:t>3.1</w:t>
            </w:r>
          </w:p>
        </w:tc>
        <w:tc>
          <w:tcPr>
            <w:tcW w:w="2978" w:type="dxa"/>
            <w:vMerge w:val="restart"/>
            <w:shd w:val="clear" w:color="auto" w:fill="auto"/>
          </w:tcPr>
          <w:p w:rsidR="00D00F93" w:rsidRDefault="00D00F93" w:rsidP="00BC1090">
            <w:pPr>
              <w:rPr>
                <w:rFonts w:eastAsiaTheme="minorHAnsi"/>
              </w:rPr>
            </w:pPr>
            <w:r>
              <w:rPr>
                <w:rFonts w:eastAsia="Calibri"/>
              </w:rPr>
              <w:t>Осуществление отдельных государственных полномочий по с</w:t>
            </w:r>
            <w:r w:rsidRPr="00C2629A">
              <w:rPr>
                <w:rFonts w:eastAsiaTheme="minorHAnsi"/>
              </w:rPr>
              <w:t>троительств</w:t>
            </w:r>
            <w:r>
              <w:rPr>
                <w:rFonts w:eastAsiaTheme="minorHAnsi"/>
              </w:rPr>
              <w:t>у</w:t>
            </w:r>
            <w:r w:rsidRPr="00C2629A">
              <w:rPr>
                <w:rFonts w:eastAsiaTheme="minorHAnsi"/>
              </w:rPr>
              <w:t xml:space="preserve"> </w:t>
            </w:r>
            <w:r>
              <w:rPr>
                <w:rFonts w:eastAsiaTheme="minorHAnsi"/>
              </w:rPr>
              <w:t xml:space="preserve">и реконструкции объектов здравоохранения, включая проектно-изыскательские работы, необходимые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w:t>
            </w:r>
            <w:r>
              <w:rPr>
                <w:rFonts w:eastAsiaTheme="minorHAnsi"/>
              </w:rPr>
              <w:lastRenderedPageBreak/>
              <w:t>помощи в Краснодарском крае</w:t>
            </w:r>
          </w:p>
          <w:p w:rsidR="00D00F93" w:rsidRPr="00C2629A" w:rsidRDefault="00D00F93" w:rsidP="00BC1090">
            <w:pPr>
              <w:rPr>
                <w:rFonts w:eastAsiaTheme="minorHAnsi"/>
              </w:rPr>
            </w:pPr>
          </w:p>
        </w:tc>
        <w:tc>
          <w:tcPr>
            <w:tcW w:w="1842" w:type="dxa"/>
            <w:shd w:val="clear" w:color="auto" w:fill="auto"/>
          </w:tcPr>
          <w:p w:rsidR="00D00F93" w:rsidRPr="002B0892" w:rsidRDefault="00D00F93" w:rsidP="00BC1090">
            <w:pPr>
              <w:rPr>
                <w:b/>
              </w:rPr>
            </w:pPr>
            <w:r w:rsidRPr="002B0892">
              <w:rPr>
                <w:b/>
              </w:rPr>
              <w:lastRenderedPageBreak/>
              <w:t>всего</w:t>
            </w:r>
          </w:p>
        </w:tc>
        <w:tc>
          <w:tcPr>
            <w:tcW w:w="1985" w:type="dxa"/>
            <w:shd w:val="clear" w:color="auto" w:fill="auto"/>
          </w:tcPr>
          <w:p w:rsidR="00D00F93" w:rsidRPr="002B088F" w:rsidRDefault="00D00F93" w:rsidP="00BC1090">
            <w:pPr>
              <w:jc w:val="center"/>
              <w:rPr>
                <w:b/>
              </w:rPr>
            </w:pPr>
            <w:r>
              <w:rPr>
                <w:b/>
              </w:rPr>
              <w:t>10000,0</w:t>
            </w:r>
          </w:p>
          <w:p w:rsidR="00D00F93" w:rsidRPr="002B088F" w:rsidRDefault="00D00F93" w:rsidP="00BC1090">
            <w:pPr>
              <w:jc w:val="center"/>
              <w:rPr>
                <w:b/>
              </w:rPr>
            </w:pPr>
          </w:p>
        </w:tc>
        <w:tc>
          <w:tcPr>
            <w:tcW w:w="1133" w:type="dxa"/>
            <w:shd w:val="clear" w:color="auto" w:fill="auto"/>
          </w:tcPr>
          <w:p w:rsidR="00D00F93" w:rsidRPr="002B088F" w:rsidRDefault="00D00F93" w:rsidP="00BC1090">
            <w:pPr>
              <w:jc w:val="center"/>
              <w:rPr>
                <w:b/>
              </w:rPr>
            </w:pPr>
            <w:r>
              <w:rPr>
                <w:b/>
              </w:rPr>
              <w:t>0,0</w:t>
            </w:r>
          </w:p>
        </w:tc>
        <w:tc>
          <w:tcPr>
            <w:tcW w:w="1134" w:type="dxa"/>
            <w:shd w:val="clear" w:color="auto" w:fill="auto"/>
          </w:tcPr>
          <w:p w:rsidR="00D00F93" w:rsidRPr="002B088F" w:rsidRDefault="00D00F93" w:rsidP="00BC1090">
            <w:pPr>
              <w:jc w:val="center"/>
              <w:rPr>
                <w:b/>
              </w:rPr>
            </w:pPr>
            <w:r>
              <w:rPr>
                <w:b/>
              </w:rPr>
              <w:t>10000,0</w:t>
            </w:r>
          </w:p>
        </w:tc>
        <w:tc>
          <w:tcPr>
            <w:tcW w:w="1134" w:type="dxa"/>
            <w:shd w:val="clear" w:color="auto" w:fill="auto"/>
          </w:tcPr>
          <w:p w:rsidR="00D00F93" w:rsidRPr="009A018A" w:rsidRDefault="00D00F93" w:rsidP="00BC1090">
            <w:pPr>
              <w:jc w:val="center"/>
              <w:rPr>
                <w:b/>
              </w:rPr>
            </w:pPr>
            <w:r>
              <w:rPr>
                <w:b/>
              </w:rPr>
              <w:t>0,0</w:t>
            </w:r>
          </w:p>
        </w:tc>
        <w:tc>
          <w:tcPr>
            <w:tcW w:w="2552" w:type="dxa"/>
            <w:gridSpan w:val="2"/>
            <w:vMerge w:val="restart"/>
            <w:shd w:val="clear" w:color="auto" w:fill="auto"/>
          </w:tcPr>
          <w:p w:rsidR="00D00F93" w:rsidRPr="009A018A" w:rsidRDefault="00D00F93" w:rsidP="00BC1090">
            <w:pPr>
              <w:jc w:val="center"/>
            </w:pPr>
            <w:r>
              <w:t>Строительство здания врача общей практики в г. Приморско-Ахтарске</w:t>
            </w:r>
          </w:p>
        </w:tc>
        <w:tc>
          <w:tcPr>
            <w:tcW w:w="1843" w:type="dxa"/>
            <w:vMerge w:val="restart"/>
            <w:shd w:val="clear" w:color="auto" w:fill="auto"/>
          </w:tcPr>
          <w:p w:rsidR="00D00F93" w:rsidRDefault="00D00F93" w:rsidP="00BC1090">
            <w:r>
              <w:t xml:space="preserve">Отдел по вопросам социальной политики и здравоохранения администрации муниципального образования </w:t>
            </w:r>
            <w:proofErr w:type="spellStart"/>
            <w:r>
              <w:t>Приморско-Ахтарский</w:t>
            </w:r>
            <w:proofErr w:type="spellEnd"/>
            <w:r>
              <w:t xml:space="preserve"> район;</w:t>
            </w:r>
          </w:p>
          <w:p w:rsidR="00D00F93" w:rsidRPr="009A018A" w:rsidRDefault="00D00F93" w:rsidP="00BC1090">
            <w:r>
              <w:t>МБУЗ «</w:t>
            </w:r>
            <w:proofErr w:type="spellStart"/>
            <w:r>
              <w:t>Приморско-Ахтарская</w:t>
            </w:r>
            <w:proofErr w:type="spellEnd"/>
            <w:r>
              <w:t xml:space="preserve"> ЦРБ им. Кравченко </w:t>
            </w:r>
            <w:r>
              <w:lastRenderedPageBreak/>
              <w:t xml:space="preserve">Н.Г.» </w:t>
            </w:r>
          </w:p>
          <w:p w:rsidR="00D00F93" w:rsidRPr="009A018A" w:rsidRDefault="00D00F93" w:rsidP="00BC1090"/>
        </w:tc>
      </w:tr>
      <w:tr w:rsidR="00D00F93" w:rsidRPr="009A018A" w:rsidTr="00BC1090">
        <w:trPr>
          <w:trHeight w:val="255"/>
        </w:trPr>
        <w:tc>
          <w:tcPr>
            <w:tcW w:w="709" w:type="dxa"/>
            <w:vMerge/>
            <w:shd w:val="clear" w:color="auto" w:fill="auto"/>
          </w:tcPr>
          <w:p w:rsidR="00D00F93" w:rsidRDefault="00D00F93" w:rsidP="00BC1090">
            <w:pPr>
              <w:jc w:val="center"/>
            </w:pPr>
          </w:p>
        </w:tc>
        <w:tc>
          <w:tcPr>
            <w:tcW w:w="2978" w:type="dxa"/>
            <w:vMerge/>
            <w:shd w:val="clear" w:color="auto" w:fill="auto"/>
          </w:tcPr>
          <w:p w:rsidR="00D00F93" w:rsidRPr="00C2629A" w:rsidRDefault="00D00F93" w:rsidP="00BC1090">
            <w:pPr>
              <w:rPr>
                <w:rFonts w:eastAsiaTheme="minorHAnsi"/>
              </w:rPr>
            </w:pPr>
          </w:p>
        </w:tc>
        <w:tc>
          <w:tcPr>
            <w:tcW w:w="1842" w:type="dxa"/>
            <w:shd w:val="clear" w:color="auto" w:fill="auto"/>
          </w:tcPr>
          <w:p w:rsidR="00D00F93" w:rsidRPr="009A018A" w:rsidRDefault="00D00F93" w:rsidP="00BC1090">
            <w:r w:rsidRPr="009A018A">
              <w:t xml:space="preserve">местный бюджет </w:t>
            </w:r>
          </w:p>
        </w:tc>
        <w:tc>
          <w:tcPr>
            <w:tcW w:w="1985" w:type="dxa"/>
            <w:shd w:val="clear" w:color="auto" w:fill="auto"/>
          </w:tcPr>
          <w:p w:rsidR="00D00F93" w:rsidRPr="00C2629A" w:rsidRDefault="00D00F93" w:rsidP="00BC1090">
            <w:pPr>
              <w:jc w:val="center"/>
            </w:pPr>
            <w:r w:rsidRPr="00C2629A">
              <w:t>0,0</w:t>
            </w:r>
          </w:p>
        </w:tc>
        <w:tc>
          <w:tcPr>
            <w:tcW w:w="1133" w:type="dxa"/>
            <w:shd w:val="clear" w:color="auto" w:fill="auto"/>
          </w:tcPr>
          <w:p w:rsidR="00D00F93" w:rsidRPr="00C2629A" w:rsidRDefault="00D00F93" w:rsidP="00BC1090">
            <w:pPr>
              <w:jc w:val="center"/>
            </w:pPr>
            <w:r w:rsidRPr="00C2629A">
              <w:t>0,0</w:t>
            </w:r>
          </w:p>
        </w:tc>
        <w:tc>
          <w:tcPr>
            <w:tcW w:w="1134" w:type="dxa"/>
            <w:shd w:val="clear" w:color="auto" w:fill="auto"/>
          </w:tcPr>
          <w:p w:rsidR="00D00F93" w:rsidRPr="00C2629A" w:rsidRDefault="00D00F93" w:rsidP="00BC1090">
            <w:pPr>
              <w:jc w:val="center"/>
            </w:pPr>
            <w:r w:rsidRPr="00C2629A">
              <w:t>0,0</w:t>
            </w:r>
          </w:p>
        </w:tc>
        <w:tc>
          <w:tcPr>
            <w:tcW w:w="1134" w:type="dxa"/>
            <w:shd w:val="clear" w:color="auto" w:fill="auto"/>
          </w:tcPr>
          <w:p w:rsidR="00D00F93" w:rsidRPr="00C2629A" w:rsidRDefault="00D00F93" w:rsidP="00BC1090">
            <w:pPr>
              <w:jc w:val="center"/>
            </w:pPr>
            <w:r w:rsidRPr="00C2629A">
              <w:t>0,0</w:t>
            </w:r>
          </w:p>
        </w:tc>
        <w:tc>
          <w:tcPr>
            <w:tcW w:w="2552" w:type="dxa"/>
            <w:gridSpan w:val="2"/>
            <w:vMerge/>
            <w:shd w:val="clear" w:color="auto" w:fill="auto"/>
          </w:tcPr>
          <w:p w:rsidR="00D00F93" w:rsidRPr="009A018A" w:rsidRDefault="00D00F93" w:rsidP="00BC1090">
            <w:pPr>
              <w:jc w:val="center"/>
            </w:pPr>
          </w:p>
        </w:tc>
        <w:tc>
          <w:tcPr>
            <w:tcW w:w="1843" w:type="dxa"/>
            <w:vMerge/>
            <w:shd w:val="clear" w:color="auto" w:fill="auto"/>
          </w:tcPr>
          <w:p w:rsidR="00D00F93" w:rsidRPr="009A018A" w:rsidRDefault="00D00F93" w:rsidP="00BC1090"/>
        </w:tc>
      </w:tr>
      <w:tr w:rsidR="00D00F93" w:rsidRPr="009A018A" w:rsidTr="00BC1090">
        <w:trPr>
          <w:trHeight w:val="315"/>
        </w:trPr>
        <w:tc>
          <w:tcPr>
            <w:tcW w:w="709" w:type="dxa"/>
            <w:vMerge/>
            <w:shd w:val="clear" w:color="auto" w:fill="auto"/>
          </w:tcPr>
          <w:p w:rsidR="00D00F93" w:rsidRDefault="00D00F93" w:rsidP="00BC1090">
            <w:pPr>
              <w:jc w:val="center"/>
            </w:pPr>
          </w:p>
        </w:tc>
        <w:tc>
          <w:tcPr>
            <w:tcW w:w="2978" w:type="dxa"/>
            <w:vMerge/>
            <w:shd w:val="clear" w:color="auto" w:fill="auto"/>
          </w:tcPr>
          <w:p w:rsidR="00D00F93" w:rsidRPr="00C2629A" w:rsidRDefault="00D00F93" w:rsidP="00BC1090">
            <w:pPr>
              <w:rPr>
                <w:rFonts w:eastAsiaTheme="minorHAnsi"/>
              </w:rPr>
            </w:pPr>
          </w:p>
        </w:tc>
        <w:tc>
          <w:tcPr>
            <w:tcW w:w="1842" w:type="dxa"/>
            <w:shd w:val="clear" w:color="auto" w:fill="auto"/>
          </w:tcPr>
          <w:p w:rsidR="00D00F93" w:rsidRPr="009A018A" w:rsidRDefault="00D00F93" w:rsidP="00BC1090">
            <w:r w:rsidRPr="009A018A">
              <w:t>краевой бюджет</w:t>
            </w:r>
          </w:p>
        </w:tc>
        <w:tc>
          <w:tcPr>
            <w:tcW w:w="1985" w:type="dxa"/>
            <w:shd w:val="clear" w:color="auto" w:fill="auto"/>
          </w:tcPr>
          <w:p w:rsidR="00D00F93" w:rsidRPr="00C2629A" w:rsidRDefault="00D00F93" w:rsidP="00BC1090">
            <w:pPr>
              <w:jc w:val="center"/>
            </w:pPr>
            <w:r>
              <w:t>10000,0</w:t>
            </w:r>
          </w:p>
          <w:p w:rsidR="00D00F93" w:rsidRPr="00C2629A" w:rsidRDefault="00D00F93" w:rsidP="00BC1090">
            <w:pPr>
              <w:jc w:val="center"/>
            </w:pPr>
          </w:p>
        </w:tc>
        <w:tc>
          <w:tcPr>
            <w:tcW w:w="1133" w:type="dxa"/>
            <w:shd w:val="clear" w:color="auto" w:fill="auto"/>
          </w:tcPr>
          <w:p w:rsidR="00D00F93" w:rsidRPr="00C2629A" w:rsidRDefault="00D00F93" w:rsidP="00BC1090">
            <w:pPr>
              <w:jc w:val="center"/>
            </w:pPr>
            <w:r>
              <w:t>0,0</w:t>
            </w:r>
          </w:p>
        </w:tc>
        <w:tc>
          <w:tcPr>
            <w:tcW w:w="1134" w:type="dxa"/>
            <w:shd w:val="clear" w:color="auto" w:fill="auto"/>
          </w:tcPr>
          <w:p w:rsidR="00D00F93" w:rsidRPr="00C2629A" w:rsidRDefault="00D00F93" w:rsidP="00BC1090">
            <w:pPr>
              <w:jc w:val="center"/>
            </w:pPr>
            <w:r>
              <w:t>10000,0</w:t>
            </w:r>
          </w:p>
        </w:tc>
        <w:tc>
          <w:tcPr>
            <w:tcW w:w="1134" w:type="dxa"/>
            <w:shd w:val="clear" w:color="auto" w:fill="auto"/>
          </w:tcPr>
          <w:p w:rsidR="00D00F93" w:rsidRPr="00C2629A" w:rsidRDefault="00D00F93" w:rsidP="00BC1090">
            <w:pPr>
              <w:jc w:val="center"/>
            </w:pPr>
            <w:r>
              <w:t>0,0</w:t>
            </w:r>
          </w:p>
        </w:tc>
        <w:tc>
          <w:tcPr>
            <w:tcW w:w="2552" w:type="dxa"/>
            <w:gridSpan w:val="2"/>
            <w:vMerge/>
            <w:shd w:val="clear" w:color="auto" w:fill="auto"/>
          </w:tcPr>
          <w:p w:rsidR="00D00F93" w:rsidRPr="009A018A" w:rsidRDefault="00D00F93" w:rsidP="00BC1090">
            <w:pPr>
              <w:jc w:val="center"/>
            </w:pPr>
          </w:p>
        </w:tc>
        <w:tc>
          <w:tcPr>
            <w:tcW w:w="1843" w:type="dxa"/>
            <w:vMerge/>
            <w:shd w:val="clear" w:color="auto" w:fill="auto"/>
          </w:tcPr>
          <w:p w:rsidR="00D00F93" w:rsidRPr="009A018A" w:rsidRDefault="00D00F93" w:rsidP="00BC1090"/>
        </w:tc>
      </w:tr>
      <w:tr w:rsidR="00D00F93" w:rsidRPr="009A018A" w:rsidTr="00BC1090">
        <w:trPr>
          <w:trHeight w:val="450"/>
        </w:trPr>
        <w:tc>
          <w:tcPr>
            <w:tcW w:w="709" w:type="dxa"/>
            <w:vMerge/>
            <w:shd w:val="clear" w:color="auto" w:fill="auto"/>
          </w:tcPr>
          <w:p w:rsidR="00D00F93" w:rsidRDefault="00D00F93" w:rsidP="00BC1090">
            <w:pPr>
              <w:jc w:val="center"/>
            </w:pPr>
          </w:p>
        </w:tc>
        <w:tc>
          <w:tcPr>
            <w:tcW w:w="2978" w:type="dxa"/>
            <w:vMerge/>
            <w:shd w:val="clear" w:color="auto" w:fill="auto"/>
          </w:tcPr>
          <w:p w:rsidR="00D00F93" w:rsidRPr="00C2629A" w:rsidRDefault="00D00F93" w:rsidP="00BC1090">
            <w:pPr>
              <w:rPr>
                <w:rFonts w:eastAsiaTheme="minorHAnsi"/>
              </w:rPr>
            </w:pPr>
          </w:p>
        </w:tc>
        <w:tc>
          <w:tcPr>
            <w:tcW w:w="1842" w:type="dxa"/>
            <w:shd w:val="clear" w:color="auto" w:fill="auto"/>
          </w:tcPr>
          <w:p w:rsidR="00D00F93" w:rsidRPr="009A018A" w:rsidRDefault="00D00F93" w:rsidP="00BC1090"/>
        </w:tc>
        <w:tc>
          <w:tcPr>
            <w:tcW w:w="1985" w:type="dxa"/>
            <w:shd w:val="clear" w:color="auto" w:fill="auto"/>
          </w:tcPr>
          <w:p w:rsidR="00D00F93" w:rsidRPr="00F841B3" w:rsidRDefault="00D00F93" w:rsidP="00BC1090">
            <w:pPr>
              <w:jc w:val="center"/>
            </w:pPr>
          </w:p>
        </w:tc>
        <w:tc>
          <w:tcPr>
            <w:tcW w:w="1133" w:type="dxa"/>
            <w:shd w:val="clear" w:color="auto" w:fill="auto"/>
          </w:tcPr>
          <w:p w:rsidR="00D00F93" w:rsidRPr="00F841B3" w:rsidRDefault="00D00F93" w:rsidP="00BC1090">
            <w:pPr>
              <w:jc w:val="center"/>
            </w:pPr>
          </w:p>
        </w:tc>
        <w:tc>
          <w:tcPr>
            <w:tcW w:w="1134" w:type="dxa"/>
            <w:shd w:val="clear" w:color="auto" w:fill="auto"/>
          </w:tcPr>
          <w:p w:rsidR="00D00F93" w:rsidRPr="00F841B3" w:rsidRDefault="00D00F93" w:rsidP="00BC1090">
            <w:pPr>
              <w:jc w:val="center"/>
            </w:pPr>
          </w:p>
        </w:tc>
        <w:tc>
          <w:tcPr>
            <w:tcW w:w="1134" w:type="dxa"/>
            <w:shd w:val="clear" w:color="auto" w:fill="auto"/>
          </w:tcPr>
          <w:p w:rsidR="00D00F93" w:rsidRPr="00F841B3" w:rsidRDefault="00D00F93" w:rsidP="00BC1090">
            <w:pPr>
              <w:jc w:val="center"/>
            </w:pPr>
          </w:p>
        </w:tc>
        <w:tc>
          <w:tcPr>
            <w:tcW w:w="2552" w:type="dxa"/>
            <w:gridSpan w:val="2"/>
            <w:vMerge/>
            <w:shd w:val="clear" w:color="auto" w:fill="auto"/>
          </w:tcPr>
          <w:p w:rsidR="00D00F93" w:rsidRPr="009A018A" w:rsidRDefault="00D00F93" w:rsidP="00BC1090">
            <w:pPr>
              <w:jc w:val="center"/>
            </w:pPr>
          </w:p>
        </w:tc>
        <w:tc>
          <w:tcPr>
            <w:tcW w:w="1843" w:type="dxa"/>
            <w:vMerge/>
            <w:shd w:val="clear" w:color="auto" w:fill="auto"/>
          </w:tcPr>
          <w:p w:rsidR="00D00F93" w:rsidRPr="009A018A" w:rsidRDefault="00D00F93" w:rsidP="00BC1090"/>
        </w:tc>
      </w:tr>
      <w:tr w:rsidR="00D00F93" w:rsidRPr="009A018A" w:rsidTr="00BC1090">
        <w:trPr>
          <w:trHeight w:val="186"/>
        </w:trPr>
        <w:tc>
          <w:tcPr>
            <w:tcW w:w="709" w:type="dxa"/>
            <w:vMerge w:val="restart"/>
            <w:shd w:val="clear" w:color="auto" w:fill="auto"/>
          </w:tcPr>
          <w:p w:rsidR="00D00F93" w:rsidRPr="009A018A" w:rsidRDefault="00D00F93" w:rsidP="00BC1090">
            <w:r>
              <w:lastRenderedPageBreak/>
              <w:t>3.2.</w:t>
            </w:r>
          </w:p>
        </w:tc>
        <w:tc>
          <w:tcPr>
            <w:tcW w:w="2978" w:type="dxa"/>
            <w:vMerge w:val="restart"/>
            <w:shd w:val="clear" w:color="auto" w:fill="auto"/>
          </w:tcPr>
          <w:p w:rsidR="00D00F93" w:rsidRPr="00B8710D" w:rsidRDefault="00D00F93" w:rsidP="00BC1090">
            <w:r>
              <w:rPr>
                <w:rFonts w:eastAsia="Calibri"/>
              </w:rPr>
              <w:t>Осуществление отдельных государственных полномочий по р</w:t>
            </w:r>
            <w:r>
              <w:t>еализации в медицинских организациях, подведомственных органам местного самоуправления Краснодарского края</w:t>
            </w:r>
            <w:r w:rsidRPr="00B8710D">
              <w:t xml:space="preserve"> мероприятий по профилактике терроризма </w:t>
            </w:r>
            <w:r>
              <w:t>в Краснодарском крае</w:t>
            </w:r>
          </w:p>
        </w:tc>
        <w:tc>
          <w:tcPr>
            <w:tcW w:w="1842" w:type="dxa"/>
            <w:shd w:val="clear" w:color="auto" w:fill="auto"/>
          </w:tcPr>
          <w:p w:rsidR="00D00F93" w:rsidRPr="002B0892" w:rsidRDefault="00D00F93" w:rsidP="00BC1090">
            <w:pPr>
              <w:rPr>
                <w:b/>
              </w:rPr>
            </w:pPr>
            <w:r w:rsidRPr="002B0892">
              <w:rPr>
                <w:b/>
              </w:rPr>
              <w:t>всего</w:t>
            </w:r>
          </w:p>
        </w:tc>
        <w:tc>
          <w:tcPr>
            <w:tcW w:w="1985" w:type="dxa"/>
            <w:shd w:val="clear" w:color="auto" w:fill="auto"/>
          </w:tcPr>
          <w:p w:rsidR="00D00F93" w:rsidRPr="002B088F" w:rsidRDefault="00D00F93" w:rsidP="00BC1090">
            <w:pPr>
              <w:jc w:val="center"/>
              <w:rPr>
                <w:b/>
              </w:rPr>
            </w:pPr>
            <w:r>
              <w:rPr>
                <w:b/>
              </w:rPr>
              <w:t>1500,0</w:t>
            </w:r>
          </w:p>
        </w:tc>
        <w:tc>
          <w:tcPr>
            <w:tcW w:w="1133" w:type="dxa"/>
            <w:shd w:val="clear" w:color="auto" w:fill="auto"/>
          </w:tcPr>
          <w:p w:rsidR="00D00F93" w:rsidRPr="002B088F" w:rsidRDefault="00D00F93" w:rsidP="00BC1090">
            <w:pPr>
              <w:jc w:val="center"/>
              <w:rPr>
                <w:b/>
              </w:rPr>
            </w:pPr>
            <w:r>
              <w:rPr>
                <w:b/>
              </w:rPr>
              <w:t>500,0</w:t>
            </w:r>
          </w:p>
        </w:tc>
        <w:tc>
          <w:tcPr>
            <w:tcW w:w="1134" w:type="dxa"/>
            <w:shd w:val="clear" w:color="auto" w:fill="auto"/>
          </w:tcPr>
          <w:p w:rsidR="00D00F93" w:rsidRPr="002B088F" w:rsidRDefault="00D00F93" w:rsidP="00BC1090">
            <w:pPr>
              <w:jc w:val="center"/>
              <w:rPr>
                <w:b/>
              </w:rPr>
            </w:pPr>
            <w:r>
              <w:rPr>
                <w:b/>
              </w:rPr>
              <w:t>500,0</w:t>
            </w:r>
          </w:p>
        </w:tc>
        <w:tc>
          <w:tcPr>
            <w:tcW w:w="1134" w:type="dxa"/>
            <w:shd w:val="clear" w:color="auto" w:fill="auto"/>
          </w:tcPr>
          <w:p w:rsidR="00D00F93" w:rsidRPr="009A018A" w:rsidRDefault="00D00F93" w:rsidP="00BC1090">
            <w:pPr>
              <w:jc w:val="center"/>
              <w:rPr>
                <w:b/>
              </w:rPr>
            </w:pPr>
            <w:r>
              <w:rPr>
                <w:b/>
              </w:rPr>
              <w:t>500,0</w:t>
            </w:r>
          </w:p>
        </w:tc>
        <w:tc>
          <w:tcPr>
            <w:tcW w:w="2552" w:type="dxa"/>
            <w:gridSpan w:val="2"/>
            <w:vMerge w:val="restart"/>
            <w:shd w:val="clear" w:color="auto" w:fill="auto"/>
          </w:tcPr>
          <w:p w:rsidR="00D00F93" w:rsidRPr="00CA68A0" w:rsidRDefault="00D00F93" w:rsidP="00BC1090">
            <w:pPr>
              <w:autoSpaceDE w:val="0"/>
              <w:autoSpaceDN w:val="0"/>
              <w:adjustRightInd w:val="0"/>
              <w:rPr>
                <w:rFonts w:eastAsiaTheme="minorHAnsi"/>
              </w:rPr>
            </w:pPr>
            <w:r w:rsidRPr="00CA68A0">
              <w:rPr>
                <w:rFonts w:eastAsiaTheme="minorHAnsi"/>
              </w:rPr>
              <w:t>организация работы контрольно-пропускных пунктов</w:t>
            </w:r>
          </w:p>
          <w:p w:rsidR="00D00F93" w:rsidRPr="009A018A" w:rsidRDefault="00D00F93" w:rsidP="00BC1090">
            <w:r>
              <w:t xml:space="preserve">в участковой больнице ст. </w:t>
            </w:r>
            <w:proofErr w:type="spellStart"/>
            <w:r>
              <w:t>Бриньковской</w:t>
            </w:r>
            <w:proofErr w:type="spellEnd"/>
            <w:r>
              <w:t>, в МБУЗ «</w:t>
            </w:r>
            <w:proofErr w:type="spellStart"/>
            <w:r>
              <w:t>Приморско-Ахтарская</w:t>
            </w:r>
            <w:proofErr w:type="spellEnd"/>
            <w:r>
              <w:t xml:space="preserve"> ЦРБ им. Кравченко Н.Г.» </w:t>
            </w:r>
          </w:p>
          <w:p w:rsidR="00D00F93" w:rsidRPr="009A018A" w:rsidRDefault="00D00F93" w:rsidP="00BC1090"/>
        </w:tc>
        <w:tc>
          <w:tcPr>
            <w:tcW w:w="1843" w:type="dxa"/>
            <w:vMerge w:val="restart"/>
            <w:shd w:val="clear" w:color="auto" w:fill="auto"/>
          </w:tcPr>
          <w:p w:rsidR="00D00F93" w:rsidRDefault="00D00F93" w:rsidP="00BC1090">
            <w:r>
              <w:t xml:space="preserve">Отдел по вопросам </w:t>
            </w:r>
          </w:p>
          <w:p w:rsidR="00D00F93" w:rsidRDefault="00D00F93" w:rsidP="00BC1090">
            <w:r>
              <w:t xml:space="preserve">социальной политики и здравоохранения администрации муниципального образования </w:t>
            </w:r>
            <w:proofErr w:type="spellStart"/>
            <w:r>
              <w:t>Приморско-Ахтарский</w:t>
            </w:r>
            <w:proofErr w:type="spellEnd"/>
            <w:r>
              <w:t xml:space="preserve"> район;</w:t>
            </w:r>
          </w:p>
          <w:p w:rsidR="00D00F93" w:rsidRDefault="00D00F93" w:rsidP="00BC1090">
            <w:r>
              <w:t>МБУЗ «</w:t>
            </w:r>
            <w:proofErr w:type="spellStart"/>
            <w:r>
              <w:t>Приморско-Ахтарская</w:t>
            </w:r>
            <w:proofErr w:type="spellEnd"/>
            <w:r>
              <w:t xml:space="preserve"> ЦРБ им. Кравченко Н.Г.» </w:t>
            </w:r>
          </w:p>
          <w:p w:rsidR="00D00F93" w:rsidRDefault="00D00F93" w:rsidP="00BC1090"/>
          <w:p w:rsidR="00D00F93" w:rsidRPr="009A018A" w:rsidRDefault="00D00F93" w:rsidP="00BC1090"/>
        </w:tc>
      </w:tr>
      <w:tr w:rsidR="00D00F93" w:rsidRPr="009A018A" w:rsidTr="00BC1090">
        <w:trPr>
          <w:trHeight w:val="345"/>
        </w:trPr>
        <w:tc>
          <w:tcPr>
            <w:tcW w:w="709" w:type="dxa"/>
            <w:vMerge/>
            <w:shd w:val="clear" w:color="auto" w:fill="auto"/>
          </w:tcPr>
          <w:p w:rsidR="00D00F93" w:rsidRDefault="00D00F93" w:rsidP="00BC1090"/>
        </w:tc>
        <w:tc>
          <w:tcPr>
            <w:tcW w:w="2978" w:type="dxa"/>
            <w:vMerge/>
            <w:shd w:val="clear" w:color="auto" w:fill="auto"/>
          </w:tcPr>
          <w:p w:rsidR="00D00F93" w:rsidRDefault="00D00F93" w:rsidP="00BC1090"/>
        </w:tc>
        <w:tc>
          <w:tcPr>
            <w:tcW w:w="1842" w:type="dxa"/>
            <w:shd w:val="clear" w:color="auto" w:fill="auto"/>
          </w:tcPr>
          <w:p w:rsidR="00D00F93" w:rsidRPr="009A018A" w:rsidRDefault="00D00F93" w:rsidP="00BC1090">
            <w:r w:rsidRPr="009A018A">
              <w:t xml:space="preserve">местный бюджет </w:t>
            </w:r>
          </w:p>
        </w:tc>
        <w:tc>
          <w:tcPr>
            <w:tcW w:w="1985" w:type="dxa"/>
            <w:shd w:val="clear" w:color="auto" w:fill="auto"/>
          </w:tcPr>
          <w:p w:rsidR="00D00F93" w:rsidRPr="00B8710D" w:rsidRDefault="00D00F93" w:rsidP="00BC1090">
            <w:pPr>
              <w:jc w:val="center"/>
            </w:pPr>
            <w:r w:rsidRPr="00B8710D">
              <w:t>0,0</w:t>
            </w:r>
          </w:p>
        </w:tc>
        <w:tc>
          <w:tcPr>
            <w:tcW w:w="1133" w:type="dxa"/>
            <w:shd w:val="clear" w:color="auto" w:fill="auto"/>
          </w:tcPr>
          <w:p w:rsidR="00D00F93" w:rsidRPr="00B8710D" w:rsidRDefault="00D00F93" w:rsidP="00BC1090">
            <w:pPr>
              <w:jc w:val="center"/>
            </w:pPr>
            <w:r w:rsidRPr="00B8710D">
              <w:t>0,0</w:t>
            </w:r>
          </w:p>
        </w:tc>
        <w:tc>
          <w:tcPr>
            <w:tcW w:w="1134" w:type="dxa"/>
            <w:shd w:val="clear" w:color="auto" w:fill="auto"/>
          </w:tcPr>
          <w:p w:rsidR="00D00F93" w:rsidRPr="00B8710D" w:rsidRDefault="00D00F93" w:rsidP="00BC1090">
            <w:pPr>
              <w:jc w:val="center"/>
            </w:pPr>
            <w:r w:rsidRPr="00B8710D">
              <w:t>0,0</w:t>
            </w:r>
          </w:p>
        </w:tc>
        <w:tc>
          <w:tcPr>
            <w:tcW w:w="1134" w:type="dxa"/>
            <w:shd w:val="clear" w:color="auto" w:fill="auto"/>
          </w:tcPr>
          <w:p w:rsidR="00D00F93" w:rsidRPr="00B8710D" w:rsidRDefault="00D00F93" w:rsidP="00BC1090">
            <w:pPr>
              <w:jc w:val="center"/>
            </w:pPr>
            <w:r w:rsidRPr="00B8710D">
              <w:t>0,0</w:t>
            </w: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tc>
      </w:tr>
      <w:tr w:rsidR="00D00F93" w:rsidRPr="009A018A" w:rsidTr="00BC1090">
        <w:trPr>
          <w:trHeight w:val="300"/>
        </w:trPr>
        <w:tc>
          <w:tcPr>
            <w:tcW w:w="709" w:type="dxa"/>
            <w:vMerge/>
            <w:shd w:val="clear" w:color="auto" w:fill="auto"/>
          </w:tcPr>
          <w:p w:rsidR="00D00F93" w:rsidRDefault="00D00F93" w:rsidP="00BC1090"/>
        </w:tc>
        <w:tc>
          <w:tcPr>
            <w:tcW w:w="2978" w:type="dxa"/>
            <w:vMerge/>
            <w:shd w:val="clear" w:color="auto" w:fill="auto"/>
          </w:tcPr>
          <w:p w:rsidR="00D00F93" w:rsidRDefault="00D00F93" w:rsidP="00BC1090"/>
        </w:tc>
        <w:tc>
          <w:tcPr>
            <w:tcW w:w="1842" w:type="dxa"/>
            <w:shd w:val="clear" w:color="auto" w:fill="auto"/>
          </w:tcPr>
          <w:p w:rsidR="00D00F93" w:rsidRPr="009A018A" w:rsidRDefault="00D00F93" w:rsidP="00BC1090">
            <w:r w:rsidRPr="009A018A">
              <w:t>краевой бюджет</w:t>
            </w:r>
          </w:p>
        </w:tc>
        <w:tc>
          <w:tcPr>
            <w:tcW w:w="1985" w:type="dxa"/>
            <w:shd w:val="clear" w:color="auto" w:fill="auto"/>
          </w:tcPr>
          <w:p w:rsidR="00D00F93" w:rsidRPr="00B8710D" w:rsidRDefault="00D00F93" w:rsidP="00BC1090">
            <w:pPr>
              <w:jc w:val="center"/>
            </w:pPr>
            <w:r w:rsidRPr="00B8710D">
              <w:t>1500,0</w:t>
            </w:r>
          </w:p>
          <w:p w:rsidR="00D00F93" w:rsidRPr="00B8710D" w:rsidRDefault="00D00F93" w:rsidP="00BC1090">
            <w:pPr>
              <w:jc w:val="center"/>
            </w:pPr>
          </w:p>
        </w:tc>
        <w:tc>
          <w:tcPr>
            <w:tcW w:w="1133" w:type="dxa"/>
            <w:shd w:val="clear" w:color="auto" w:fill="auto"/>
          </w:tcPr>
          <w:p w:rsidR="00D00F93" w:rsidRPr="00B8710D" w:rsidRDefault="00D00F93" w:rsidP="00BC1090">
            <w:pPr>
              <w:jc w:val="center"/>
            </w:pPr>
            <w:r w:rsidRPr="00B8710D">
              <w:t>500,0</w:t>
            </w:r>
          </w:p>
        </w:tc>
        <w:tc>
          <w:tcPr>
            <w:tcW w:w="1134" w:type="dxa"/>
            <w:shd w:val="clear" w:color="auto" w:fill="auto"/>
          </w:tcPr>
          <w:p w:rsidR="00D00F93" w:rsidRPr="00B8710D" w:rsidRDefault="00D00F93" w:rsidP="00BC1090">
            <w:pPr>
              <w:jc w:val="center"/>
            </w:pPr>
            <w:r w:rsidRPr="00B8710D">
              <w:t>500,0</w:t>
            </w:r>
          </w:p>
        </w:tc>
        <w:tc>
          <w:tcPr>
            <w:tcW w:w="1134" w:type="dxa"/>
            <w:shd w:val="clear" w:color="auto" w:fill="auto"/>
          </w:tcPr>
          <w:p w:rsidR="00D00F93" w:rsidRPr="00B8710D" w:rsidRDefault="00D00F93" w:rsidP="00BC1090">
            <w:pPr>
              <w:jc w:val="center"/>
            </w:pPr>
            <w:r w:rsidRPr="00B8710D">
              <w:t>500,0</w:t>
            </w: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tc>
      </w:tr>
      <w:tr w:rsidR="00D00F93" w:rsidRPr="009A018A" w:rsidTr="00BC1090">
        <w:trPr>
          <w:trHeight w:val="3030"/>
        </w:trPr>
        <w:tc>
          <w:tcPr>
            <w:tcW w:w="709" w:type="dxa"/>
            <w:vMerge/>
            <w:shd w:val="clear" w:color="auto" w:fill="auto"/>
          </w:tcPr>
          <w:p w:rsidR="00D00F93" w:rsidRDefault="00D00F93" w:rsidP="00BC1090"/>
        </w:tc>
        <w:tc>
          <w:tcPr>
            <w:tcW w:w="2978" w:type="dxa"/>
            <w:vMerge/>
            <w:shd w:val="clear" w:color="auto" w:fill="auto"/>
          </w:tcPr>
          <w:p w:rsidR="00D00F93" w:rsidRDefault="00D00F93" w:rsidP="00BC1090"/>
        </w:tc>
        <w:tc>
          <w:tcPr>
            <w:tcW w:w="1842" w:type="dxa"/>
            <w:shd w:val="clear" w:color="auto" w:fill="auto"/>
          </w:tcPr>
          <w:p w:rsidR="00D00F93" w:rsidRPr="00B8710D" w:rsidRDefault="00D00F93" w:rsidP="00BC1090"/>
        </w:tc>
        <w:tc>
          <w:tcPr>
            <w:tcW w:w="1985" w:type="dxa"/>
            <w:shd w:val="clear" w:color="auto" w:fill="auto"/>
          </w:tcPr>
          <w:p w:rsidR="00D00F93" w:rsidRPr="00B8710D" w:rsidRDefault="00D00F93" w:rsidP="00BC1090">
            <w:pPr>
              <w:jc w:val="center"/>
            </w:pPr>
          </w:p>
        </w:tc>
        <w:tc>
          <w:tcPr>
            <w:tcW w:w="1133" w:type="dxa"/>
            <w:shd w:val="clear" w:color="auto" w:fill="auto"/>
          </w:tcPr>
          <w:p w:rsidR="00D00F93" w:rsidRPr="00B8710D" w:rsidRDefault="00D00F93" w:rsidP="00BC1090">
            <w:pPr>
              <w:jc w:val="center"/>
            </w:pPr>
          </w:p>
        </w:tc>
        <w:tc>
          <w:tcPr>
            <w:tcW w:w="1134" w:type="dxa"/>
            <w:shd w:val="clear" w:color="auto" w:fill="auto"/>
          </w:tcPr>
          <w:p w:rsidR="00D00F93" w:rsidRPr="00B8710D" w:rsidRDefault="00D00F93" w:rsidP="00BC1090">
            <w:pPr>
              <w:jc w:val="center"/>
            </w:pPr>
          </w:p>
        </w:tc>
        <w:tc>
          <w:tcPr>
            <w:tcW w:w="1134" w:type="dxa"/>
            <w:shd w:val="clear" w:color="auto" w:fill="auto"/>
          </w:tcPr>
          <w:p w:rsidR="00D00F93" w:rsidRPr="00B8710D" w:rsidRDefault="00D00F93" w:rsidP="00BC1090">
            <w:pPr>
              <w:jc w:val="center"/>
            </w:pP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tc>
      </w:tr>
      <w:tr w:rsidR="00D00F93" w:rsidRPr="009A018A" w:rsidTr="00BC1090">
        <w:trPr>
          <w:trHeight w:val="285"/>
        </w:trPr>
        <w:tc>
          <w:tcPr>
            <w:tcW w:w="15310" w:type="dxa"/>
            <w:gridSpan w:val="10"/>
            <w:shd w:val="clear" w:color="auto" w:fill="auto"/>
          </w:tcPr>
          <w:p w:rsidR="00D00F93" w:rsidRPr="00AF1740" w:rsidRDefault="00D00F93" w:rsidP="00D00F93">
            <w:pPr>
              <w:pStyle w:val="a3"/>
              <w:numPr>
                <w:ilvl w:val="0"/>
                <w:numId w:val="3"/>
              </w:numPr>
              <w:spacing w:after="0" w:line="240" w:lineRule="auto"/>
              <w:rPr>
                <w:rFonts w:ascii="Times New Roman" w:hAnsi="Times New Roman"/>
                <w:b/>
                <w:sz w:val="24"/>
                <w:szCs w:val="24"/>
              </w:rPr>
            </w:pPr>
            <w:r w:rsidRPr="00AF1740">
              <w:rPr>
                <w:rFonts w:ascii="Times New Roman" w:hAnsi="Times New Roman"/>
                <w:b/>
                <w:sz w:val="24"/>
                <w:szCs w:val="24"/>
              </w:rPr>
              <w:t>Совершенствование системы медицинского образования и кадровой политики</w:t>
            </w:r>
            <w:r>
              <w:rPr>
                <w:rFonts w:ascii="Times New Roman" w:hAnsi="Times New Roman"/>
                <w:b/>
                <w:sz w:val="24"/>
                <w:szCs w:val="24"/>
              </w:rPr>
              <w:t xml:space="preserve"> муниципальных</w:t>
            </w:r>
            <w:r w:rsidRPr="00AF1740">
              <w:rPr>
                <w:rFonts w:ascii="Times New Roman" w:hAnsi="Times New Roman"/>
                <w:b/>
                <w:sz w:val="24"/>
                <w:szCs w:val="24"/>
              </w:rPr>
              <w:t xml:space="preserve"> учреждений здравоохранения</w:t>
            </w:r>
          </w:p>
          <w:p w:rsidR="00D00F93" w:rsidRPr="00571A7B" w:rsidRDefault="00D00F93" w:rsidP="00BC1090">
            <w:pPr>
              <w:pStyle w:val="a3"/>
              <w:spacing w:after="0" w:line="240" w:lineRule="auto"/>
              <w:ind w:left="1080"/>
              <w:rPr>
                <w:rFonts w:ascii="Times New Roman" w:hAnsi="Times New Roman"/>
                <w:sz w:val="24"/>
                <w:szCs w:val="24"/>
              </w:rPr>
            </w:pPr>
          </w:p>
        </w:tc>
      </w:tr>
      <w:tr w:rsidR="00D00F93" w:rsidRPr="009A018A" w:rsidTr="00BC1090">
        <w:trPr>
          <w:trHeight w:val="135"/>
        </w:trPr>
        <w:tc>
          <w:tcPr>
            <w:tcW w:w="709" w:type="dxa"/>
            <w:vMerge w:val="restart"/>
            <w:shd w:val="clear" w:color="auto" w:fill="auto"/>
          </w:tcPr>
          <w:p w:rsidR="00D00F93" w:rsidRDefault="00D00F93" w:rsidP="00BC1090">
            <w:r>
              <w:t>4.1.</w:t>
            </w:r>
          </w:p>
        </w:tc>
        <w:tc>
          <w:tcPr>
            <w:tcW w:w="2978" w:type="dxa"/>
            <w:vMerge w:val="restart"/>
            <w:shd w:val="clear" w:color="auto" w:fill="auto"/>
          </w:tcPr>
          <w:p w:rsidR="00D00F93" w:rsidRPr="00571A7B" w:rsidRDefault="00D00F93" w:rsidP="00BC1090">
            <w:pPr>
              <w:rPr>
                <w:b/>
              </w:rPr>
            </w:pPr>
            <w:r>
              <w:rPr>
                <w:rFonts w:eastAsiaTheme="minorHAnsi"/>
              </w:rPr>
              <w:t xml:space="preserve">Повышение квалификации </w:t>
            </w:r>
            <w:r w:rsidRPr="00571A7B">
              <w:rPr>
                <w:rFonts w:eastAsiaTheme="minorHAnsi"/>
              </w:rPr>
              <w:t xml:space="preserve"> работников муниципальных учреждений здравоохранения</w:t>
            </w:r>
            <w:r>
              <w:rPr>
                <w:rFonts w:eastAsiaTheme="minorHAnsi"/>
              </w:rPr>
              <w:t xml:space="preserve"> </w:t>
            </w:r>
          </w:p>
          <w:p w:rsidR="00D00F93" w:rsidRDefault="00D00F93" w:rsidP="00BC1090">
            <w:pPr>
              <w:rPr>
                <w:b/>
              </w:rPr>
            </w:pPr>
          </w:p>
        </w:tc>
        <w:tc>
          <w:tcPr>
            <w:tcW w:w="1842" w:type="dxa"/>
            <w:shd w:val="clear" w:color="auto" w:fill="auto"/>
          </w:tcPr>
          <w:p w:rsidR="00D00F93" w:rsidRPr="009A018A" w:rsidRDefault="00D00F93" w:rsidP="00BC1090">
            <w:r w:rsidRPr="009A018A">
              <w:t>всего</w:t>
            </w:r>
          </w:p>
        </w:tc>
        <w:tc>
          <w:tcPr>
            <w:tcW w:w="1985" w:type="dxa"/>
            <w:shd w:val="clear" w:color="auto" w:fill="auto"/>
          </w:tcPr>
          <w:p w:rsidR="00D00F93" w:rsidRPr="002B088F" w:rsidRDefault="00D00F93" w:rsidP="00BC1090">
            <w:pPr>
              <w:jc w:val="center"/>
              <w:rPr>
                <w:b/>
              </w:rPr>
            </w:pPr>
            <w:r>
              <w:rPr>
                <w:b/>
              </w:rPr>
              <w:t>32,7</w:t>
            </w:r>
          </w:p>
        </w:tc>
        <w:tc>
          <w:tcPr>
            <w:tcW w:w="1133" w:type="dxa"/>
            <w:shd w:val="clear" w:color="auto" w:fill="auto"/>
          </w:tcPr>
          <w:p w:rsidR="00D00F93" w:rsidRPr="002B088F" w:rsidRDefault="00D00F93" w:rsidP="00BC1090">
            <w:pPr>
              <w:jc w:val="center"/>
              <w:rPr>
                <w:b/>
              </w:rPr>
            </w:pPr>
            <w:r>
              <w:rPr>
                <w:b/>
              </w:rPr>
              <w:t>32,7</w:t>
            </w:r>
          </w:p>
        </w:tc>
        <w:tc>
          <w:tcPr>
            <w:tcW w:w="1134" w:type="dxa"/>
            <w:shd w:val="clear" w:color="auto" w:fill="auto"/>
          </w:tcPr>
          <w:p w:rsidR="00D00F93" w:rsidRPr="002B088F" w:rsidRDefault="00D00F93" w:rsidP="00BC1090">
            <w:pPr>
              <w:jc w:val="center"/>
              <w:rPr>
                <w:b/>
              </w:rPr>
            </w:pPr>
            <w:r>
              <w:rPr>
                <w:b/>
              </w:rPr>
              <w:t>0,0</w:t>
            </w:r>
          </w:p>
        </w:tc>
        <w:tc>
          <w:tcPr>
            <w:tcW w:w="1134" w:type="dxa"/>
            <w:shd w:val="clear" w:color="auto" w:fill="auto"/>
          </w:tcPr>
          <w:p w:rsidR="00D00F93" w:rsidRPr="009A018A" w:rsidRDefault="00D00F93" w:rsidP="00BC1090">
            <w:pPr>
              <w:jc w:val="center"/>
              <w:rPr>
                <w:b/>
              </w:rPr>
            </w:pPr>
            <w:r>
              <w:rPr>
                <w:b/>
              </w:rPr>
              <w:t>0,0</w:t>
            </w:r>
          </w:p>
        </w:tc>
        <w:tc>
          <w:tcPr>
            <w:tcW w:w="2552" w:type="dxa"/>
            <w:gridSpan w:val="2"/>
            <w:vMerge w:val="restart"/>
            <w:shd w:val="clear" w:color="auto" w:fill="auto"/>
          </w:tcPr>
          <w:p w:rsidR="00D00F93" w:rsidRPr="009A018A" w:rsidRDefault="00D00F93" w:rsidP="00BC1090">
            <w:r>
              <w:t xml:space="preserve">Профессиональная переподготовка и повышение </w:t>
            </w:r>
            <w:proofErr w:type="gramStart"/>
            <w:r>
              <w:t xml:space="preserve">квалификации медицинских работников муниципальных бюджетных </w:t>
            </w:r>
            <w:r>
              <w:lastRenderedPageBreak/>
              <w:t>учреждений здравоохранения муниципального образования</w:t>
            </w:r>
            <w:proofErr w:type="gramEnd"/>
            <w:r>
              <w:t xml:space="preserve"> </w:t>
            </w:r>
            <w:proofErr w:type="spellStart"/>
            <w:r>
              <w:t>Приморско-Ахтарский</w:t>
            </w:r>
            <w:proofErr w:type="spellEnd"/>
            <w:r>
              <w:t xml:space="preserve"> район</w:t>
            </w:r>
          </w:p>
        </w:tc>
        <w:tc>
          <w:tcPr>
            <w:tcW w:w="1843" w:type="dxa"/>
            <w:vMerge w:val="restart"/>
            <w:shd w:val="clear" w:color="auto" w:fill="auto"/>
          </w:tcPr>
          <w:p w:rsidR="00D00F93" w:rsidRDefault="00D00F93" w:rsidP="00BC1090">
            <w:r>
              <w:lastRenderedPageBreak/>
              <w:t xml:space="preserve">Отдел по вопросам </w:t>
            </w:r>
          </w:p>
          <w:p w:rsidR="00D00F93" w:rsidRDefault="00D00F93" w:rsidP="00BC1090">
            <w:r>
              <w:t>социальной политики и здравоохранения администрации муниципальног</w:t>
            </w:r>
            <w:r>
              <w:lastRenderedPageBreak/>
              <w:t xml:space="preserve">о образования </w:t>
            </w:r>
            <w:proofErr w:type="spellStart"/>
            <w:r>
              <w:t>Приморско-Ахтарский</w:t>
            </w:r>
            <w:proofErr w:type="spellEnd"/>
            <w:r>
              <w:t xml:space="preserve"> район;</w:t>
            </w:r>
          </w:p>
          <w:p w:rsidR="00D00F93" w:rsidRDefault="00D00F93" w:rsidP="00BC1090">
            <w:r>
              <w:t>МБУЗ «</w:t>
            </w:r>
            <w:proofErr w:type="spellStart"/>
            <w:r>
              <w:t>Приморско-Ахтарская</w:t>
            </w:r>
            <w:proofErr w:type="spellEnd"/>
            <w:r>
              <w:t xml:space="preserve"> ЦРБ им. Кравченко Н.Г.» </w:t>
            </w:r>
          </w:p>
          <w:p w:rsidR="00D00F93" w:rsidRPr="009A018A" w:rsidRDefault="00D00F93" w:rsidP="00BC1090"/>
        </w:tc>
      </w:tr>
      <w:tr w:rsidR="00D00F93" w:rsidRPr="009A018A" w:rsidTr="00BC1090">
        <w:trPr>
          <w:trHeight w:val="135"/>
        </w:trPr>
        <w:tc>
          <w:tcPr>
            <w:tcW w:w="709" w:type="dxa"/>
            <w:vMerge/>
            <w:shd w:val="clear" w:color="auto" w:fill="auto"/>
          </w:tcPr>
          <w:p w:rsidR="00D00F93" w:rsidRDefault="00D00F93" w:rsidP="00BC1090"/>
        </w:tc>
        <w:tc>
          <w:tcPr>
            <w:tcW w:w="2978" w:type="dxa"/>
            <w:vMerge/>
            <w:shd w:val="clear" w:color="auto" w:fill="auto"/>
          </w:tcPr>
          <w:p w:rsidR="00D00F93" w:rsidRDefault="00D00F93" w:rsidP="00BC1090">
            <w:pPr>
              <w:rPr>
                <w:b/>
              </w:rPr>
            </w:pPr>
          </w:p>
        </w:tc>
        <w:tc>
          <w:tcPr>
            <w:tcW w:w="1842" w:type="dxa"/>
            <w:shd w:val="clear" w:color="auto" w:fill="auto"/>
          </w:tcPr>
          <w:p w:rsidR="00D00F93" w:rsidRPr="009A018A" w:rsidRDefault="00D00F93" w:rsidP="00BC1090">
            <w:r w:rsidRPr="009A018A">
              <w:t xml:space="preserve">местный бюджет </w:t>
            </w:r>
          </w:p>
        </w:tc>
        <w:tc>
          <w:tcPr>
            <w:tcW w:w="1985" w:type="dxa"/>
            <w:shd w:val="clear" w:color="auto" w:fill="auto"/>
          </w:tcPr>
          <w:p w:rsidR="00D00F93" w:rsidRPr="00B8710D" w:rsidRDefault="00D00F93" w:rsidP="00BC1090">
            <w:pPr>
              <w:jc w:val="center"/>
            </w:pPr>
            <w:r>
              <w:t>32,7</w:t>
            </w:r>
          </w:p>
        </w:tc>
        <w:tc>
          <w:tcPr>
            <w:tcW w:w="1133" w:type="dxa"/>
            <w:shd w:val="clear" w:color="auto" w:fill="auto"/>
          </w:tcPr>
          <w:p w:rsidR="00D00F93" w:rsidRPr="00B8710D" w:rsidRDefault="00D00F93" w:rsidP="00BC1090">
            <w:pPr>
              <w:jc w:val="center"/>
            </w:pPr>
            <w:r>
              <w:t>32,7</w:t>
            </w:r>
          </w:p>
        </w:tc>
        <w:tc>
          <w:tcPr>
            <w:tcW w:w="1134" w:type="dxa"/>
            <w:shd w:val="clear" w:color="auto" w:fill="auto"/>
          </w:tcPr>
          <w:p w:rsidR="00D00F93" w:rsidRPr="00B8710D" w:rsidRDefault="00D00F93" w:rsidP="00BC1090">
            <w:pPr>
              <w:jc w:val="center"/>
            </w:pPr>
            <w:r w:rsidRPr="00B8710D">
              <w:t>0,0</w:t>
            </w:r>
          </w:p>
        </w:tc>
        <w:tc>
          <w:tcPr>
            <w:tcW w:w="1134" w:type="dxa"/>
            <w:shd w:val="clear" w:color="auto" w:fill="auto"/>
          </w:tcPr>
          <w:p w:rsidR="00D00F93" w:rsidRPr="00B8710D" w:rsidRDefault="00D00F93" w:rsidP="00BC1090">
            <w:pPr>
              <w:jc w:val="center"/>
            </w:pPr>
            <w:r w:rsidRPr="00B8710D">
              <w:t>0,0</w:t>
            </w: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tc>
      </w:tr>
      <w:tr w:rsidR="00D00F93" w:rsidRPr="009A018A" w:rsidTr="00BC1090">
        <w:tc>
          <w:tcPr>
            <w:tcW w:w="709" w:type="dxa"/>
            <w:vMerge/>
            <w:shd w:val="clear" w:color="auto" w:fill="auto"/>
          </w:tcPr>
          <w:p w:rsidR="00D00F93" w:rsidRDefault="00D00F93" w:rsidP="00BC1090"/>
        </w:tc>
        <w:tc>
          <w:tcPr>
            <w:tcW w:w="2978" w:type="dxa"/>
            <w:vMerge/>
            <w:shd w:val="clear" w:color="auto" w:fill="auto"/>
          </w:tcPr>
          <w:p w:rsidR="00D00F93" w:rsidRDefault="00D00F93" w:rsidP="00BC1090">
            <w:pPr>
              <w:rPr>
                <w:b/>
              </w:rPr>
            </w:pPr>
          </w:p>
        </w:tc>
        <w:tc>
          <w:tcPr>
            <w:tcW w:w="1842" w:type="dxa"/>
            <w:shd w:val="clear" w:color="auto" w:fill="auto"/>
          </w:tcPr>
          <w:p w:rsidR="00D00F93" w:rsidRPr="009A018A" w:rsidRDefault="00D00F93" w:rsidP="00BC1090">
            <w:r w:rsidRPr="009A018A">
              <w:t>краевой бюджет</w:t>
            </w:r>
          </w:p>
        </w:tc>
        <w:tc>
          <w:tcPr>
            <w:tcW w:w="1985" w:type="dxa"/>
            <w:shd w:val="clear" w:color="auto" w:fill="auto"/>
          </w:tcPr>
          <w:p w:rsidR="00D00F93" w:rsidRPr="00B8710D" w:rsidRDefault="00D00F93" w:rsidP="00BC1090">
            <w:pPr>
              <w:jc w:val="center"/>
            </w:pPr>
            <w:r w:rsidRPr="00B8710D">
              <w:t>0,0</w:t>
            </w:r>
          </w:p>
          <w:p w:rsidR="00D00F93" w:rsidRPr="00B8710D" w:rsidRDefault="00D00F93" w:rsidP="00BC1090">
            <w:pPr>
              <w:jc w:val="center"/>
            </w:pPr>
          </w:p>
        </w:tc>
        <w:tc>
          <w:tcPr>
            <w:tcW w:w="1133" w:type="dxa"/>
            <w:shd w:val="clear" w:color="auto" w:fill="auto"/>
          </w:tcPr>
          <w:p w:rsidR="00D00F93" w:rsidRPr="00B8710D" w:rsidRDefault="00D00F93" w:rsidP="00BC1090">
            <w:pPr>
              <w:jc w:val="center"/>
            </w:pPr>
            <w:r w:rsidRPr="00B8710D">
              <w:t>0,0</w:t>
            </w:r>
          </w:p>
        </w:tc>
        <w:tc>
          <w:tcPr>
            <w:tcW w:w="1134" w:type="dxa"/>
            <w:shd w:val="clear" w:color="auto" w:fill="auto"/>
          </w:tcPr>
          <w:p w:rsidR="00D00F93" w:rsidRPr="00B8710D" w:rsidRDefault="00D00F93" w:rsidP="00BC1090">
            <w:pPr>
              <w:jc w:val="center"/>
            </w:pPr>
            <w:r w:rsidRPr="00B8710D">
              <w:t>0,0</w:t>
            </w:r>
          </w:p>
        </w:tc>
        <w:tc>
          <w:tcPr>
            <w:tcW w:w="1134" w:type="dxa"/>
            <w:shd w:val="clear" w:color="auto" w:fill="auto"/>
          </w:tcPr>
          <w:p w:rsidR="00D00F93" w:rsidRPr="00B8710D" w:rsidRDefault="00D00F93" w:rsidP="00BC1090">
            <w:pPr>
              <w:jc w:val="center"/>
            </w:pPr>
            <w:r w:rsidRPr="00B8710D">
              <w:t>0,0</w:t>
            </w:r>
          </w:p>
        </w:tc>
        <w:tc>
          <w:tcPr>
            <w:tcW w:w="2552" w:type="dxa"/>
            <w:gridSpan w:val="2"/>
            <w:vMerge/>
            <w:shd w:val="clear" w:color="auto" w:fill="auto"/>
          </w:tcPr>
          <w:p w:rsidR="00D00F93" w:rsidRPr="009A018A" w:rsidRDefault="00D00F93" w:rsidP="00BC1090"/>
        </w:tc>
        <w:tc>
          <w:tcPr>
            <w:tcW w:w="1843" w:type="dxa"/>
            <w:vMerge/>
            <w:shd w:val="clear" w:color="auto" w:fill="auto"/>
          </w:tcPr>
          <w:p w:rsidR="00D00F93" w:rsidRPr="009A018A" w:rsidRDefault="00D00F93" w:rsidP="00BC1090"/>
        </w:tc>
      </w:tr>
      <w:tr w:rsidR="00D00F93" w:rsidRPr="009A018A" w:rsidTr="00BC1090">
        <w:trPr>
          <w:trHeight w:val="363"/>
        </w:trPr>
        <w:tc>
          <w:tcPr>
            <w:tcW w:w="709" w:type="dxa"/>
            <w:vMerge/>
            <w:shd w:val="clear" w:color="auto" w:fill="auto"/>
          </w:tcPr>
          <w:p w:rsidR="00D00F93" w:rsidRDefault="00D00F93" w:rsidP="00BC1090"/>
        </w:tc>
        <w:tc>
          <w:tcPr>
            <w:tcW w:w="2978" w:type="dxa"/>
            <w:vMerge w:val="restart"/>
            <w:shd w:val="clear" w:color="auto" w:fill="auto"/>
          </w:tcPr>
          <w:p w:rsidR="00D00F93" w:rsidRDefault="00D00F93" w:rsidP="00BC1090">
            <w:pPr>
              <w:rPr>
                <w:b/>
              </w:rPr>
            </w:pPr>
          </w:p>
        </w:tc>
        <w:tc>
          <w:tcPr>
            <w:tcW w:w="1842" w:type="dxa"/>
            <w:shd w:val="clear" w:color="auto" w:fill="auto"/>
          </w:tcPr>
          <w:p w:rsidR="00D00F93" w:rsidRDefault="00D00F93" w:rsidP="00BC1090">
            <w:pPr>
              <w:rPr>
                <w:b/>
              </w:rPr>
            </w:pPr>
            <w:r>
              <w:rPr>
                <w:b/>
              </w:rPr>
              <w:t>В</w:t>
            </w:r>
            <w:r w:rsidRPr="009A018A">
              <w:rPr>
                <w:b/>
              </w:rPr>
              <w:t>сего</w:t>
            </w:r>
          </w:p>
        </w:tc>
        <w:tc>
          <w:tcPr>
            <w:tcW w:w="1985" w:type="dxa"/>
            <w:shd w:val="clear" w:color="auto" w:fill="auto"/>
          </w:tcPr>
          <w:p w:rsidR="00D00F93" w:rsidRPr="009A018A" w:rsidRDefault="00D00F93" w:rsidP="00BC1090">
            <w:pPr>
              <w:jc w:val="center"/>
              <w:rPr>
                <w:b/>
              </w:rPr>
            </w:pPr>
            <w:r>
              <w:rPr>
                <w:b/>
              </w:rPr>
              <w:t>123 876,0</w:t>
            </w:r>
          </w:p>
          <w:p w:rsidR="00D00F93" w:rsidRDefault="00D00F93" w:rsidP="00BC1090">
            <w:pPr>
              <w:jc w:val="center"/>
              <w:rPr>
                <w:b/>
              </w:rPr>
            </w:pPr>
          </w:p>
        </w:tc>
        <w:tc>
          <w:tcPr>
            <w:tcW w:w="1133" w:type="dxa"/>
            <w:shd w:val="clear" w:color="auto" w:fill="auto"/>
          </w:tcPr>
          <w:p w:rsidR="00D00F93" w:rsidRDefault="00D00F93" w:rsidP="00BC1090">
            <w:pPr>
              <w:jc w:val="center"/>
              <w:rPr>
                <w:b/>
              </w:rPr>
            </w:pPr>
            <w:r>
              <w:rPr>
                <w:b/>
              </w:rPr>
              <w:t>38 305,8</w:t>
            </w:r>
          </w:p>
        </w:tc>
        <w:tc>
          <w:tcPr>
            <w:tcW w:w="1134" w:type="dxa"/>
            <w:shd w:val="clear" w:color="auto" w:fill="auto"/>
          </w:tcPr>
          <w:p w:rsidR="00D00F93" w:rsidRDefault="00D00F93" w:rsidP="00BC1090">
            <w:pPr>
              <w:jc w:val="center"/>
              <w:rPr>
                <w:b/>
              </w:rPr>
            </w:pPr>
            <w:r>
              <w:rPr>
                <w:b/>
              </w:rPr>
              <w:t>47 785,1</w:t>
            </w:r>
          </w:p>
        </w:tc>
        <w:tc>
          <w:tcPr>
            <w:tcW w:w="1134" w:type="dxa"/>
            <w:shd w:val="clear" w:color="auto" w:fill="auto"/>
          </w:tcPr>
          <w:p w:rsidR="00D00F93" w:rsidRDefault="00D00F93" w:rsidP="00BC1090">
            <w:pPr>
              <w:jc w:val="center"/>
              <w:rPr>
                <w:b/>
              </w:rPr>
            </w:pPr>
            <w:r w:rsidRPr="00B8710D">
              <w:rPr>
                <w:b/>
              </w:rPr>
              <w:t>37 785,1</w:t>
            </w:r>
          </w:p>
        </w:tc>
        <w:tc>
          <w:tcPr>
            <w:tcW w:w="2552" w:type="dxa"/>
            <w:gridSpan w:val="2"/>
            <w:vMerge w:val="restart"/>
            <w:shd w:val="clear" w:color="auto" w:fill="auto"/>
          </w:tcPr>
          <w:p w:rsidR="00D00F93" w:rsidRPr="009A018A" w:rsidRDefault="00D00F93" w:rsidP="00BC1090"/>
        </w:tc>
        <w:tc>
          <w:tcPr>
            <w:tcW w:w="1843" w:type="dxa"/>
            <w:vMerge w:val="restart"/>
            <w:shd w:val="clear" w:color="auto" w:fill="auto"/>
          </w:tcPr>
          <w:p w:rsidR="00D00F93" w:rsidRPr="009A018A" w:rsidRDefault="00D00F93" w:rsidP="00BC1090"/>
        </w:tc>
      </w:tr>
      <w:tr w:rsidR="00D00F93" w:rsidRPr="009A018A" w:rsidTr="00BC1090">
        <w:trPr>
          <w:trHeight w:val="540"/>
        </w:trPr>
        <w:tc>
          <w:tcPr>
            <w:tcW w:w="709" w:type="dxa"/>
            <w:vMerge/>
            <w:shd w:val="clear" w:color="auto" w:fill="auto"/>
          </w:tcPr>
          <w:p w:rsidR="00D00F93" w:rsidRPr="009A018A" w:rsidRDefault="00D00F93" w:rsidP="00BC1090"/>
        </w:tc>
        <w:tc>
          <w:tcPr>
            <w:tcW w:w="2978" w:type="dxa"/>
            <w:vMerge/>
            <w:shd w:val="clear" w:color="auto" w:fill="auto"/>
          </w:tcPr>
          <w:p w:rsidR="00D00F93" w:rsidRPr="009A018A" w:rsidRDefault="00D00F93" w:rsidP="00BC1090"/>
        </w:tc>
        <w:tc>
          <w:tcPr>
            <w:tcW w:w="1842" w:type="dxa"/>
            <w:shd w:val="clear" w:color="auto" w:fill="auto"/>
          </w:tcPr>
          <w:p w:rsidR="00D00F93" w:rsidRPr="009A018A" w:rsidRDefault="00D00F93" w:rsidP="00BC1090">
            <w:r w:rsidRPr="009A018A">
              <w:t>местный бюджет</w:t>
            </w:r>
          </w:p>
        </w:tc>
        <w:tc>
          <w:tcPr>
            <w:tcW w:w="1985" w:type="dxa"/>
            <w:shd w:val="clear" w:color="auto" w:fill="auto"/>
          </w:tcPr>
          <w:p w:rsidR="00D00F93" w:rsidRPr="009A018A" w:rsidRDefault="00D00F93" w:rsidP="00BC1090">
            <w:pPr>
              <w:jc w:val="center"/>
            </w:pPr>
            <w:r>
              <w:t>193,0</w:t>
            </w:r>
          </w:p>
        </w:tc>
        <w:tc>
          <w:tcPr>
            <w:tcW w:w="1133" w:type="dxa"/>
            <w:shd w:val="clear" w:color="auto" w:fill="auto"/>
          </w:tcPr>
          <w:p w:rsidR="00D00F93" w:rsidRPr="009A018A" w:rsidRDefault="00D00F93" w:rsidP="00BC1090">
            <w:pPr>
              <w:jc w:val="center"/>
            </w:pPr>
            <w:r>
              <w:t>193,0</w:t>
            </w:r>
          </w:p>
        </w:tc>
        <w:tc>
          <w:tcPr>
            <w:tcW w:w="1134" w:type="dxa"/>
            <w:shd w:val="clear" w:color="auto" w:fill="auto"/>
          </w:tcPr>
          <w:p w:rsidR="00D00F93" w:rsidRPr="009A018A" w:rsidRDefault="00D00F93" w:rsidP="00BC1090">
            <w:pPr>
              <w:jc w:val="center"/>
            </w:pPr>
            <w:r>
              <w:t>0,0</w:t>
            </w:r>
          </w:p>
        </w:tc>
        <w:tc>
          <w:tcPr>
            <w:tcW w:w="1134" w:type="dxa"/>
            <w:shd w:val="clear" w:color="auto" w:fill="auto"/>
          </w:tcPr>
          <w:p w:rsidR="00D00F93" w:rsidRPr="00B8710D" w:rsidRDefault="00D00F93" w:rsidP="00BC1090">
            <w:pPr>
              <w:jc w:val="center"/>
            </w:pPr>
            <w:r w:rsidRPr="00B8710D">
              <w:t>0,0</w:t>
            </w:r>
          </w:p>
        </w:tc>
        <w:tc>
          <w:tcPr>
            <w:tcW w:w="2552" w:type="dxa"/>
            <w:gridSpan w:val="2"/>
            <w:vMerge/>
            <w:shd w:val="clear" w:color="auto" w:fill="auto"/>
          </w:tcPr>
          <w:p w:rsidR="00D00F93" w:rsidRPr="009A018A" w:rsidRDefault="00D00F93" w:rsidP="00BC1090">
            <w:pPr>
              <w:rPr>
                <w:b/>
              </w:rPr>
            </w:pPr>
          </w:p>
        </w:tc>
        <w:tc>
          <w:tcPr>
            <w:tcW w:w="1843" w:type="dxa"/>
            <w:vMerge/>
            <w:shd w:val="clear" w:color="auto" w:fill="auto"/>
          </w:tcPr>
          <w:p w:rsidR="00D00F93" w:rsidRPr="009A018A" w:rsidRDefault="00D00F93" w:rsidP="00BC1090"/>
        </w:tc>
      </w:tr>
      <w:tr w:rsidR="00D00F93" w:rsidRPr="009A018A" w:rsidTr="00BC1090">
        <w:trPr>
          <w:trHeight w:val="345"/>
        </w:trPr>
        <w:tc>
          <w:tcPr>
            <w:tcW w:w="709" w:type="dxa"/>
            <w:vMerge/>
            <w:shd w:val="clear" w:color="auto" w:fill="auto"/>
          </w:tcPr>
          <w:p w:rsidR="00D00F93" w:rsidRPr="009A018A" w:rsidRDefault="00D00F93" w:rsidP="00BC1090"/>
        </w:tc>
        <w:tc>
          <w:tcPr>
            <w:tcW w:w="2978" w:type="dxa"/>
            <w:vMerge/>
            <w:shd w:val="clear" w:color="auto" w:fill="auto"/>
          </w:tcPr>
          <w:p w:rsidR="00D00F93" w:rsidRPr="009A018A" w:rsidRDefault="00D00F93" w:rsidP="00BC1090"/>
        </w:tc>
        <w:tc>
          <w:tcPr>
            <w:tcW w:w="1842" w:type="dxa"/>
            <w:shd w:val="clear" w:color="auto" w:fill="auto"/>
          </w:tcPr>
          <w:p w:rsidR="00D00F93" w:rsidRPr="009A018A" w:rsidRDefault="00D00F93" w:rsidP="00BC1090">
            <w:r w:rsidRPr="009A018A">
              <w:t>краевой бюджет</w:t>
            </w:r>
          </w:p>
        </w:tc>
        <w:tc>
          <w:tcPr>
            <w:tcW w:w="1985" w:type="dxa"/>
            <w:shd w:val="clear" w:color="auto" w:fill="auto"/>
          </w:tcPr>
          <w:p w:rsidR="00D00F93" w:rsidRPr="009A018A" w:rsidRDefault="00D00F93" w:rsidP="00BC1090">
            <w:pPr>
              <w:jc w:val="center"/>
            </w:pPr>
            <w:r>
              <w:t>123 683,00</w:t>
            </w:r>
          </w:p>
        </w:tc>
        <w:tc>
          <w:tcPr>
            <w:tcW w:w="1133" w:type="dxa"/>
            <w:shd w:val="clear" w:color="auto" w:fill="auto"/>
          </w:tcPr>
          <w:p w:rsidR="00D00F93" w:rsidRPr="009A018A" w:rsidRDefault="00D00F93" w:rsidP="00BC1090">
            <w:pPr>
              <w:jc w:val="center"/>
            </w:pPr>
            <w:r>
              <w:t>38 112,8</w:t>
            </w:r>
          </w:p>
        </w:tc>
        <w:tc>
          <w:tcPr>
            <w:tcW w:w="1134" w:type="dxa"/>
            <w:shd w:val="clear" w:color="auto" w:fill="auto"/>
          </w:tcPr>
          <w:p w:rsidR="00D00F93" w:rsidRPr="009A018A" w:rsidRDefault="00D00F93" w:rsidP="00BC1090">
            <w:pPr>
              <w:jc w:val="center"/>
            </w:pPr>
            <w:r>
              <w:t>47 785,1</w:t>
            </w:r>
          </w:p>
        </w:tc>
        <w:tc>
          <w:tcPr>
            <w:tcW w:w="1134" w:type="dxa"/>
            <w:shd w:val="clear" w:color="auto" w:fill="auto"/>
          </w:tcPr>
          <w:p w:rsidR="00D00F93" w:rsidRPr="00B8710D" w:rsidRDefault="00D00F93" w:rsidP="00BC1090">
            <w:pPr>
              <w:jc w:val="center"/>
            </w:pPr>
            <w:r w:rsidRPr="00B8710D">
              <w:t>37 785,1</w:t>
            </w:r>
          </w:p>
        </w:tc>
        <w:tc>
          <w:tcPr>
            <w:tcW w:w="2552" w:type="dxa"/>
            <w:gridSpan w:val="2"/>
            <w:vMerge/>
            <w:shd w:val="clear" w:color="auto" w:fill="auto"/>
          </w:tcPr>
          <w:p w:rsidR="00D00F93" w:rsidRPr="009A018A" w:rsidRDefault="00D00F93" w:rsidP="00BC1090">
            <w:pPr>
              <w:rPr>
                <w:b/>
              </w:rPr>
            </w:pPr>
          </w:p>
        </w:tc>
        <w:tc>
          <w:tcPr>
            <w:tcW w:w="1843" w:type="dxa"/>
            <w:vMerge/>
            <w:shd w:val="clear" w:color="auto" w:fill="auto"/>
          </w:tcPr>
          <w:p w:rsidR="00D00F93" w:rsidRPr="009A018A" w:rsidRDefault="00D00F93" w:rsidP="00BC1090"/>
        </w:tc>
      </w:tr>
    </w:tbl>
    <w:p w:rsidR="00D00F93" w:rsidRDefault="00D00F93" w:rsidP="00D00F93">
      <w:pPr>
        <w:jc w:val="both"/>
        <w:rPr>
          <w:sz w:val="28"/>
          <w:szCs w:val="28"/>
        </w:rPr>
      </w:pPr>
    </w:p>
    <w:p w:rsidR="00D00F93" w:rsidRDefault="00D00F93" w:rsidP="00D00F93">
      <w:pPr>
        <w:jc w:val="both"/>
        <w:rPr>
          <w:sz w:val="28"/>
          <w:szCs w:val="28"/>
        </w:rPr>
      </w:pPr>
    </w:p>
    <w:p w:rsidR="00D00F93" w:rsidRDefault="00D00F93" w:rsidP="00D00F93">
      <w:pPr>
        <w:jc w:val="both"/>
        <w:rPr>
          <w:sz w:val="28"/>
          <w:szCs w:val="28"/>
        </w:rPr>
      </w:pPr>
      <w:r>
        <w:rPr>
          <w:sz w:val="28"/>
          <w:szCs w:val="28"/>
        </w:rPr>
        <w:t xml:space="preserve">                                                                                                                                              </w:t>
      </w:r>
    </w:p>
    <w:p w:rsidR="00D00F93" w:rsidRDefault="00D00F93" w:rsidP="00D00F93">
      <w:pPr>
        <w:jc w:val="both"/>
        <w:rPr>
          <w:sz w:val="28"/>
          <w:szCs w:val="28"/>
        </w:rPr>
      </w:pPr>
      <w:r>
        <w:rPr>
          <w:sz w:val="28"/>
          <w:szCs w:val="28"/>
        </w:rPr>
        <w:t xml:space="preserve">Начальник отдела по вопросам </w:t>
      </w:r>
    </w:p>
    <w:p w:rsidR="00D00F93" w:rsidRDefault="00D00F93" w:rsidP="00D00F93">
      <w:pPr>
        <w:jc w:val="both"/>
        <w:rPr>
          <w:sz w:val="28"/>
          <w:szCs w:val="28"/>
        </w:rPr>
      </w:pPr>
      <w:r>
        <w:rPr>
          <w:sz w:val="28"/>
          <w:szCs w:val="28"/>
        </w:rPr>
        <w:t xml:space="preserve">социальной политики и здравоохранения  </w:t>
      </w:r>
    </w:p>
    <w:p w:rsidR="00D00F93" w:rsidRDefault="00D00F93" w:rsidP="00D00F93">
      <w:pPr>
        <w:jc w:val="both"/>
        <w:rPr>
          <w:sz w:val="28"/>
          <w:szCs w:val="28"/>
        </w:rPr>
      </w:pPr>
      <w:r>
        <w:rPr>
          <w:sz w:val="28"/>
          <w:szCs w:val="28"/>
        </w:rPr>
        <w:t>администрации муниципального образования</w:t>
      </w:r>
    </w:p>
    <w:p w:rsidR="00D00F93" w:rsidRDefault="00D00F93" w:rsidP="00D00F93">
      <w:pPr>
        <w:jc w:val="both"/>
        <w:rPr>
          <w:sz w:val="28"/>
          <w:szCs w:val="28"/>
        </w:rPr>
      </w:pPr>
      <w:proofErr w:type="spellStart"/>
      <w:r>
        <w:rPr>
          <w:sz w:val="28"/>
          <w:szCs w:val="28"/>
        </w:rPr>
        <w:t>Приморско-Ахтарский</w:t>
      </w:r>
      <w:proofErr w:type="spellEnd"/>
      <w:r>
        <w:rPr>
          <w:sz w:val="28"/>
          <w:szCs w:val="28"/>
        </w:rPr>
        <w:t xml:space="preserve"> район                                                                                                             </w:t>
      </w:r>
      <w:proofErr w:type="spellStart"/>
      <w:r>
        <w:rPr>
          <w:sz w:val="28"/>
          <w:szCs w:val="28"/>
        </w:rPr>
        <w:t>С.Н.Попова</w:t>
      </w:r>
      <w:proofErr w:type="spellEnd"/>
    </w:p>
    <w:p w:rsidR="00D00F93" w:rsidRDefault="00D00F93" w:rsidP="00D00F93"/>
    <w:p w:rsidR="00D00F93" w:rsidRDefault="00D00F93" w:rsidP="005C6AF2">
      <w:pPr>
        <w:jc w:val="both"/>
        <w:rPr>
          <w:sz w:val="28"/>
          <w:szCs w:val="28"/>
        </w:rPr>
      </w:pPr>
    </w:p>
    <w:p w:rsidR="005C6AF2" w:rsidRDefault="005C6AF2" w:rsidP="005C6AF2">
      <w:pPr>
        <w:jc w:val="both"/>
        <w:rPr>
          <w:sz w:val="28"/>
          <w:szCs w:val="28"/>
        </w:rPr>
      </w:pPr>
    </w:p>
    <w:p w:rsidR="005C6AF2" w:rsidRDefault="005C6AF2" w:rsidP="005C6AF2">
      <w:pPr>
        <w:jc w:val="both"/>
        <w:rPr>
          <w:sz w:val="28"/>
          <w:szCs w:val="28"/>
        </w:rPr>
      </w:pPr>
    </w:p>
    <w:p w:rsidR="005C6AF2" w:rsidRDefault="005C6AF2" w:rsidP="005C6AF2">
      <w:pPr>
        <w:jc w:val="both"/>
        <w:rPr>
          <w:sz w:val="28"/>
          <w:szCs w:val="28"/>
        </w:rPr>
      </w:pPr>
    </w:p>
    <w:p w:rsidR="006F5C8A" w:rsidRDefault="006F5C8A"/>
    <w:sectPr w:rsidR="006F5C8A" w:rsidSect="00D00F93">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10" w:rsidRPr="00EF467C" w:rsidRDefault="00D00F93">
    <w:pPr>
      <w:pStyle w:val="a6"/>
      <w:jc w:val="center"/>
      <w:rPr>
        <w:rFonts w:ascii="Times New Roman" w:hAnsi="Times New Roman"/>
        <w:sz w:val="28"/>
        <w:szCs w:val="28"/>
      </w:rPr>
    </w:pPr>
  </w:p>
  <w:p w:rsidR="00884610" w:rsidRDefault="00D00F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B373F"/>
    <w:multiLevelType w:val="hybridMultilevel"/>
    <w:tmpl w:val="E00CBF5E"/>
    <w:lvl w:ilvl="0" w:tplc="B9662C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3E06C93"/>
    <w:multiLevelType w:val="hybridMultilevel"/>
    <w:tmpl w:val="B1F44CA6"/>
    <w:lvl w:ilvl="0" w:tplc="AE4AE48E">
      <w:start w:val="5"/>
      <w:numFmt w:val="decimal"/>
      <w:lvlText w:val="%1."/>
      <w:lvlJc w:val="left"/>
      <w:pPr>
        <w:ind w:left="2576" w:hanging="360"/>
      </w:pPr>
      <w:rPr>
        <w:rFonts w:hint="default"/>
      </w:rPr>
    </w:lvl>
    <w:lvl w:ilvl="1" w:tplc="04190019" w:tentative="1">
      <w:start w:val="1"/>
      <w:numFmt w:val="lowerLetter"/>
      <w:lvlText w:val="%2."/>
      <w:lvlJc w:val="left"/>
      <w:pPr>
        <w:ind w:left="3296" w:hanging="360"/>
      </w:pPr>
    </w:lvl>
    <w:lvl w:ilvl="2" w:tplc="0419001B" w:tentative="1">
      <w:start w:val="1"/>
      <w:numFmt w:val="lowerRoman"/>
      <w:lvlText w:val="%3."/>
      <w:lvlJc w:val="right"/>
      <w:pPr>
        <w:ind w:left="4016" w:hanging="180"/>
      </w:pPr>
    </w:lvl>
    <w:lvl w:ilvl="3" w:tplc="0419000F" w:tentative="1">
      <w:start w:val="1"/>
      <w:numFmt w:val="decimal"/>
      <w:lvlText w:val="%4."/>
      <w:lvlJc w:val="left"/>
      <w:pPr>
        <w:ind w:left="4736" w:hanging="360"/>
      </w:pPr>
    </w:lvl>
    <w:lvl w:ilvl="4" w:tplc="04190019" w:tentative="1">
      <w:start w:val="1"/>
      <w:numFmt w:val="lowerLetter"/>
      <w:lvlText w:val="%5."/>
      <w:lvlJc w:val="left"/>
      <w:pPr>
        <w:ind w:left="5456" w:hanging="360"/>
      </w:pPr>
    </w:lvl>
    <w:lvl w:ilvl="5" w:tplc="0419001B" w:tentative="1">
      <w:start w:val="1"/>
      <w:numFmt w:val="lowerRoman"/>
      <w:lvlText w:val="%6."/>
      <w:lvlJc w:val="right"/>
      <w:pPr>
        <w:ind w:left="6176" w:hanging="180"/>
      </w:pPr>
    </w:lvl>
    <w:lvl w:ilvl="6" w:tplc="0419000F" w:tentative="1">
      <w:start w:val="1"/>
      <w:numFmt w:val="decimal"/>
      <w:lvlText w:val="%7."/>
      <w:lvlJc w:val="left"/>
      <w:pPr>
        <w:ind w:left="6896" w:hanging="360"/>
      </w:pPr>
    </w:lvl>
    <w:lvl w:ilvl="7" w:tplc="04190019" w:tentative="1">
      <w:start w:val="1"/>
      <w:numFmt w:val="lowerLetter"/>
      <w:lvlText w:val="%8."/>
      <w:lvlJc w:val="left"/>
      <w:pPr>
        <w:ind w:left="7616" w:hanging="360"/>
      </w:pPr>
    </w:lvl>
    <w:lvl w:ilvl="8" w:tplc="0419001B" w:tentative="1">
      <w:start w:val="1"/>
      <w:numFmt w:val="lowerRoman"/>
      <w:lvlText w:val="%9."/>
      <w:lvlJc w:val="right"/>
      <w:pPr>
        <w:ind w:left="8336" w:hanging="180"/>
      </w:pPr>
    </w:lvl>
  </w:abstractNum>
  <w:abstractNum w:abstractNumId="2">
    <w:nsid w:val="7B8F6F5D"/>
    <w:multiLevelType w:val="hybridMultilevel"/>
    <w:tmpl w:val="B0B8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B3"/>
    <w:rsid w:val="005C6AF2"/>
    <w:rsid w:val="006F5C8A"/>
    <w:rsid w:val="00BA22B3"/>
    <w:rsid w:val="00D00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6AF2"/>
    <w:pPr>
      <w:widowControl w:val="0"/>
      <w:autoSpaceDE w:val="0"/>
      <w:autoSpaceDN w:val="0"/>
      <w:adjustRightInd w:val="0"/>
      <w:spacing w:before="108" w:after="108"/>
      <w:jc w:val="center"/>
      <w:outlineLvl w:val="0"/>
    </w:pPr>
    <w:rPr>
      <w:rFonts w:ascii="Arial" w:hAnsi="Arial"/>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6AF2"/>
    <w:rPr>
      <w:rFonts w:ascii="Arial" w:eastAsia="Times New Roman" w:hAnsi="Arial" w:cs="Times New Roman"/>
      <w:b/>
      <w:bCs/>
      <w:color w:val="26282F"/>
      <w:sz w:val="24"/>
      <w:szCs w:val="24"/>
      <w:lang w:val="x-none" w:eastAsia="x-none"/>
    </w:rPr>
  </w:style>
  <w:style w:type="paragraph" w:styleId="a3">
    <w:name w:val="List Paragraph"/>
    <w:basedOn w:val="a"/>
    <w:uiPriority w:val="34"/>
    <w:qFormat/>
    <w:rsid w:val="005C6AF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5C6AF2"/>
    <w:pPr>
      <w:widowControl w:val="0"/>
      <w:autoSpaceDE w:val="0"/>
      <w:autoSpaceDN w:val="0"/>
      <w:adjustRightInd w:val="0"/>
      <w:jc w:val="both"/>
    </w:pPr>
    <w:rPr>
      <w:rFonts w:ascii="Arial" w:hAnsi="Arial" w:cs="Arial"/>
    </w:rPr>
  </w:style>
  <w:style w:type="paragraph" w:customStyle="1" w:styleId="a5">
    <w:name w:val="Прижатый влево"/>
    <w:basedOn w:val="a"/>
    <w:next w:val="a"/>
    <w:uiPriority w:val="99"/>
    <w:rsid w:val="005C6AF2"/>
    <w:pPr>
      <w:widowControl w:val="0"/>
      <w:autoSpaceDE w:val="0"/>
      <w:autoSpaceDN w:val="0"/>
      <w:adjustRightInd w:val="0"/>
    </w:pPr>
    <w:rPr>
      <w:rFonts w:ascii="Arial" w:hAnsi="Arial" w:cs="Arial"/>
    </w:rPr>
  </w:style>
  <w:style w:type="paragraph" w:styleId="a6">
    <w:name w:val="header"/>
    <w:basedOn w:val="a"/>
    <w:link w:val="a7"/>
    <w:uiPriority w:val="99"/>
    <w:unhideWhenUsed/>
    <w:rsid w:val="00D00F93"/>
    <w:pPr>
      <w:tabs>
        <w:tab w:val="center" w:pos="4677"/>
        <w:tab w:val="right" w:pos="9355"/>
      </w:tabs>
    </w:pPr>
    <w:rPr>
      <w:rFonts w:ascii="Calibri" w:hAnsi="Calibri"/>
      <w:sz w:val="20"/>
      <w:szCs w:val="20"/>
      <w:lang w:val="x-none" w:eastAsia="x-none"/>
    </w:rPr>
  </w:style>
  <w:style w:type="character" w:customStyle="1" w:styleId="a7">
    <w:name w:val="Верхний колонтитул Знак"/>
    <w:basedOn w:val="a0"/>
    <w:link w:val="a6"/>
    <w:uiPriority w:val="99"/>
    <w:rsid w:val="00D00F93"/>
    <w:rPr>
      <w:rFonts w:ascii="Calibri" w:eastAsia="Times New Roman" w:hAnsi="Calibri" w:cs="Times New Roman"/>
      <w:sz w:val="20"/>
      <w:szCs w:val="20"/>
      <w:lang w:val="x-none" w:eastAsia="x-none"/>
    </w:rPr>
  </w:style>
  <w:style w:type="table" w:styleId="a8">
    <w:name w:val="Table Grid"/>
    <w:basedOn w:val="a1"/>
    <w:uiPriority w:val="59"/>
    <w:rsid w:val="00D0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6AF2"/>
    <w:pPr>
      <w:widowControl w:val="0"/>
      <w:autoSpaceDE w:val="0"/>
      <w:autoSpaceDN w:val="0"/>
      <w:adjustRightInd w:val="0"/>
      <w:spacing w:before="108" w:after="108"/>
      <w:jc w:val="center"/>
      <w:outlineLvl w:val="0"/>
    </w:pPr>
    <w:rPr>
      <w:rFonts w:ascii="Arial" w:hAnsi="Arial"/>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6AF2"/>
    <w:rPr>
      <w:rFonts w:ascii="Arial" w:eastAsia="Times New Roman" w:hAnsi="Arial" w:cs="Times New Roman"/>
      <w:b/>
      <w:bCs/>
      <w:color w:val="26282F"/>
      <w:sz w:val="24"/>
      <w:szCs w:val="24"/>
      <w:lang w:val="x-none" w:eastAsia="x-none"/>
    </w:rPr>
  </w:style>
  <w:style w:type="paragraph" w:styleId="a3">
    <w:name w:val="List Paragraph"/>
    <w:basedOn w:val="a"/>
    <w:uiPriority w:val="34"/>
    <w:qFormat/>
    <w:rsid w:val="005C6AF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5C6AF2"/>
    <w:pPr>
      <w:widowControl w:val="0"/>
      <w:autoSpaceDE w:val="0"/>
      <w:autoSpaceDN w:val="0"/>
      <w:adjustRightInd w:val="0"/>
      <w:jc w:val="both"/>
    </w:pPr>
    <w:rPr>
      <w:rFonts w:ascii="Arial" w:hAnsi="Arial" w:cs="Arial"/>
    </w:rPr>
  </w:style>
  <w:style w:type="paragraph" w:customStyle="1" w:styleId="a5">
    <w:name w:val="Прижатый влево"/>
    <w:basedOn w:val="a"/>
    <w:next w:val="a"/>
    <w:uiPriority w:val="99"/>
    <w:rsid w:val="005C6AF2"/>
    <w:pPr>
      <w:widowControl w:val="0"/>
      <w:autoSpaceDE w:val="0"/>
      <w:autoSpaceDN w:val="0"/>
      <w:adjustRightInd w:val="0"/>
    </w:pPr>
    <w:rPr>
      <w:rFonts w:ascii="Arial" w:hAnsi="Arial" w:cs="Arial"/>
    </w:rPr>
  </w:style>
  <w:style w:type="paragraph" w:styleId="a6">
    <w:name w:val="header"/>
    <w:basedOn w:val="a"/>
    <w:link w:val="a7"/>
    <w:uiPriority w:val="99"/>
    <w:unhideWhenUsed/>
    <w:rsid w:val="00D00F93"/>
    <w:pPr>
      <w:tabs>
        <w:tab w:val="center" w:pos="4677"/>
        <w:tab w:val="right" w:pos="9355"/>
      </w:tabs>
    </w:pPr>
    <w:rPr>
      <w:rFonts w:ascii="Calibri" w:hAnsi="Calibri"/>
      <w:sz w:val="20"/>
      <w:szCs w:val="20"/>
      <w:lang w:val="x-none" w:eastAsia="x-none"/>
    </w:rPr>
  </w:style>
  <w:style w:type="character" w:customStyle="1" w:styleId="a7">
    <w:name w:val="Верхний колонтитул Знак"/>
    <w:basedOn w:val="a0"/>
    <w:link w:val="a6"/>
    <w:uiPriority w:val="99"/>
    <w:rsid w:val="00D00F93"/>
    <w:rPr>
      <w:rFonts w:ascii="Calibri" w:eastAsia="Times New Roman" w:hAnsi="Calibri" w:cs="Times New Roman"/>
      <w:sz w:val="20"/>
      <w:szCs w:val="20"/>
      <w:lang w:val="x-none" w:eastAsia="x-none"/>
    </w:rPr>
  </w:style>
  <w:style w:type="table" w:styleId="a8">
    <w:name w:val="Table Grid"/>
    <w:basedOn w:val="a1"/>
    <w:uiPriority w:val="59"/>
    <w:rsid w:val="00D0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5383</Words>
  <Characters>30689</Characters>
  <Application>Microsoft Office Word</Application>
  <DocSecurity>0</DocSecurity>
  <Lines>255</Lines>
  <Paragraphs>71</Paragraphs>
  <ScaleCrop>false</ScaleCrop>
  <Company/>
  <LinksUpToDate>false</LinksUpToDate>
  <CharactersWithSpaces>36001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 Калько</dc:creator>
  <cp:keywords/>
  <dc:description/>
  <cp:lastModifiedBy>Марина Н. Калько</cp:lastModifiedBy>
  <cp:revision>3</cp:revision>
  <dcterms:created xsi:type="dcterms:W3CDTF">2017-11-09T16:02:00Z</dcterms:created>
  <dcterms:modified xsi:type="dcterms:W3CDTF">2017-11-09T16:08:00Z</dcterms:modified>
</cp:coreProperties>
</file>