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EC" w:rsidRDefault="009E59EC" w:rsidP="009E5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9E59EC" w:rsidRDefault="009E59EC" w:rsidP="009E59EC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Приморско-Ахтарская</w:t>
      </w:r>
    </w:p>
    <w:p w:rsidR="009E59EC" w:rsidRDefault="009E59EC" w:rsidP="009E59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E59EC" w:rsidRDefault="009E59EC" w:rsidP="009E59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9E59EC" w:rsidRDefault="009E59EC" w:rsidP="009E59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тел./факс (86143) 3-11-05</w:t>
      </w:r>
    </w:p>
    <w:p w:rsidR="009E59EC" w:rsidRDefault="009E59EC" w:rsidP="009E5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59EC" w:rsidRDefault="009E59EC" w:rsidP="009E5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 Ш Е Н И Е</w:t>
      </w:r>
    </w:p>
    <w:tbl>
      <w:tblPr>
        <w:tblW w:w="9543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2997"/>
      </w:tblGrid>
      <w:tr w:rsidR="009E59EC" w:rsidTr="009E59EC">
        <w:tc>
          <w:tcPr>
            <w:tcW w:w="3438" w:type="dxa"/>
            <w:hideMark/>
          </w:tcPr>
          <w:p w:rsidR="009E59EC" w:rsidRDefault="009E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 января 2018 г.</w:t>
            </w:r>
          </w:p>
        </w:tc>
        <w:tc>
          <w:tcPr>
            <w:tcW w:w="3108" w:type="dxa"/>
          </w:tcPr>
          <w:p w:rsidR="009E59EC" w:rsidRDefault="009E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997" w:type="dxa"/>
            <w:hideMark/>
          </w:tcPr>
          <w:p w:rsidR="009E59EC" w:rsidRDefault="009E59EC" w:rsidP="009E5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№ 64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/49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</w:tbl>
    <w:p w:rsidR="00AB268F" w:rsidRPr="00AB268F" w:rsidRDefault="00AB268F" w:rsidP="009E59EC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268F" w:rsidRPr="00AB268F" w:rsidRDefault="00AB268F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Информации </w:t>
      </w:r>
    </w:p>
    <w:p w:rsidR="001A7B0C" w:rsidRDefault="00AB268F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территориальной избирательной комиссии </w:t>
      </w:r>
      <w:r w:rsidR="009E5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других участников избирательного процесса, </w:t>
      </w:r>
    </w:p>
    <w:p w:rsidR="00AB268F" w:rsidRPr="00AB268F" w:rsidRDefault="00AB268F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обучению кадро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избирательных комиссий за 2017</w:t>
      </w:r>
      <w:r w:rsidRPr="00AB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AB268F" w:rsidRPr="00AB268F" w:rsidRDefault="00AB268F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8F" w:rsidRPr="00AB268F" w:rsidRDefault="00AB268F" w:rsidP="00AB268F">
      <w:pPr>
        <w:widowControl w:val="0"/>
        <w:tabs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B26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целях осуществления контроля за выполнением решения территориальной  избирательной комис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сии </w:t>
      </w:r>
      <w:r w:rsidR="009E59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Приморско-Ахтарская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</w:t>
      </w:r>
      <w:r w:rsidR="009E59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 января 2017 года № </w:t>
      </w:r>
      <w:r w:rsidR="009E59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</w:t>
      </w:r>
      <w:r w:rsidRPr="00AB26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9E59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181</w:t>
      </w:r>
      <w:r w:rsidRPr="00AB26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«О Сводном плане основных мероприятий по повышению правовой культуры избирателей (участников референдума) и других участников избирательного процесса, обучению кадро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избирательных комиссий на 2017</w:t>
      </w:r>
      <w:r w:rsidRPr="00AB26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год», заслушав информацию председателя территориальной избирательной комиссии </w:t>
      </w:r>
      <w:r w:rsidR="009E59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9E59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Гужевской</w:t>
      </w:r>
      <w:proofErr w:type="spellEnd"/>
      <w:r w:rsidR="009E59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Н.В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AB26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деятельности территориальной избирательной комиссии </w:t>
      </w:r>
      <w:r w:rsidR="009E59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повышению</w:t>
      </w:r>
      <w:proofErr w:type="gramEnd"/>
      <w:r w:rsidRPr="00AB26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правовой культуры избирателей (участников референдума) и </w:t>
      </w:r>
      <w:r w:rsidRPr="00AB26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других участников избирательного процесса, обучению кадро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избирательных комиссий за 2017</w:t>
      </w:r>
      <w:r w:rsidRPr="00AB26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Pr="00AB26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территориальная избирательная комиссия (далее – ТИК) </w:t>
      </w:r>
      <w:r w:rsidR="009E59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РЕШИЛА:</w:t>
      </w:r>
    </w:p>
    <w:p w:rsidR="00AB268F" w:rsidRPr="00AB268F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Информацию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9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</w:t>
      </w:r>
      <w:r w:rsidRPr="00AB2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других участников избирательного процесса, обучению кадров избирате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льных комиссий за 2017</w:t>
      </w:r>
      <w:r w:rsidRPr="00AB2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B268F" w:rsidRPr="00AB268F" w:rsidRDefault="00AB268F" w:rsidP="009E5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2018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направить данное решение в избирательную комиссию Краснодарского края.</w:t>
      </w:r>
    </w:p>
    <w:p w:rsidR="009E59EC" w:rsidRDefault="00AB268F" w:rsidP="009E5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Информацию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9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</w:t>
      </w:r>
      <w:r w:rsidRPr="00AB2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других участников избирательного процесса, обучению кадро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избирательных комиссий за 2017</w:t>
      </w:r>
      <w:r w:rsidRPr="00AB2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9E59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Приморско-Ахтарская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Интернет – сайта </w:t>
      </w:r>
      <w:r w:rsidR="009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B268F" w:rsidRDefault="00AB268F" w:rsidP="009E5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Возложить </w:t>
      </w:r>
      <w:proofErr w:type="gramStart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2 и 3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на сек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ретаря территориальной избирательной комиссии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9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Приморско-Ахтарская</w:t>
      </w:r>
      <w:r w:rsidR="009E59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В.Н. </w:t>
      </w:r>
      <w:proofErr w:type="spellStart"/>
      <w:r w:rsidR="009E59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Крушвиц</w:t>
      </w:r>
      <w:proofErr w:type="spellEnd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9EC" w:rsidRDefault="009E59EC" w:rsidP="009E5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386"/>
        <w:gridCol w:w="2390"/>
      </w:tblGrid>
      <w:tr w:rsidR="009E59EC" w:rsidRPr="009E59EC" w:rsidTr="00CE064A">
        <w:tc>
          <w:tcPr>
            <w:tcW w:w="3794" w:type="dxa"/>
          </w:tcPr>
          <w:p w:rsidR="009E59EC" w:rsidRPr="009E59EC" w:rsidRDefault="009E59EC" w:rsidP="009E59EC">
            <w:pPr>
              <w:pStyle w:val="a4"/>
              <w:tabs>
                <w:tab w:val="left" w:pos="7140"/>
              </w:tabs>
              <w:jc w:val="center"/>
              <w:rPr>
                <w:szCs w:val="28"/>
              </w:rPr>
            </w:pPr>
            <w:r w:rsidRPr="009E59EC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территориальной избирательной комиссии Приморско-Ахтарская</w:t>
            </w:r>
          </w:p>
        </w:tc>
        <w:tc>
          <w:tcPr>
            <w:tcW w:w="3386" w:type="dxa"/>
          </w:tcPr>
          <w:p w:rsidR="009E59EC" w:rsidRPr="009E59EC" w:rsidRDefault="009E59EC" w:rsidP="00CE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9E59EC" w:rsidRDefault="009E59EC" w:rsidP="00CE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9EC" w:rsidRPr="009E59EC" w:rsidRDefault="009E59EC" w:rsidP="00CE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EC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9E59EC">
              <w:rPr>
                <w:rFonts w:ascii="Times New Roman" w:hAnsi="Times New Roman" w:cs="Times New Roman"/>
                <w:sz w:val="28"/>
                <w:szCs w:val="28"/>
              </w:rPr>
              <w:t>Гужевская</w:t>
            </w:r>
            <w:proofErr w:type="spellEnd"/>
          </w:p>
        </w:tc>
      </w:tr>
      <w:tr w:rsidR="009E59EC" w:rsidRPr="009E59EC" w:rsidTr="00CE064A">
        <w:tc>
          <w:tcPr>
            <w:tcW w:w="3794" w:type="dxa"/>
            <w:hideMark/>
          </w:tcPr>
          <w:p w:rsidR="009E59EC" w:rsidRPr="009E59EC" w:rsidRDefault="009E59EC" w:rsidP="009E5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9EC" w:rsidRPr="009E59EC" w:rsidRDefault="009E59EC" w:rsidP="009E5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E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Приморско-Ахтарская</w:t>
            </w:r>
          </w:p>
        </w:tc>
        <w:tc>
          <w:tcPr>
            <w:tcW w:w="3386" w:type="dxa"/>
          </w:tcPr>
          <w:p w:rsidR="009E59EC" w:rsidRPr="009E59EC" w:rsidRDefault="009E59EC" w:rsidP="009E5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9E59EC" w:rsidRPr="009E59EC" w:rsidRDefault="009E59EC" w:rsidP="009E5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9EC" w:rsidRDefault="009E59EC" w:rsidP="009E5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9EC" w:rsidRPr="009E59EC" w:rsidRDefault="009E59EC" w:rsidP="009E5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9EC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9E59EC">
              <w:rPr>
                <w:rFonts w:ascii="Times New Roman" w:hAnsi="Times New Roman" w:cs="Times New Roman"/>
                <w:sz w:val="28"/>
                <w:szCs w:val="28"/>
              </w:rPr>
              <w:t>Крушвиц</w:t>
            </w:r>
            <w:proofErr w:type="spellEnd"/>
          </w:p>
        </w:tc>
      </w:tr>
    </w:tbl>
    <w:p w:rsidR="009E59EC" w:rsidRPr="009E59EC" w:rsidRDefault="009E59EC" w:rsidP="009E5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8F" w:rsidRPr="00AB268F" w:rsidRDefault="00AB268F" w:rsidP="00AB26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8F" w:rsidRPr="00AB268F" w:rsidRDefault="00AB268F" w:rsidP="00AB26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8F" w:rsidRPr="00AB268F" w:rsidRDefault="00AB268F" w:rsidP="00AB26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8F" w:rsidRPr="00AB268F" w:rsidRDefault="00AB268F" w:rsidP="00AB26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8F" w:rsidRPr="00AB268F" w:rsidRDefault="00AB268F" w:rsidP="00AB26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8F" w:rsidRPr="00AB268F" w:rsidRDefault="00AB268F" w:rsidP="00AB26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8F" w:rsidRPr="00AB268F" w:rsidRDefault="00AB268F" w:rsidP="00AB26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8F" w:rsidRPr="00AB268F" w:rsidRDefault="00AB268F" w:rsidP="00AB26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8F" w:rsidRPr="00AB268F" w:rsidRDefault="00AB268F" w:rsidP="00AB26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8F" w:rsidRPr="00AB268F" w:rsidRDefault="00AB268F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68F" w:rsidRPr="00AB268F" w:rsidRDefault="00AB268F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68F" w:rsidRPr="00AB268F" w:rsidRDefault="00AB268F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68F" w:rsidRPr="00AB268F" w:rsidRDefault="00AB268F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68F" w:rsidRPr="00AB268F" w:rsidRDefault="00AB268F" w:rsidP="00AB2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B268F" w:rsidTr="00A537C1">
        <w:tc>
          <w:tcPr>
            <w:tcW w:w="4785" w:type="dxa"/>
          </w:tcPr>
          <w:p w:rsidR="00AB268F" w:rsidRDefault="00AB268F" w:rsidP="00AB268F">
            <w:pPr>
              <w:widowControl w:val="0"/>
              <w:tabs>
                <w:tab w:val="center" w:pos="4153"/>
                <w:tab w:val="left" w:pos="6521"/>
                <w:tab w:val="right" w:pos="8306"/>
                <w:tab w:val="center" w:pos="935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AB268F" w:rsidRPr="00AB268F" w:rsidRDefault="00AB268F" w:rsidP="00AB268F">
            <w:pPr>
              <w:widowControl w:val="0"/>
              <w:tabs>
                <w:tab w:val="center" w:pos="4153"/>
                <w:tab w:val="left" w:pos="6521"/>
                <w:tab w:val="right" w:pos="8306"/>
                <w:tab w:val="center" w:pos="935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B26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Приложение</w:t>
            </w:r>
          </w:p>
          <w:p w:rsidR="00AB268F" w:rsidRPr="00AB268F" w:rsidRDefault="00AB268F" w:rsidP="00AB268F">
            <w:pPr>
              <w:widowControl w:val="0"/>
              <w:tabs>
                <w:tab w:val="left" w:pos="1404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B26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 решению </w:t>
            </w:r>
            <w:proofErr w:type="gramStart"/>
            <w:r w:rsidRPr="00AB26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AB268F" w:rsidRPr="00AB268F" w:rsidRDefault="00AB268F" w:rsidP="00AB268F">
            <w:pPr>
              <w:widowControl w:val="0"/>
              <w:tabs>
                <w:tab w:val="left" w:pos="1404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B26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избирательной комиссии</w:t>
            </w:r>
          </w:p>
          <w:p w:rsidR="009E59EC" w:rsidRDefault="009E59EC" w:rsidP="00AB268F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Приморско-Ахтарская</w:t>
            </w:r>
            <w:r w:rsidRPr="00AB26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AB268F" w:rsidRPr="00AB268F" w:rsidRDefault="00AB268F" w:rsidP="00AB268F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B26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29 января  2018</w:t>
            </w:r>
            <w:r w:rsidRPr="00AB26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  <w:r w:rsidR="009E59E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/4</w:t>
            </w:r>
            <w:r w:rsidR="009E59E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94</w:t>
            </w:r>
          </w:p>
          <w:p w:rsidR="00AB268F" w:rsidRDefault="00AB268F" w:rsidP="00AB268F">
            <w:pPr>
              <w:widowControl w:val="0"/>
              <w:tabs>
                <w:tab w:val="center" w:pos="4153"/>
                <w:tab w:val="left" w:pos="6521"/>
                <w:tab w:val="right" w:pos="8306"/>
                <w:tab w:val="center" w:pos="935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AB268F" w:rsidRPr="00AB268F" w:rsidRDefault="00AB268F" w:rsidP="00A537C1">
      <w:pPr>
        <w:widowControl w:val="0"/>
        <w:tabs>
          <w:tab w:val="center" w:pos="4680"/>
          <w:tab w:val="left" w:pos="6521"/>
          <w:tab w:val="right" w:pos="8306"/>
          <w:tab w:val="center" w:pos="935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B268F" w:rsidRPr="00AB268F" w:rsidRDefault="00AB268F" w:rsidP="00AB268F">
      <w:pPr>
        <w:widowControl w:val="0"/>
        <w:tabs>
          <w:tab w:val="center" w:pos="4680"/>
          <w:tab w:val="left" w:pos="6521"/>
          <w:tab w:val="right" w:pos="8306"/>
          <w:tab w:val="center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B268F" w:rsidRPr="00AB268F" w:rsidRDefault="00AB268F" w:rsidP="00AB26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Информация</w:t>
      </w:r>
    </w:p>
    <w:p w:rsidR="00AB268F" w:rsidRPr="00AB268F" w:rsidRDefault="00AB268F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территориальной избирательной комиссии </w:t>
      </w:r>
      <w:r w:rsidRPr="00AB2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E59EC" w:rsidRPr="009E59EC">
        <w:rPr>
          <w:rFonts w:ascii="Times New Roman" w:hAnsi="Times New Roman" w:cs="Times New Roman"/>
          <w:b/>
          <w:sz w:val="28"/>
          <w:szCs w:val="28"/>
        </w:rPr>
        <w:t>Приморско-Ахтарская</w:t>
      </w:r>
      <w:r w:rsidRPr="009E5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повышению правовой культуры избирателей</w:t>
      </w:r>
      <w:r w:rsidRPr="00AB2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(участников референдума), </w:t>
      </w:r>
      <w:r w:rsidRPr="00AB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других участников избирательного процесса, обучению кадро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избирательных комиссий за 2017</w:t>
      </w:r>
      <w:r w:rsidRPr="00AB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AB268F" w:rsidRPr="00AB268F" w:rsidRDefault="00AB268F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8F" w:rsidRPr="00AB268F" w:rsidRDefault="00AB268F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Организационное обеспечение реализации мероприятий</w:t>
      </w:r>
    </w:p>
    <w:p w:rsidR="00AB268F" w:rsidRPr="00AB268F" w:rsidRDefault="00AB268F" w:rsidP="00AB268F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268F" w:rsidRPr="000239C8" w:rsidRDefault="00AB268F" w:rsidP="00AB268F">
      <w:pPr>
        <w:spacing w:after="12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Сводным планом основных мероприятий по повышению правовой культуры избирателей (участников референдума)</w:t>
      </w:r>
      <w:r w:rsidRPr="00AB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2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других участников избирательного процесса, обучению кадро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избирательных комиссий за 2017</w:t>
      </w:r>
      <w:r w:rsidRPr="00AB2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Сводный план), утвержденным решением территориальной избирательной комиссии </w:t>
      </w:r>
      <w:r w:rsidR="009E59EC">
        <w:rPr>
          <w:rFonts w:ascii="Times New Roman" w:hAnsi="Times New Roman" w:cs="Times New Roman"/>
          <w:sz w:val="28"/>
          <w:szCs w:val="28"/>
        </w:rPr>
        <w:t>Приморско-Ахтарская</w:t>
      </w:r>
      <w:r w:rsidR="009E59EC">
        <w:rPr>
          <w:rFonts w:ascii="Times New Roman" w:hAnsi="Times New Roman" w:cs="Times New Roman"/>
          <w:sz w:val="28"/>
          <w:szCs w:val="28"/>
        </w:rPr>
        <w:t xml:space="preserve">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E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2017 года № 2</w:t>
      </w:r>
      <w:r w:rsidR="009E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E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были проведены мероприятия, направленные на повышение уровня профессиональной подготовки </w:t>
      </w:r>
      <w:r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выборов,  правовой культуры избирателей.</w:t>
      </w:r>
      <w:proofErr w:type="gramEnd"/>
    </w:p>
    <w:p w:rsidR="00AB268F" w:rsidRPr="000239C8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на территории муниципального образования </w:t>
      </w:r>
      <w:r w:rsidR="009E59EC" w:rsidRPr="000239C8">
        <w:rPr>
          <w:rFonts w:ascii="Times New Roman" w:hAnsi="Times New Roman" w:cs="Times New Roman"/>
          <w:sz w:val="28"/>
          <w:szCs w:val="28"/>
        </w:rPr>
        <w:t>Приморско-Ахтарск</w:t>
      </w:r>
      <w:r w:rsidR="009E59EC" w:rsidRPr="000239C8">
        <w:rPr>
          <w:rFonts w:ascii="Times New Roman" w:hAnsi="Times New Roman" w:cs="Times New Roman"/>
          <w:sz w:val="28"/>
          <w:szCs w:val="28"/>
        </w:rPr>
        <w:t>ий</w:t>
      </w:r>
      <w:r w:rsidRPr="00023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состоялись выборы депутатов Законодательного Собрания Краснодарского края шестого созыва</w:t>
      </w:r>
      <w:r w:rsidR="009E59EC" w:rsidRPr="00023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239C8" w:rsidRPr="000239C8">
        <w:rPr>
          <w:rFonts w:ascii="Times New Roman" w:hAnsi="Times New Roman" w:cs="Times New Roman"/>
          <w:sz w:val="28"/>
          <w:szCs w:val="28"/>
        </w:rPr>
        <w:t xml:space="preserve">выборы главы Приазовского сельского поселения Приморско-Ахтарского района, досрочные выборы главы Ахтарского сельского поселения Приморско-Ахтарского района, дополнительные выборы депутатов Ахтарского сельского поселения по избирательному округу </w:t>
      </w:r>
      <w:proofErr w:type="spellStart"/>
      <w:r w:rsidR="000239C8" w:rsidRPr="000239C8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="000239C8" w:rsidRPr="000239C8">
        <w:rPr>
          <w:rFonts w:ascii="Times New Roman" w:hAnsi="Times New Roman" w:cs="Times New Roman"/>
          <w:sz w:val="28"/>
          <w:szCs w:val="28"/>
        </w:rPr>
        <w:t xml:space="preserve"> № 1</w:t>
      </w:r>
      <w:r w:rsidRPr="00023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39C8" w:rsidRDefault="00AB268F" w:rsidP="00023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отчетного периода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</w:t>
      </w:r>
      <w:r w:rsidRPr="00AB2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(далее-ТИК) </w:t>
      </w:r>
      <w:r w:rsidR="009E59EC">
        <w:rPr>
          <w:rFonts w:ascii="Times New Roman" w:hAnsi="Times New Roman" w:cs="Times New Roman"/>
          <w:sz w:val="28"/>
          <w:szCs w:val="28"/>
        </w:rPr>
        <w:t>Приморско-Ахтарская</w:t>
      </w:r>
      <w:r w:rsidRPr="00AB2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работала в тесном взаимодействии с администрацией муниципального образования </w:t>
      </w:r>
      <w:r w:rsidR="009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органами местного самоуправления сельских поселений,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общеобразовательными учреждениями, средствами массовой информации, местными отделениями  политических партий и общественными объединениями.</w:t>
      </w:r>
      <w:r w:rsid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68F" w:rsidRDefault="00AB268F" w:rsidP="00023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ТИК </w:t>
      </w:r>
      <w:r w:rsidR="009E59EC">
        <w:rPr>
          <w:rFonts w:ascii="Times New Roman" w:hAnsi="Times New Roman" w:cs="Times New Roman"/>
          <w:sz w:val="28"/>
          <w:szCs w:val="28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вопросы, касающиеся повышения уровня правовой культуры избирателей и организаторов выборов. Наиболее значимыми из них являются:</w:t>
      </w:r>
    </w:p>
    <w:p w:rsidR="00AB268F" w:rsidRDefault="00182945" w:rsidP="00AB268F">
      <w:pPr>
        <w:spacing w:after="120" w:line="36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</w:t>
      </w:r>
      <w:r w:rsidR="009E59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.01.2017 г. № 2</w:t>
      </w:r>
      <w:r w:rsidR="009E59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E59EC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Сводном плане основных мероприя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территориальной избирательной комиссии </w:t>
      </w:r>
      <w:r w:rsidR="009E59EC">
        <w:rPr>
          <w:rFonts w:ascii="Times New Roman" w:hAnsi="Times New Roman" w:cs="Times New Roman"/>
          <w:sz w:val="28"/>
          <w:szCs w:val="28"/>
        </w:rPr>
        <w:t>Приморско-Ахтарская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 кадров избирательных </w:t>
      </w:r>
      <w:proofErr w:type="gramStart"/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ко-миссий</w:t>
      </w:r>
      <w:proofErr w:type="gramEnd"/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82945" w:rsidRDefault="00182945" w:rsidP="00AB268F">
      <w:pPr>
        <w:spacing w:after="120" w:line="360" w:lineRule="auto"/>
        <w:ind w:right="-5"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</w:t>
      </w:r>
      <w:r w:rsidR="009E59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.01.2017 г. №</w:t>
      </w:r>
      <w:r w:rsidR="009E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9E59EC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8294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проведении Дня молодого избирателя в муниципальном образовании </w:t>
      </w:r>
      <w:r w:rsidR="009E59E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Приморско-Ахтарский</w:t>
      </w:r>
      <w:r w:rsidRPr="0018294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район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»;</w:t>
      </w:r>
    </w:p>
    <w:p w:rsidR="000239C8" w:rsidRPr="000239C8" w:rsidRDefault="000239C8" w:rsidP="000239C8">
      <w:pPr>
        <w:spacing w:after="120" w:line="36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территориальной избирательной комиссии Приморско-Ахтарская от 26 января 2017 года № 25/184 «Об участии в краевом конкурсе информационных видеороликов и электронных плакатов на тему «Наш выбор. Да!»;</w:t>
      </w:r>
    </w:p>
    <w:p w:rsidR="000239C8" w:rsidRPr="000239C8" w:rsidRDefault="000239C8" w:rsidP="000239C8">
      <w:pPr>
        <w:spacing w:after="120" w:line="36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решение территориальной избирательной комиссии Приморско-Ахтарская от 26 января 2017 года № 25/185 «О проведении </w:t>
      </w:r>
      <w:proofErr w:type="gramStart"/>
      <w:r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интернет-викторины</w:t>
      </w:r>
      <w:proofErr w:type="gramEnd"/>
      <w:r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знание избирательного законодательства, истории выборов  и парламентаризма в России»;</w:t>
      </w:r>
    </w:p>
    <w:p w:rsidR="000239C8" w:rsidRPr="000239C8" w:rsidRDefault="000239C8" w:rsidP="000239C8">
      <w:pPr>
        <w:spacing w:after="120" w:line="36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решение территориальной избирательной комиссии Приморско-Ахтарская от 26 января 2017 года №25/186 «О проведении муниципального этапа краевого конкурса информационных видеороликов и электронных плакатов на тему «Наш выбор. Да!»; </w:t>
      </w:r>
      <w:r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39C8" w:rsidRPr="000239C8" w:rsidRDefault="000239C8" w:rsidP="000239C8">
      <w:pPr>
        <w:spacing w:after="120" w:line="36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решение территориальной избирательной комиссии Приморско-Ахтарская от 26 января 2017 года № 25/187 «О конкурсе научных студенческих работ и научно-практической конференции по вопросам теории </w:t>
      </w:r>
      <w:r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практики избирательного законодательства в связи с предстоящим единым днем голосования 10 сентября 2017 года»;</w:t>
      </w:r>
    </w:p>
    <w:p w:rsidR="000239C8" w:rsidRPr="000239C8" w:rsidRDefault="000239C8" w:rsidP="000239C8">
      <w:pPr>
        <w:spacing w:after="120" w:line="36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решение территориальной избирательной  комиссии Приморско-Ахтарская от 08 февраля 2017 года «О Комплексе мероприятий по обучению членов избирательных комиссий и других участников избирательного (</w:t>
      </w:r>
      <w:proofErr w:type="spellStart"/>
      <w:r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референдумного</w:t>
      </w:r>
      <w:proofErr w:type="spellEnd"/>
      <w:r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процесса на 2017 год»; </w:t>
      </w:r>
    </w:p>
    <w:p w:rsidR="000239C8" w:rsidRPr="000239C8" w:rsidRDefault="000239C8" w:rsidP="000239C8">
      <w:pPr>
        <w:spacing w:after="120" w:line="36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территориальной избирательной  комиссии Приморско-Ахтарская от 15 мая 2017 года № 30/194 «О Концепции информационно-разъяснительной деятельности территориальной избирательной комиссии Приморско-Ахтарская в период подготовки и проведения </w:t>
      </w:r>
      <w:proofErr w:type="gramStart"/>
      <w:r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законодательного Собрания Краснодарского края шестого созыва</w:t>
      </w:r>
      <w:proofErr w:type="gramEnd"/>
      <w:r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239C8" w:rsidRPr="000239C8" w:rsidRDefault="000239C8" w:rsidP="000239C8">
      <w:pPr>
        <w:spacing w:after="120" w:line="36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решение территориальной избирательной комиссии Приморско-Ахтарская от 02 июня 2017 года № 31/197 «Об участии в  конкурсе  среди избирательных комиссий муниципальных образований, территориальных избирательных комиссий Краснодарского края на лучшую организацию работы в области информационно-разъяснительной деятельности в период проведения избирательных кампаний, проходящих в единый день голосования 10 сентября 2017 года»;</w:t>
      </w:r>
    </w:p>
    <w:p w:rsidR="000239C8" w:rsidRPr="000239C8" w:rsidRDefault="000239C8" w:rsidP="000239C8">
      <w:pPr>
        <w:spacing w:after="120" w:line="36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территориальной избирательной комиссии Приморско-Ахтарская от 09 августа 2017 года № 42/317 «О проведении обучающего семинара с секретарями участковых избирательных комиссий»;</w:t>
      </w:r>
    </w:p>
    <w:p w:rsidR="000239C8" w:rsidRPr="000239C8" w:rsidRDefault="000239C8" w:rsidP="000239C8">
      <w:pPr>
        <w:spacing w:after="120" w:line="36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решение территориальной избирательной комиссии Приморско-Ахтарская от 30 августа 2017 года № 46/388 «Обучение председателей и секретарей участковых избирательных комиссий»;</w:t>
      </w:r>
    </w:p>
    <w:p w:rsidR="00474B26" w:rsidRPr="00AB268F" w:rsidRDefault="000239C8" w:rsidP="000239C8">
      <w:pPr>
        <w:spacing w:after="120" w:line="36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решение территориальной избирательной комиссии Приморско-Ахтарская от 05 сентября 2017 года № 47/390 «О проведении обучающего семинара с операторами участковых избирательных комиссий по заполнению протоколов с применением QR - кодов».</w:t>
      </w:r>
    </w:p>
    <w:p w:rsidR="00AB268F" w:rsidRPr="00AB268F" w:rsidRDefault="00AB268F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2. Организация обучения кадров избирательных комиссий и других участников избирательного (референдумного) процесса</w:t>
      </w:r>
    </w:p>
    <w:p w:rsidR="00AB268F" w:rsidRPr="00AB268F" w:rsidRDefault="00AB268F" w:rsidP="00AB26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8F" w:rsidRPr="00AB268F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избирательной комиссии Краснодарского края от </w:t>
      </w:r>
      <w:r w:rsidR="0063282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2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2017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3282E">
        <w:rPr>
          <w:rFonts w:ascii="Times New Roman" w:eastAsia="Times New Roman" w:hAnsi="Times New Roman" w:cs="Times New Roman"/>
          <w:sz w:val="28"/>
          <w:szCs w:val="28"/>
          <w:lang w:eastAsia="ru-RU"/>
        </w:rPr>
        <w:t>4/48-6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632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Сводном плане основных мероприятий избирательной комиссии Краснодарского края по повышению правовой культуры избирателей (участников референдума) и других участников избирательного процесса, обучению кадров избирательной комиссии на 2017 год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решением территориальной избирательной ком</w:t>
      </w:r>
      <w:r w:rsidR="006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иссии </w:t>
      </w:r>
      <w:r w:rsidR="00474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Приморско-Ахтарская</w:t>
      </w:r>
      <w:r w:rsidR="006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4B2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2017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74B2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3282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74B26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B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Сводном плане основных мероприятий территориальной избирательной</w:t>
      </w:r>
      <w:proofErr w:type="gramEnd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474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 кадро</w:t>
      </w:r>
      <w:r w:rsidR="00632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избирательных комиссий на 2017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</w:t>
      </w:r>
      <w:r w:rsidR="006328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Приморско-Ахтарская</w:t>
      </w:r>
      <w:r w:rsidR="00474B26" w:rsidRPr="0018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решение от </w:t>
      </w:r>
      <w:r w:rsidR="0047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26.02.2017 г. № 26/188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комплексе мероприятий по обучению членов избирательных комиссий и других участников избирательного (референдумного) процесса в муниципальном образ</w:t>
      </w:r>
      <w:r w:rsidR="006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</w:t>
      </w:r>
      <w:r w:rsidR="00474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="006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2017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году». </w:t>
      </w:r>
      <w:proofErr w:type="gramEnd"/>
    </w:p>
    <w:p w:rsidR="00AB268F" w:rsidRPr="00AB268F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выполнения Комплекса мероприятий и его реализацию по обучению членов избирательных комиссий и других участников избирательного (референдумного) процесса в муниципальном образовании </w:t>
      </w:r>
      <w:r w:rsidR="00474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обеспечивала</w:t>
      </w:r>
      <w:r w:rsidR="006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="00474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68F" w:rsidRPr="00AB268F" w:rsidRDefault="0063282E" w:rsidP="00474B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избирательная комиссия Краснодарского края в период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выборам депутатов Законодательного Собрания Краснодарского края шестого созыва провела цикл из 5-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семинаров –</w:t>
      </w:r>
      <w:r w:rsidR="0047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совещаний для территориальных и участковых избирательных комиссий в режиме видеоконференции. Всего в ходе таких семинаров в режиме видеоконференции было обучен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более </w:t>
      </w:r>
      <w:r w:rsidR="00474B26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территориальной и участковых избирательных комиссий.</w:t>
      </w:r>
    </w:p>
    <w:p w:rsidR="00AB268F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ТИК </w:t>
      </w:r>
      <w:r w:rsidR="00474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использовал</w:t>
      </w:r>
      <w:r w:rsidR="0024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разнообразные формы обучения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различных категорий участников избирательного процесса.</w:t>
      </w:r>
    </w:p>
    <w:p w:rsidR="0063282E" w:rsidRPr="00AB268F" w:rsidRDefault="0063282E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избирательной кампании по выборам депутатов Законодательного Собрания Краснодарского края шестого созыва в период с 01 июня по 09 сентября 2017 года территориальной избирательной комиссией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проведено:</w:t>
      </w:r>
    </w:p>
    <w:p w:rsidR="00AB268F" w:rsidRPr="00AB268F" w:rsidRDefault="00C668B1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 семинаров;</w:t>
      </w:r>
    </w:p>
    <w:p w:rsidR="00AB268F" w:rsidRPr="00AB268F" w:rsidRDefault="00C668B1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семинаров-совещаний;</w:t>
      </w:r>
    </w:p>
    <w:p w:rsidR="00AB268F" w:rsidRPr="00AB268F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«круглы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ориентированных на </w:t>
      </w:r>
      <w:r w:rsidR="00C6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проведение </w:t>
      </w:r>
      <w:proofErr w:type="gramStart"/>
      <w:r w:rsidR="00C668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Законодательного Собрания Краснодарского края шестого созыва</w:t>
      </w:r>
      <w:proofErr w:type="gramEnd"/>
      <w:r w:rsidR="00C66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68F" w:rsidRPr="00AB268F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Постоянными участниками этих обучающих мероприятий являлись представители местных отделений политических партий (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средств массовой информации (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представители администраций МО и сельских поселений (</w:t>
      </w:r>
      <w:r w:rsidR="00C668B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6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члены территориальной избирательной комиссии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C6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человек), члены участковых избирательных комиссий (</w:t>
      </w:r>
      <w:r w:rsidR="00247DE7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 В проведенном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6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 семинаре (совещании, «круглом столе») приняло участие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493</w:t>
      </w:r>
      <w:r w:rsidR="00C6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7D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6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7C1" w:rsidRDefault="00AB268F" w:rsidP="00EA1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организации обучения ТИК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использовались методические материалы, разработанные избирательной комиссией Краснодарского края, ТИК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оказания методической помощи участковым избирательным комиссиям ТИК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и направлены в участковые избирательные комиссии методические материалы: «Ответственность за нарушение законодательства Российской Федерации о выборах»</w:t>
      </w:r>
      <w:r w:rsidR="00A5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«Памятка для сотрудников полиции», «Памятка для членов комиссии с </w:t>
      </w:r>
      <w:proofErr w:type="gramStart"/>
      <w:r w:rsidR="00A53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совещательным</w:t>
      </w:r>
      <w:proofErr w:type="gramEnd"/>
      <w:r w:rsidR="00A5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68F" w:rsidRPr="00AB268F" w:rsidRDefault="00A537C1" w:rsidP="00A53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голосом», «Памятка для лиц с ограниченными возможностями здоровья», «Взаимодействие членов избирательной комиссии с наблюдателями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выборах депутатов Законодательного Собрания Краснодарского края шестого созыва», «Памятка молодому избирателю»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AB268F" w:rsidRPr="00AB268F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обучению членов  резерва составов участковых комиссий, а также иных участников избирательного (референдумного) процесса на территории муниципального образования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 использованием принципов системности, дифференцированности, доступности б</w:t>
      </w:r>
      <w:r w:rsidR="00A537C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усилена и продолжена в 2018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AB268F" w:rsidRPr="00AB268F" w:rsidRDefault="00AB268F" w:rsidP="00AB2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8F" w:rsidRPr="00AB268F" w:rsidRDefault="00AB268F" w:rsidP="00AB26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3. Информационно – разъяснительная деятельность</w:t>
      </w:r>
    </w:p>
    <w:p w:rsidR="00AB268F" w:rsidRPr="00AB268F" w:rsidRDefault="00AB268F" w:rsidP="00AB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8F" w:rsidRPr="00AB268F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выборов-одна из самых значимых стадий избирательного процесса, способствующая более полному информированию граждан об избирательном законодательстве, ходе подготовки и проведения выборов, сроках и порядке осуществления действий и процедур, кандидатах, политических партиях и т.д.</w:t>
      </w:r>
      <w:proofErr w:type="gramEnd"/>
    </w:p>
    <w:p w:rsidR="00AB268F" w:rsidRPr="00AB268F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подготовки </w:t>
      </w:r>
      <w:r w:rsidR="00A5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</w:t>
      </w:r>
      <w:proofErr w:type="gramStart"/>
      <w:r w:rsidR="00A5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Законодательного Собрания Краснодарского края шестого созыва</w:t>
      </w:r>
      <w:proofErr w:type="gramEnd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сентября 2018 года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использовались различные виды информационных материалов:</w:t>
      </w:r>
    </w:p>
    <w:p w:rsidR="00AB268F" w:rsidRPr="00AB268F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баннеры на информационных щитах</w:t>
      </w:r>
      <w:r w:rsidR="00A5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поселениях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r w:rsidR="00A5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шт.);</w:t>
      </w:r>
    </w:p>
    <w:p w:rsidR="00AB268F" w:rsidRPr="000239C8" w:rsidRDefault="00AB268F" w:rsidP="00023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</w:t>
      </w:r>
      <w:r w:rsidR="00A537C1"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акат-календарь с датой выборов.</w:t>
      </w:r>
    </w:p>
    <w:p w:rsidR="000239C8" w:rsidRDefault="00AB268F" w:rsidP="000239C8">
      <w:pPr>
        <w:tabs>
          <w:tab w:val="left" w:pos="851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разъяснительные материалы (памятки, инструкции, извещения, приглашения и др.)- </w:t>
      </w:r>
      <w:r w:rsidR="00EA1843"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  <w:r w:rsidR="00A537C1"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AB268F" w:rsidRPr="00AB268F" w:rsidRDefault="000239C8" w:rsidP="000239C8">
      <w:pPr>
        <w:tabs>
          <w:tab w:val="left" w:pos="85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C8">
        <w:rPr>
          <w:rFonts w:ascii="Times New Roman" w:hAnsi="Times New Roman" w:cs="Times New Roman"/>
          <w:sz w:val="28"/>
          <w:szCs w:val="28"/>
        </w:rPr>
        <w:t xml:space="preserve">         С 12 июня по 10 сентября 2017 года территориальной избирательной комиссией Приморско-Ахтарская была организована работа телефонной «горячей линии». Так же в период осуществления работы участковых избирательных комиссий телефоны «горячей линии» работали в каждой участковой избирательной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9C8">
        <w:rPr>
          <w:rFonts w:ascii="Times New Roman" w:hAnsi="Times New Roman" w:cs="Times New Roman"/>
          <w:sz w:val="28"/>
          <w:szCs w:val="28"/>
        </w:rPr>
        <w:t xml:space="preserve">В освещении хода избирательной кампании, проходившей на территории района, принимали участие: районная телерадиокомпания «АТВ», 2 периодических печатных издания – Приазовье, </w:t>
      </w:r>
      <w:r w:rsidRPr="000239C8">
        <w:rPr>
          <w:rFonts w:ascii="Times New Roman" w:hAnsi="Times New Roman" w:cs="Times New Roman"/>
          <w:sz w:val="28"/>
          <w:szCs w:val="28"/>
        </w:rPr>
        <w:lastRenderedPageBreak/>
        <w:t>Азовские зори.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9C8">
        <w:rPr>
          <w:rFonts w:ascii="Times New Roman" w:hAnsi="Times New Roman" w:cs="Times New Roman"/>
          <w:sz w:val="28"/>
          <w:szCs w:val="28"/>
        </w:rPr>
        <w:t>На страницах газеты «Приазовье» были опубликованы статьи по вопросам подготовки и проведения избирательных кампаний, в периодических печатных изданиях «Приазовье» и «Азовские зори» были опубликованы результаты прошедших выборов</w:t>
      </w:r>
      <w:proofErr w:type="gramStart"/>
      <w:r w:rsidRPr="000239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на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страницах районной  газеты «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Приазовье</w:t>
      </w:r>
      <w:r w:rsidR="0054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размещено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публикаций, касающиеся новелл избирательного законодательства, избирательных действий, провед</w:t>
      </w:r>
      <w:r w:rsidR="00545BA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мероприятий организованных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использования современных технологий для информационного обмена, более эффективных способов передачи информации, налаживания обратной связи с избирателями района ТИК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EA1843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Интернет - ресурсы.</w:t>
      </w:r>
    </w:p>
    <w:p w:rsidR="00AB268F" w:rsidRPr="00AB268F" w:rsidRDefault="00545BAA" w:rsidP="00023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 </w:t>
      </w:r>
      <w:proofErr w:type="gramStart"/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сообщений. </w:t>
      </w:r>
    </w:p>
    <w:p w:rsidR="00AB268F" w:rsidRPr="00AB268F" w:rsidRDefault="00545BAA" w:rsidP="00023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отчетного периода в ТИК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организована работа «горячей линии». На все поступившие вопросы избирателей даны квалифицированные ответы и разъяснения. </w:t>
      </w:r>
    </w:p>
    <w:p w:rsidR="00AB268F" w:rsidRPr="00AB268F" w:rsidRDefault="00AB268F" w:rsidP="00AB26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68F" w:rsidRPr="00AB268F" w:rsidRDefault="00AB268F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Повышение правовой культуры избирателей</w:t>
      </w:r>
    </w:p>
    <w:p w:rsidR="00AB268F" w:rsidRDefault="00AB268F" w:rsidP="00E86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4.1. Работа с избирателями, имеющими ограниченные физические возможности</w:t>
      </w:r>
    </w:p>
    <w:p w:rsidR="00E86B1E" w:rsidRPr="00AB268F" w:rsidRDefault="00E86B1E" w:rsidP="00E86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1E" w:rsidRDefault="00E86B1E" w:rsidP="00E86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EA1843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районной общественной организацией Всероссийского общества инвалидов и Управлением социальной защиты населения в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Приморско-Ахтарском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основе информации, представленной Управлением пенсионного фонда Российской Федерации в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Приморско-Ахтарском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проводят постоянную работу по установлению реального количества проживающих в границах каждого избирательного участка соответствующего сельского поселения лиц с ограниченными физическими возможностями, уточняют информацию о группах и категориях инвалидности данных лиц</w:t>
      </w:r>
      <w:proofErr w:type="gramEnd"/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месте их проживания</w:t>
      </w:r>
      <w:r w:rsidR="00AB268F" w:rsidRPr="00E86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B1E" w:rsidRPr="00E86B1E" w:rsidRDefault="00E86B1E" w:rsidP="00E86B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</w:t>
      </w:r>
      <w:r w:rsidRPr="00E86B1E">
        <w:rPr>
          <w:rFonts w:ascii="Times New Roman" w:hAnsi="Times New Roman" w:cs="Times New Roman"/>
          <w:sz w:val="28"/>
          <w:szCs w:val="28"/>
        </w:rPr>
        <w:t xml:space="preserve"> вопросу обеспечения реализации избирательных прав граждан Российской Федерации, являющихся инвалидами, и в соответствии с положениями действующего избирательного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ТИК Приморско-Ахтарская </w:t>
      </w:r>
      <w:r w:rsidRPr="00E86B1E">
        <w:rPr>
          <w:rFonts w:ascii="Times New Roman" w:hAnsi="Times New Roman" w:cs="Times New Roman"/>
          <w:sz w:val="28"/>
          <w:szCs w:val="28"/>
        </w:rPr>
        <w:t>приняла решение от 06 июля 2017 года № 35/250 «Об определении избирательных участков, на информационных стендах которых размещаются материалы, выполненные крупным шрифтом, и для которых изготавливаются специальные трафареты для самостоятельного заполнения бюллетеней избирателями, являющимися инвалидами по зрению, на выборах</w:t>
      </w:r>
      <w:proofErr w:type="gramEnd"/>
      <w:r w:rsidRPr="00E86B1E">
        <w:rPr>
          <w:rFonts w:ascii="Times New Roman" w:hAnsi="Times New Roman" w:cs="Times New Roman"/>
          <w:sz w:val="28"/>
          <w:szCs w:val="28"/>
        </w:rPr>
        <w:t xml:space="preserve"> в органы государственной власти Краснодарского края, </w:t>
      </w:r>
      <w:proofErr w:type="gramStart"/>
      <w:r w:rsidRPr="00E86B1E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E86B1E">
        <w:rPr>
          <w:rFonts w:ascii="Times New Roman" w:hAnsi="Times New Roman" w:cs="Times New Roman"/>
          <w:sz w:val="28"/>
          <w:szCs w:val="28"/>
        </w:rPr>
        <w:t xml:space="preserve"> на 10 сентября 2017 года».</w:t>
      </w:r>
    </w:p>
    <w:p w:rsidR="00E86B1E" w:rsidRPr="00E86B1E" w:rsidRDefault="00E86B1E" w:rsidP="00E86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ab/>
        <w:t xml:space="preserve">На избирательных участках, где традиционно голосуют инвалиды по зрению, кабины для тайного голосования были оборудованы дополнительным освещением и увеличительными приспособлениями. </w:t>
      </w:r>
    </w:p>
    <w:p w:rsidR="00E86B1E" w:rsidRPr="00E86B1E" w:rsidRDefault="00E86B1E" w:rsidP="00E86B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>Для инвалидов-колясочников также были подготовлены специальные места для голосования. Кроме того, органами местного самоуправления поселений избирательные участки оборудовались пандусами либо временными настилами, сигнальными кнопками, видеонаблюдением.</w:t>
      </w:r>
    </w:p>
    <w:p w:rsidR="00E86B1E" w:rsidRPr="00E86B1E" w:rsidRDefault="00E86B1E" w:rsidP="00E86B1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ab/>
        <w:t>Территориальной избирательной комиссией Приморско-Ахтарская выполнялась работа по программе «Дорога на избирательный участок». В рамках реализации данной программы уточнялась база данных об избирателях с инвалидностью, составлялись паспорта маршрутов по каждому избирательному участку. По указанной программе проголосовали 69 избирателей с ограниченными физическими возможностями. В качестве волонтеров было привлечено 70 человек, которые оказывали существенную помощь в работе граждан с ограниченной возможностью участковым избирательным комиссиям района. По итогам состоявшихся избирательных кампаний жалоб (обращений) по вопросам обеспечения избирательных прав инвалидов в избирательную комиссию Краснодарского края, территориальную избирательную и участковые комиссии не поступало.</w:t>
      </w:r>
    </w:p>
    <w:p w:rsidR="00E86B1E" w:rsidRPr="00E86B1E" w:rsidRDefault="00E86B1E" w:rsidP="00E86B1E">
      <w:pPr>
        <w:tabs>
          <w:tab w:val="left" w:pos="85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lastRenderedPageBreak/>
        <w:t xml:space="preserve">               Для того чтобы в полной мере учесть потребности инвалидов и оказать максимальное содействие при осуществлении ими своих конституционных прав, территориальной избирательной комиссий выпущены специальные сподручные материалы – шаблоны, также совместно с обществом инвалидов проводились мероприятия, направленные на обеспечение избирательных прав лиц с ограниченными физическими возможностями. Особое внимание уделено размещению полной информации, с учетом особенностей избирателей с инвалидностью, на сайте территориальной избирательной комиссии.</w:t>
      </w:r>
    </w:p>
    <w:p w:rsidR="00E86B1E" w:rsidRPr="00E86B1E" w:rsidRDefault="00E86B1E" w:rsidP="00E86B1E">
      <w:pPr>
        <w:tabs>
          <w:tab w:val="left" w:pos="85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B1E">
        <w:rPr>
          <w:rFonts w:ascii="Times New Roman" w:hAnsi="Times New Roman" w:cs="Times New Roman"/>
          <w:sz w:val="28"/>
          <w:szCs w:val="28"/>
        </w:rPr>
        <w:t xml:space="preserve">            В ходе выборов, назначенных на единый день голосования 10 сентября 2017 года,  для избирателей, имеющих инвалидность по зрению, территориальной избирательной комиссией были переданы в участковые избирательные комиссии «Памятка о порядке голосования избирателей, являющихся инвалидами» выполненные крупным шрифтом. Этот материал был размещен на избирательных участках, определенных для голосования инвалидов по зрению. </w:t>
      </w:r>
    </w:p>
    <w:p w:rsidR="00545BAA" w:rsidRPr="00E86B1E" w:rsidRDefault="00545BAA" w:rsidP="00E86B1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8F" w:rsidRPr="00AB268F" w:rsidRDefault="00AB268F" w:rsidP="00AB26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4.2.Повышение правовой культуры молодых и будущих избирателей</w:t>
      </w:r>
    </w:p>
    <w:p w:rsidR="00AB268F" w:rsidRPr="00AB268F" w:rsidRDefault="00AB268F" w:rsidP="00AB26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8F" w:rsidRPr="00AB268F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молодыми и будущими избирателями является одним из приоритетных направлений в деятельности избирательной комиссии. </w:t>
      </w:r>
      <w:r w:rsidR="0054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территориальной избирательной комиссии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54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2017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4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45BA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утвержден Комплекс мероприятий, приуроченных ко Дню молодого избирателя в муниципальном образовании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</w:t>
      </w:r>
    </w:p>
    <w:p w:rsidR="00AB268F" w:rsidRPr="00AB268F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для молодых и будущих избирателей проводились ТИК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Управлениями образования, культуры, отделом по физической культуре и спорту администрации муниципального об</w:t>
      </w:r>
      <w:r w:rsidR="0054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="0054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</w:t>
      </w:r>
      <w:r w:rsidR="00E86B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техникум индустрии и сервиса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68F" w:rsidRPr="00AB268F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проведения мероприятий была самой различной, это и открытое заседание молодежного политического клуба «Молодой избиратель», встречи с депутатами и представителями местных отделений политических партий, торжественная церемония «Посвящение в молодые избиратели», «круглые столы», открытые уроки, викторины, олимпиады на знание избирательного права, конкурсы рисунков, тематические выставки и др., направленные на повышение правовой грамотности и формирование политической культуры будущих и молодых избирателей Белоглинского</w:t>
      </w:r>
      <w:proofErr w:type="gramEnd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Всего в рамках Дня молодого избирателя на территории района бы</w:t>
      </w:r>
      <w:r w:rsidR="0054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проведено более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мероприятий, уча</w:t>
      </w:r>
      <w:r w:rsidR="0054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стниками которых стали около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молодых и будущих избирателей.</w:t>
      </w:r>
    </w:p>
    <w:p w:rsidR="00AB268F" w:rsidRPr="00AB268F" w:rsidRDefault="00AB268F" w:rsidP="00EA1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привлечения молодежи к активному участию в избирательных кампаниях различного уровня, проводимых на территории р</w:t>
      </w:r>
      <w:r w:rsidR="0054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ТИК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54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проведены Дни открытых дверей, участниками данного мероприятия стали </w:t>
      </w:r>
      <w:proofErr w:type="gramStart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545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proofErr w:type="gramEnd"/>
      <w:r w:rsidR="0054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общеобразовательных учреждений района.</w:t>
      </w:r>
    </w:p>
    <w:p w:rsidR="00AB268F" w:rsidRPr="00AB268F" w:rsidRDefault="00AB268F" w:rsidP="00755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о самых значимых и ярких мероприятиях для молодежи, проходивших </w:t>
      </w:r>
      <w:proofErr w:type="gramStart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Приморско-Ахтарском</w:t>
      </w:r>
      <w:proofErr w:type="gramEnd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размещены на Интернет-странице ТИК </w:t>
      </w:r>
      <w:r w:rsidR="00EA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избиратели Приморско-Ахтарского района принимали активное участие в</w:t>
      </w:r>
      <w:r w:rsidRPr="00AB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викторине, проводимой избирательной комиссией Краснодарского края</w:t>
      </w:r>
      <w:r w:rsidR="0075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краевом конкурсе «Наш выбор. Да!» в избирательную комиссию Краснодарского края  в номинации «Лучший электронный плакат» </w:t>
      </w:r>
      <w:r w:rsidR="0075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представлено </w:t>
      </w:r>
      <w:r w:rsidR="000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75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конкурсных </w:t>
      </w:r>
      <w:r w:rsidR="0000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02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конкурса </w:t>
      </w:r>
      <w:r w:rsidR="0002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 Ахтарского сельского поселения Приморско-Ахтарского района Плотникова Анастасия</w:t>
      </w:r>
      <w:r w:rsidR="0075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заняла </w:t>
      </w:r>
      <w:r w:rsidR="007553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75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место, награждена дипломом и памятным подарком.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68F" w:rsidRPr="00AB268F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жители района не только активно участвуют в проводимых для них мероприятиях, многие из них непосредственно задействованы в </w:t>
      </w:r>
      <w:r w:rsid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проведении выборов.</w:t>
      </w:r>
      <w:r w:rsidRPr="00AB268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продолжает развиваться система школьного (ученического) самоуправления. Одновременно во всех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школах района</w:t>
      </w:r>
      <w:r w:rsidR="0075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октября 2017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прошли выборы  лидеров школьного самоуправления.</w:t>
      </w:r>
      <w:r w:rsidRPr="00AB268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оказывала методическую помощь в проведении выборов в органы школьного (</w:t>
      </w:r>
      <w:proofErr w:type="gramStart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ученического) </w:t>
      </w:r>
      <w:proofErr w:type="gramEnd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предоставляла технологическое оборудование для проведения выборов.</w:t>
      </w:r>
    </w:p>
    <w:p w:rsidR="00AB268F" w:rsidRPr="00AB268F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школ </w:t>
      </w:r>
      <w:r w:rsid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приняли участие в выборах Ученических советов и Лидеров школ. Всего было избрано 100 членов ученических советов, </w:t>
      </w:r>
      <w:r w:rsid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лидеров школ. В составе школьных (ученических) избирательных комиссий работало </w:t>
      </w:r>
      <w:r w:rsid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AB268F" w:rsidRPr="00AB268F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 организовано и проведено </w:t>
      </w:r>
      <w:r w:rsid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бесед, «круглых столов» и классных часов с молодыми и будущими избирателями. Общий охват аудитории в ходе данных мероприятий составил более</w:t>
      </w:r>
      <w:r w:rsidR="0075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человек. Более</w:t>
      </w:r>
      <w:r w:rsidR="0075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239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00 молодых и будущих избирателей приняли участие в конкурсах, викторинах и фестивалях.</w:t>
      </w:r>
    </w:p>
    <w:p w:rsidR="00247DE7" w:rsidRDefault="00AB268F" w:rsidP="00247D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участии ТИК </w:t>
      </w:r>
      <w:r w:rsidR="000239C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отчетный период состоялось </w:t>
      </w:r>
      <w:r w:rsidR="000239C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B2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заседани</w:t>
      </w:r>
      <w:r w:rsidR="000239C8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AB2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молодежного политического клуба «Молодой избиратель», в которых приняло участие более </w:t>
      </w:r>
      <w:r w:rsidR="000239C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AB2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будущих избирателей и более </w:t>
      </w:r>
      <w:r w:rsidR="000239C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AB268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247D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молодых избирателей.</w:t>
      </w:r>
    </w:p>
    <w:p w:rsidR="000239C8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="00247D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2017</w:t>
      </w:r>
      <w:r w:rsidRPr="00AB26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году все мероприятия, предусмотренные Сводным планом, были выполнены. Данная работа во многом способствовала информированию населения о </w:t>
      </w:r>
      <w:r w:rsidR="00247DE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выборах депутатов Законодательного Собрания Краснодарского края шестого созыва</w:t>
      </w:r>
      <w:r w:rsidRPr="00AB26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 а также повышению уровня правовой культуры и электоральной активности избирателей.</w:t>
      </w:r>
      <w:r w:rsidR="000239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AB268F" w:rsidRPr="00AB268F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постоянно осуществляется обмен опытом работы по повышению правовой культуры избирателей (участников референдума) и обучению организаторов выборов и референдумов с другими территориальными избирательными комиссиями Краснодарского края.</w:t>
      </w:r>
    </w:p>
    <w:sectPr w:rsidR="00AB268F" w:rsidRPr="00AB268F" w:rsidSect="009E59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8F"/>
    <w:rsid w:val="00002D51"/>
    <w:rsid w:val="000239C8"/>
    <w:rsid w:val="00182945"/>
    <w:rsid w:val="001A7B0C"/>
    <w:rsid w:val="00247DE7"/>
    <w:rsid w:val="003552CE"/>
    <w:rsid w:val="00474B26"/>
    <w:rsid w:val="00545BAA"/>
    <w:rsid w:val="0063282E"/>
    <w:rsid w:val="00755325"/>
    <w:rsid w:val="009E59EC"/>
    <w:rsid w:val="00A537C1"/>
    <w:rsid w:val="00AB268F"/>
    <w:rsid w:val="00C668B1"/>
    <w:rsid w:val="00E86B1E"/>
    <w:rsid w:val="00EA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E59E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E59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E59E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E59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9CF4-7679-4644-ADAA-0617150F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В. Путинцев</cp:lastModifiedBy>
  <cp:revision>3</cp:revision>
  <dcterms:created xsi:type="dcterms:W3CDTF">2018-02-03T14:31:00Z</dcterms:created>
  <dcterms:modified xsi:type="dcterms:W3CDTF">2018-02-11T09:50:00Z</dcterms:modified>
</cp:coreProperties>
</file>