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1" w:rsidRPr="000B3131" w:rsidRDefault="000B3131" w:rsidP="000B3131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B3131" w:rsidRPr="000B3131" w:rsidRDefault="000B3131" w:rsidP="000B3131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тел./факс (86143) 3-11-05</w:t>
      </w:r>
    </w:p>
    <w:p w:rsidR="000B3131" w:rsidRPr="000B3131" w:rsidRDefault="000B3131" w:rsidP="000B3131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B3131" w:rsidRPr="000B3131" w:rsidRDefault="000B3131" w:rsidP="000B3131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0B313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0B313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B3131" w:rsidRPr="000B3131" w:rsidRDefault="000B3131" w:rsidP="000B3131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B3131" w:rsidRPr="000B3131" w:rsidRDefault="000B3131" w:rsidP="000B3131">
      <w:pPr>
        <w:jc w:val="left"/>
        <w:rPr>
          <w:rFonts w:eastAsia="Times New Roman"/>
          <w:bCs/>
          <w:szCs w:val="24"/>
          <w:lang w:eastAsia="ru-RU"/>
        </w:rPr>
      </w:pPr>
      <w:r w:rsidRPr="000B3131">
        <w:rPr>
          <w:rFonts w:eastAsia="Times New Roman"/>
          <w:bCs/>
          <w:szCs w:val="24"/>
          <w:lang w:eastAsia="ru-RU"/>
        </w:rPr>
        <w:t xml:space="preserve">« </w:t>
      </w:r>
      <w:r w:rsidR="00435F72">
        <w:rPr>
          <w:rFonts w:eastAsia="Times New Roman"/>
          <w:bCs/>
          <w:szCs w:val="24"/>
          <w:lang w:eastAsia="ru-RU"/>
        </w:rPr>
        <w:t>28</w:t>
      </w:r>
      <w:r w:rsidRPr="000B3131">
        <w:rPr>
          <w:rFonts w:eastAsia="Times New Roman"/>
          <w:bCs/>
          <w:szCs w:val="24"/>
          <w:lang w:eastAsia="ru-RU"/>
        </w:rPr>
        <w:t xml:space="preserve"> » </w:t>
      </w:r>
      <w:r w:rsidR="00435F72">
        <w:rPr>
          <w:rFonts w:eastAsia="Times New Roman"/>
          <w:bCs/>
          <w:szCs w:val="24"/>
          <w:lang w:eastAsia="ru-RU"/>
        </w:rPr>
        <w:t>июня</w:t>
      </w:r>
      <w:r w:rsidRPr="000B3131">
        <w:rPr>
          <w:rFonts w:eastAsia="Times New Roman"/>
          <w:bCs/>
          <w:szCs w:val="24"/>
          <w:lang w:eastAsia="ru-RU"/>
        </w:rPr>
        <w:t xml:space="preserve">  2019  года</w:t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="00435F72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 xml:space="preserve">№ </w:t>
      </w:r>
      <w:r w:rsidR="00435F72">
        <w:rPr>
          <w:rFonts w:eastAsia="Times New Roman"/>
          <w:bCs/>
          <w:szCs w:val="24"/>
          <w:lang w:eastAsia="ru-RU"/>
        </w:rPr>
        <w:t>101</w:t>
      </w:r>
      <w:r w:rsidRPr="000B3131">
        <w:rPr>
          <w:rFonts w:eastAsia="Times New Roman"/>
          <w:bCs/>
          <w:szCs w:val="24"/>
          <w:lang w:eastAsia="ru-RU"/>
        </w:rPr>
        <w:t xml:space="preserve"> / </w:t>
      </w:r>
      <w:r w:rsidR="006B2848">
        <w:rPr>
          <w:rFonts w:eastAsia="Times New Roman"/>
          <w:bCs/>
          <w:szCs w:val="24"/>
          <w:lang w:eastAsia="ru-RU"/>
        </w:rPr>
        <w:t>7</w:t>
      </w:r>
      <w:r w:rsidR="00435F72">
        <w:rPr>
          <w:rFonts w:eastAsia="Times New Roman"/>
          <w:bCs/>
          <w:szCs w:val="24"/>
          <w:lang w:eastAsia="ru-RU"/>
        </w:rPr>
        <w:t>41</w:t>
      </w:r>
      <w:r w:rsidRPr="000B3131">
        <w:rPr>
          <w:rFonts w:eastAsia="Times New Roman"/>
          <w:bCs/>
          <w:szCs w:val="24"/>
          <w:lang w:eastAsia="ru-RU"/>
        </w:rPr>
        <w:t xml:space="preserve"> </w:t>
      </w:r>
    </w:p>
    <w:p w:rsidR="000B3131" w:rsidRDefault="000B3131" w:rsidP="000B3131">
      <w:pPr>
        <w:jc w:val="center"/>
        <w:rPr>
          <w:b/>
          <w:szCs w:val="28"/>
        </w:rPr>
      </w:pPr>
    </w:p>
    <w:p w:rsidR="000B3131" w:rsidRDefault="000B3131" w:rsidP="000B3131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О предложениях по выделению и оборудованию специальных мест для размещения печатных предвыборных агитационных материалов </w:t>
      </w:r>
    </w:p>
    <w:p w:rsidR="000B3131" w:rsidRPr="00A62C0D" w:rsidRDefault="000B3131" w:rsidP="000B3131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кандидатов при проведении выборов </w:t>
      </w:r>
      <w:r w:rsidR="00435F72" w:rsidRPr="00435F72">
        <w:rPr>
          <w:b/>
          <w:szCs w:val="28"/>
        </w:rPr>
        <w:t>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</w:p>
    <w:p w:rsidR="000B3131" w:rsidRDefault="000B3131" w:rsidP="000B3131">
      <w:pPr>
        <w:pStyle w:val="a6"/>
        <w:spacing w:after="0"/>
        <w:jc w:val="center"/>
        <w:rPr>
          <w:rFonts w:eastAsia="Calibri"/>
          <w:szCs w:val="28"/>
        </w:rPr>
      </w:pP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62C0D">
        <w:rPr>
          <w:sz w:val="28"/>
          <w:szCs w:val="28"/>
        </w:rPr>
        <w:t>Руководствуясь пунктом 7 статьи 54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частью 9 статьи 38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>Закона Краснодарского края от 26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>декабря 2005 года № 966-КЗ «О муниципальных выборах в Краснодарском крае»,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Приморско-Ахтарская</w:t>
      </w:r>
      <w:r w:rsidRPr="00A62C0D">
        <w:rPr>
          <w:sz w:val="28"/>
          <w:szCs w:val="28"/>
        </w:rPr>
        <w:t xml:space="preserve"> РЕШИЛА:</w:t>
      </w:r>
      <w:proofErr w:type="gramEnd"/>
    </w:p>
    <w:p w:rsidR="000B3131" w:rsidRPr="00A62C0D" w:rsidRDefault="000B3131" w:rsidP="000B3131">
      <w:pPr>
        <w:pStyle w:val="a6"/>
        <w:spacing w:after="0" w:line="360" w:lineRule="auto"/>
        <w:ind w:firstLine="709"/>
        <w:jc w:val="both"/>
        <w:rPr>
          <w:szCs w:val="28"/>
        </w:rPr>
      </w:pPr>
      <w:r w:rsidRPr="00A62C0D">
        <w:rPr>
          <w:szCs w:val="28"/>
        </w:rPr>
        <w:t xml:space="preserve">1. Утвердить Предложения по выделению и оборудованию специальных мест для размещения печатных предвыборных агитационных материалов кандидатов на территории </w:t>
      </w:r>
      <w:r>
        <w:rPr>
          <w:szCs w:val="28"/>
        </w:rPr>
        <w:t>Приморско-Ахтарского</w:t>
      </w:r>
      <w:r w:rsidRPr="00A62C0D">
        <w:rPr>
          <w:szCs w:val="28"/>
        </w:rPr>
        <w:t xml:space="preserve"> района </w:t>
      </w:r>
      <w:r>
        <w:rPr>
          <w:szCs w:val="28"/>
        </w:rPr>
        <w:t xml:space="preserve">при проведении </w:t>
      </w:r>
      <w:r w:rsidRPr="00A62C0D">
        <w:rPr>
          <w:szCs w:val="28"/>
        </w:rPr>
        <w:t>выбор</w:t>
      </w:r>
      <w:r>
        <w:rPr>
          <w:szCs w:val="28"/>
        </w:rPr>
        <w:t>ов</w:t>
      </w:r>
      <w:r w:rsidRPr="00A62C0D">
        <w:rPr>
          <w:szCs w:val="28"/>
        </w:rPr>
        <w:t xml:space="preserve"> </w:t>
      </w:r>
      <w:r w:rsidR="00435F72" w:rsidRPr="00435F72">
        <w:rPr>
          <w:szCs w:val="28"/>
        </w:rPr>
        <w:t xml:space="preserve">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 </w:t>
      </w:r>
      <w:r w:rsidRPr="00A62C0D">
        <w:rPr>
          <w:szCs w:val="28"/>
        </w:rPr>
        <w:t>(прилагается).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 xml:space="preserve">2. Направить настоящее решение в </w:t>
      </w:r>
      <w:r>
        <w:rPr>
          <w:sz w:val="28"/>
          <w:szCs w:val="28"/>
        </w:rPr>
        <w:t>а</w:t>
      </w:r>
      <w:r w:rsidRPr="00A62C0D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A62C0D">
        <w:rPr>
          <w:sz w:val="28"/>
          <w:szCs w:val="28"/>
        </w:rPr>
        <w:t xml:space="preserve"> </w:t>
      </w:r>
      <w:r w:rsidR="00435F72">
        <w:rPr>
          <w:sz w:val="28"/>
          <w:szCs w:val="28"/>
        </w:rPr>
        <w:t xml:space="preserve">муниципального образования </w:t>
      </w:r>
      <w:r w:rsidRPr="00A62C0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</w:t>
      </w:r>
      <w:r w:rsidR="00435F72">
        <w:rPr>
          <w:sz w:val="28"/>
          <w:szCs w:val="28"/>
        </w:rPr>
        <w:t>ий</w:t>
      </w:r>
      <w:r w:rsidRPr="00A62C0D">
        <w:rPr>
          <w:sz w:val="28"/>
          <w:szCs w:val="28"/>
        </w:rPr>
        <w:t xml:space="preserve"> район.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 xml:space="preserve">3. Рекомендовать администрации </w:t>
      </w:r>
      <w:r w:rsidR="00435F72">
        <w:rPr>
          <w:sz w:val="28"/>
          <w:szCs w:val="28"/>
        </w:rPr>
        <w:t>муниципального образования Приморско-Ахтарский район</w:t>
      </w:r>
      <w:r w:rsidRPr="00A62C0D">
        <w:rPr>
          <w:sz w:val="28"/>
          <w:szCs w:val="28"/>
        </w:rPr>
        <w:t xml:space="preserve"> не позднее </w:t>
      </w:r>
      <w:r w:rsidRPr="000B3131">
        <w:rPr>
          <w:sz w:val="28"/>
          <w:szCs w:val="28"/>
        </w:rPr>
        <w:t>1</w:t>
      </w:r>
      <w:r w:rsidR="00435F72">
        <w:rPr>
          <w:sz w:val="28"/>
          <w:szCs w:val="28"/>
        </w:rPr>
        <w:t>5</w:t>
      </w:r>
      <w:r w:rsidRPr="000B3131">
        <w:rPr>
          <w:sz w:val="28"/>
          <w:szCs w:val="28"/>
        </w:rPr>
        <w:t xml:space="preserve"> </w:t>
      </w:r>
      <w:r w:rsidR="00435F72">
        <w:rPr>
          <w:sz w:val="28"/>
          <w:szCs w:val="28"/>
        </w:rPr>
        <w:t>июля</w:t>
      </w:r>
      <w:r w:rsidRPr="000B3131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>п</w:t>
      </w:r>
      <w:r w:rsidRPr="00A62C0D">
        <w:rPr>
          <w:sz w:val="28"/>
          <w:szCs w:val="28"/>
        </w:rPr>
        <w:t xml:space="preserve">ринять соответствующий правовой акт о выделении и оборудовании на территории каждого избирательного участка специальных мест (специального места) для </w:t>
      </w:r>
      <w:r w:rsidRPr="00A62C0D">
        <w:rPr>
          <w:sz w:val="28"/>
          <w:szCs w:val="28"/>
        </w:rPr>
        <w:lastRenderedPageBreak/>
        <w:t>размещения печатных предвыборных агитационных ма</w:t>
      </w:r>
      <w:r>
        <w:rPr>
          <w:sz w:val="28"/>
          <w:szCs w:val="28"/>
        </w:rPr>
        <w:t xml:space="preserve">териалов, представив заверенную копию данного документа </w:t>
      </w:r>
      <w:r w:rsidRPr="00A62C0D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Приморско-Ахтарская</w:t>
      </w:r>
      <w:r w:rsidRPr="00A62C0D">
        <w:rPr>
          <w:sz w:val="28"/>
          <w:szCs w:val="28"/>
        </w:rPr>
        <w:t>.</w:t>
      </w:r>
    </w:p>
    <w:p w:rsidR="000B3131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>4. </w:t>
      </w:r>
      <w:proofErr w:type="gramStart"/>
      <w:r w:rsidRPr="00A62C0D">
        <w:rPr>
          <w:sz w:val="28"/>
          <w:szCs w:val="28"/>
        </w:rPr>
        <w:t>Контроль за</w:t>
      </w:r>
      <w:proofErr w:type="gramEnd"/>
      <w:r w:rsidRPr="00A62C0D">
        <w:rPr>
          <w:sz w:val="28"/>
          <w:szCs w:val="28"/>
        </w:rPr>
        <w:t xml:space="preserve"> выполнением пункта 2 данного решения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Приморско-Ахтарская В.Н. </w:t>
      </w:r>
      <w:proofErr w:type="spellStart"/>
      <w:r>
        <w:rPr>
          <w:sz w:val="28"/>
          <w:szCs w:val="28"/>
        </w:rPr>
        <w:t>Крушвиц</w:t>
      </w:r>
      <w:proofErr w:type="spellEnd"/>
      <w:r w:rsidRPr="00A62C0D">
        <w:rPr>
          <w:sz w:val="28"/>
          <w:szCs w:val="28"/>
        </w:rPr>
        <w:t>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0B3131" w:rsidRPr="000B3131" w:rsidTr="007E2C84">
        <w:tc>
          <w:tcPr>
            <w:tcW w:w="3510" w:type="dxa"/>
          </w:tcPr>
          <w:p w:rsidR="000B3131" w:rsidRPr="000B3131" w:rsidRDefault="000B3131" w:rsidP="000B313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B3131" w:rsidRPr="000B3131" w:rsidRDefault="000B3131" w:rsidP="000B3131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B3131" w:rsidRPr="000B3131" w:rsidRDefault="000B3131" w:rsidP="000B3131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0B3131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B3131" w:rsidRPr="000B3131" w:rsidTr="007E2C84">
        <w:tc>
          <w:tcPr>
            <w:tcW w:w="3510" w:type="dxa"/>
          </w:tcPr>
          <w:p w:rsidR="000B3131" w:rsidRPr="000B3131" w:rsidRDefault="000B3131" w:rsidP="000B313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0B3131" w:rsidRPr="000B3131" w:rsidTr="007E2C84">
        <w:tc>
          <w:tcPr>
            <w:tcW w:w="3510" w:type="dxa"/>
            <w:hideMark/>
          </w:tcPr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B3131" w:rsidRPr="000B3131" w:rsidRDefault="000B3131" w:rsidP="000B3131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 w:rsidRPr="000B3131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0B3131" w:rsidRDefault="000B3131" w:rsidP="000B3131">
      <w:pPr>
        <w:rPr>
          <w:szCs w:val="28"/>
        </w:rPr>
      </w:pPr>
      <w:r>
        <w:rPr>
          <w:szCs w:val="28"/>
        </w:rPr>
        <w:br w:type="page"/>
      </w:r>
    </w:p>
    <w:p w:rsidR="000B3131" w:rsidRPr="00B45A5C" w:rsidRDefault="000B3131" w:rsidP="000B3131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lastRenderedPageBreak/>
        <w:t>Приложение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Приморско-Ахтарская</w:t>
      </w:r>
    </w:p>
    <w:p w:rsidR="000B3131" w:rsidRDefault="000B3131" w:rsidP="000B3131">
      <w:pPr>
        <w:pStyle w:val="2"/>
        <w:spacing w:line="360" w:lineRule="auto"/>
        <w:ind w:firstLine="4536"/>
        <w:jc w:val="center"/>
        <w:rPr>
          <w:szCs w:val="28"/>
        </w:rPr>
      </w:pPr>
      <w:r>
        <w:rPr>
          <w:bCs/>
          <w:szCs w:val="28"/>
        </w:rPr>
        <w:t>от «</w:t>
      </w:r>
      <w:r w:rsidR="006B2848">
        <w:rPr>
          <w:bCs/>
          <w:szCs w:val="28"/>
        </w:rPr>
        <w:t xml:space="preserve"> </w:t>
      </w:r>
      <w:r w:rsidR="00435F72">
        <w:rPr>
          <w:bCs/>
          <w:szCs w:val="28"/>
        </w:rPr>
        <w:t>2</w:t>
      </w:r>
      <w:r w:rsidR="006B2848">
        <w:rPr>
          <w:bCs/>
          <w:szCs w:val="28"/>
        </w:rPr>
        <w:t xml:space="preserve">8 </w:t>
      </w:r>
      <w:r>
        <w:rPr>
          <w:bCs/>
          <w:szCs w:val="28"/>
        </w:rPr>
        <w:t>»</w:t>
      </w:r>
      <w:r w:rsidR="006B2848">
        <w:rPr>
          <w:bCs/>
          <w:szCs w:val="28"/>
        </w:rPr>
        <w:t xml:space="preserve"> </w:t>
      </w:r>
      <w:r w:rsidR="00435F72">
        <w:rPr>
          <w:bCs/>
          <w:szCs w:val="28"/>
        </w:rPr>
        <w:t>июня</w:t>
      </w:r>
      <w:r>
        <w:rPr>
          <w:bCs/>
          <w:szCs w:val="28"/>
        </w:rPr>
        <w:t xml:space="preserve"> 2019 года № </w:t>
      </w:r>
      <w:r w:rsidR="00435F72">
        <w:rPr>
          <w:bCs/>
          <w:szCs w:val="28"/>
        </w:rPr>
        <w:t>101</w:t>
      </w:r>
      <w:r>
        <w:rPr>
          <w:bCs/>
          <w:szCs w:val="28"/>
        </w:rPr>
        <w:t>/</w:t>
      </w:r>
      <w:r w:rsidR="006B2848">
        <w:rPr>
          <w:bCs/>
          <w:szCs w:val="28"/>
        </w:rPr>
        <w:t>7</w:t>
      </w:r>
      <w:r w:rsidR="00435F72">
        <w:rPr>
          <w:bCs/>
          <w:szCs w:val="28"/>
        </w:rPr>
        <w:t>41</w:t>
      </w:r>
    </w:p>
    <w:p w:rsidR="000B3131" w:rsidRDefault="000B3131" w:rsidP="000B3131">
      <w:pPr>
        <w:pStyle w:val="a6"/>
        <w:spacing w:after="0"/>
        <w:jc w:val="center"/>
        <w:rPr>
          <w:rFonts w:eastAsia="Calibri"/>
          <w:szCs w:val="28"/>
        </w:rPr>
      </w:pPr>
    </w:p>
    <w:p w:rsidR="000B3131" w:rsidRPr="004E362F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>ПРЕДЛОЖЕНИ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B3131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 xml:space="preserve">по выделению и оборудованию специальных мест для размещения </w:t>
      </w:r>
    </w:p>
    <w:p w:rsidR="000B3131" w:rsidRPr="004E362F" w:rsidRDefault="000B3131" w:rsidP="00435F72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>печатных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F72" w:rsidRPr="00435F72">
        <w:rPr>
          <w:rFonts w:ascii="Times New Roman" w:hAnsi="Times New Roman"/>
          <w:b/>
          <w:sz w:val="28"/>
          <w:szCs w:val="28"/>
        </w:rPr>
        <w:t>кандидатов при проведении выборов 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</w:p>
    <w:p w:rsidR="000B3131" w:rsidRDefault="000B3131" w:rsidP="000B3131">
      <w:pPr>
        <w:pStyle w:val="Style8"/>
        <w:widowControl/>
        <w:spacing w:line="276" w:lineRule="auto"/>
      </w:pPr>
    </w:p>
    <w:tbl>
      <w:tblPr>
        <w:tblpPr w:leftFromText="180" w:rightFromText="180" w:vertAnchor="text" w:horzAnchor="margin" w:tblpY="8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0"/>
      </w:tblGrid>
      <w:tr w:rsidR="00435F72" w:rsidRPr="000D5291" w:rsidTr="0099717F">
        <w:trPr>
          <w:trHeight w:val="360"/>
        </w:trPr>
        <w:tc>
          <w:tcPr>
            <w:tcW w:w="1440" w:type="dxa"/>
          </w:tcPr>
          <w:p w:rsidR="00435F72" w:rsidRPr="000D5291" w:rsidRDefault="00435F72" w:rsidP="0099717F">
            <w:pPr>
              <w:jc w:val="center"/>
            </w:pPr>
            <w:bookmarkStart w:id="0" w:name="_GoBack"/>
            <w:bookmarkEnd w:id="0"/>
            <w:r w:rsidRPr="000D5291">
              <w:t xml:space="preserve">№ </w:t>
            </w:r>
            <w:proofErr w:type="spellStart"/>
            <w:r w:rsidRPr="000D5291">
              <w:t>избира</w:t>
            </w:r>
            <w:proofErr w:type="spellEnd"/>
            <w:r w:rsidRPr="000D5291">
              <w:t>-</w:t>
            </w:r>
          </w:p>
          <w:p w:rsidR="00435F72" w:rsidRPr="000D5291" w:rsidRDefault="00435F72" w:rsidP="0099717F">
            <w:pPr>
              <w:jc w:val="center"/>
            </w:pPr>
            <w:r w:rsidRPr="000D5291">
              <w:t>тельного участка</w:t>
            </w:r>
          </w:p>
        </w:tc>
        <w:tc>
          <w:tcPr>
            <w:tcW w:w="8100" w:type="dxa"/>
          </w:tcPr>
          <w:p w:rsidR="00435F72" w:rsidRPr="000D5291" w:rsidRDefault="00435F72" w:rsidP="0099717F">
            <w:pPr>
              <w:jc w:val="center"/>
            </w:pPr>
            <w:r w:rsidRPr="000D5291">
              <w:t xml:space="preserve">Места размещения </w:t>
            </w:r>
            <w:r>
              <w:t>печатных предвыборных агитационных материалов</w:t>
            </w:r>
          </w:p>
          <w:p w:rsidR="00435F72" w:rsidRPr="000D5291" w:rsidRDefault="00435F72" w:rsidP="0099717F">
            <w:pPr>
              <w:jc w:val="center"/>
            </w:pPr>
            <w:r w:rsidRPr="000D5291">
              <w:t>(информационные стенды)</w:t>
            </w:r>
          </w:p>
        </w:tc>
      </w:tr>
      <w:tr w:rsidR="00435F72" w:rsidRPr="00E15047" w:rsidTr="0099717F">
        <w:trPr>
          <w:trHeight w:val="360"/>
        </w:trPr>
        <w:tc>
          <w:tcPr>
            <w:tcW w:w="9540" w:type="dxa"/>
            <w:gridSpan w:val="2"/>
          </w:tcPr>
          <w:p w:rsidR="00435F72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proofErr w:type="spellStart"/>
            <w:r w:rsidRPr="00E15047">
              <w:rPr>
                <w:szCs w:val="28"/>
              </w:rPr>
              <w:t>Приморско-Ахтарское</w:t>
            </w:r>
            <w:proofErr w:type="spellEnd"/>
            <w:r w:rsidRPr="00E15047">
              <w:rPr>
                <w:szCs w:val="28"/>
              </w:rPr>
              <w:t xml:space="preserve"> городское поселение </w:t>
            </w:r>
          </w:p>
          <w:p w:rsidR="00435F72" w:rsidRDefault="00435F72" w:rsidP="0099717F">
            <w:pPr>
              <w:jc w:val="center"/>
              <w:rPr>
                <w:szCs w:val="28"/>
              </w:rPr>
            </w:pPr>
            <w:r w:rsidRPr="00E15047">
              <w:rPr>
                <w:szCs w:val="28"/>
              </w:rPr>
              <w:t>Приморско-Ахтарского района</w:t>
            </w:r>
          </w:p>
          <w:p w:rsidR="00435F72" w:rsidRPr="00E1504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E41965" w:rsidTr="0099717F">
        <w:trPr>
          <w:trHeight w:val="360"/>
        </w:trPr>
        <w:tc>
          <w:tcPr>
            <w:tcW w:w="1440" w:type="dxa"/>
          </w:tcPr>
          <w:p w:rsidR="00435F72" w:rsidRDefault="00435F72" w:rsidP="0099717F">
            <w:pPr>
              <w:jc w:val="center"/>
              <w:rPr>
                <w:szCs w:val="28"/>
              </w:rPr>
            </w:pPr>
          </w:p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67E4">
              <w:rPr>
                <w:szCs w:val="28"/>
              </w:rPr>
              <w:t>01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r w:rsidRPr="0046186C">
              <w:rPr>
                <w:szCs w:val="28"/>
              </w:rPr>
              <w:t xml:space="preserve">Рекламные (информационные) стенды: </w:t>
            </w:r>
          </w:p>
          <w:p w:rsidR="00435F72" w:rsidRDefault="00435F72" w:rsidP="0099717F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 w:rsidRPr="00425B83">
              <w:rPr>
                <w:szCs w:val="28"/>
              </w:rPr>
              <w:t>х</w:t>
            </w:r>
            <w:proofErr w:type="gramStart"/>
            <w:r w:rsidRPr="00425B83">
              <w:rPr>
                <w:szCs w:val="28"/>
              </w:rPr>
              <w:t>.С</w:t>
            </w:r>
            <w:proofErr w:type="gramEnd"/>
            <w:r w:rsidRPr="00425B83">
              <w:rPr>
                <w:szCs w:val="28"/>
              </w:rPr>
              <w:t>адки</w:t>
            </w:r>
            <w:proofErr w:type="spellEnd"/>
            <w:r w:rsidRPr="00425B83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>, 70 (информационный стенд у здания почтового отделения);</w:t>
            </w:r>
          </w:p>
          <w:p w:rsidR="00435F72" w:rsidRDefault="00435F72" w:rsidP="0099717F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 xml:space="preserve"> (информационный стенд возле Дома культуры);</w:t>
            </w:r>
          </w:p>
          <w:p w:rsidR="00435F72" w:rsidRDefault="00435F72" w:rsidP="0099717F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 xml:space="preserve"> (информационный стенд у магазина возле кладбища);</w:t>
            </w:r>
          </w:p>
          <w:p w:rsidR="00435F72" w:rsidRPr="00E41965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E41965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67E4">
              <w:rPr>
                <w:szCs w:val="28"/>
              </w:rPr>
              <w:t>02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ул.Бульварная</w:t>
            </w:r>
            <w:proofErr w:type="spellEnd"/>
            <w:r>
              <w:rPr>
                <w:szCs w:val="28"/>
              </w:rPr>
              <w:t>, 33 (информационный стенд у входа в здание ОАО «</w:t>
            </w:r>
            <w:proofErr w:type="spellStart"/>
            <w:r>
              <w:rPr>
                <w:szCs w:val="28"/>
              </w:rPr>
              <w:t>Ахтарская</w:t>
            </w:r>
            <w:proofErr w:type="spellEnd"/>
            <w:r>
              <w:rPr>
                <w:szCs w:val="28"/>
              </w:rPr>
              <w:t xml:space="preserve"> судоверфь»);</w:t>
            </w:r>
          </w:p>
          <w:p w:rsidR="00435F72" w:rsidRPr="00E41965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E41965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4003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ул.Шмидта</w:t>
            </w:r>
            <w:proofErr w:type="spellEnd"/>
            <w:r>
              <w:rPr>
                <w:szCs w:val="28"/>
              </w:rPr>
              <w:t xml:space="preserve"> (район АЗС «РОСНЕФТЬ»);</w:t>
            </w:r>
          </w:p>
          <w:p w:rsidR="00435F72" w:rsidRPr="00E41965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4004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ул.Кирова</w:t>
            </w:r>
            <w:proofErr w:type="spellEnd"/>
            <w:r>
              <w:rPr>
                <w:szCs w:val="28"/>
              </w:rPr>
              <w:t>, 2 (информационный стенд у магазина);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4005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ул.Т.Заборни</w:t>
            </w:r>
            <w:proofErr w:type="spellEnd"/>
            <w:r w:rsidRPr="00425B83">
              <w:rPr>
                <w:szCs w:val="28"/>
              </w:rPr>
              <w:t xml:space="preserve">, </w:t>
            </w:r>
            <w:r>
              <w:rPr>
                <w:szCs w:val="28"/>
              </w:rPr>
              <w:t>46 (информационный стенд у магазина);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4006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ул.Фестивальная</w:t>
            </w:r>
            <w:proofErr w:type="spellEnd"/>
            <w:r>
              <w:rPr>
                <w:szCs w:val="28"/>
              </w:rPr>
              <w:t>, 1 (информационный стенд возле остановки на развилке (въезд в город);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ул.Молодежная</w:t>
            </w:r>
            <w:proofErr w:type="spellEnd"/>
            <w:r w:rsidRPr="00961AC6">
              <w:rPr>
                <w:szCs w:val="28"/>
              </w:rPr>
              <w:t xml:space="preserve"> (информационный стенд у магазина);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4007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4-й микрорайон (информационный стенд </w:t>
            </w:r>
            <w:r>
              <w:rPr>
                <w:szCs w:val="28"/>
              </w:rPr>
              <w:lastRenderedPageBreak/>
              <w:t>на уг</w:t>
            </w:r>
            <w:r w:rsidRPr="00425B83">
              <w:rPr>
                <w:szCs w:val="28"/>
              </w:rPr>
              <w:t>л</w:t>
            </w:r>
            <w:r>
              <w:rPr>
                <w:szCs w:val="28"/>
              </w:rPr>
              <w:t xml:space="preserve">у </w:t>
            </w:r>
            <w:r w:rsidRPr="00425B83">
              <w:rPr>
                <w:szCs w:val="28"/>
              </w:rPr>
              <w:t>д</w:t>
            </w:r>
            <w:r>
              <w:rPr>
                <w:szCs w:val="28"/>
              </w:rPr>
              <w:t xml:space="preserve">ома по </w:t>
            </w:r>
            <w:proofErr w:type="spellStart"/>
            <w:r>
              <w:rPr>
                <w:szCs w:val="28"/>
              </w:rPr>
              <w:t>ул.Комиссара</w:t>
            </w:r>
            <w:proofErr w:type="spellEnd"/>
            <w:r>
              <w:rPr>
                <w:szCs w:val="28"/>
              </w:rPr>
              <w:t xml:space="preserve"> Шевченко,113);</w:t>
            </w:r>
          </w:p>
          <w:p w:rsidR="00435F72" w:rsidRPr="007A7929" w:rsidRDefault="00435F72" w:rsidP="0099717F">
            <w:pPr>
              <w:rPr>
                <w:sz w:val="16"/>
                <w:szCs w:val="16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4008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парк по </w:t>
            </w:r>
            <w:proofErr w:type="spellStart"/>
            <w:r>
              <w:rPr>
                <w:szCs w:val="28"/>
              </w:rPr>
              <w:t>ул.Свободной</w:t>
            </w:r>
            <w:proofErr w:type="spellEnd"/>
            <w:r>
              <w:rPr>
                <w:szCs w:val="28"/>
              </w:rPr>
              <w:t xml:space="preserve"> (информационный стенд по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>, 101);</w:t>
            </w:r>
          </w:p>
          <w:p w:rsidR="00435F72" w:rsidRPr="007A7929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4009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 w:rsidRPr="00305EBA">
              <w:rPr>
                <w:szCs w:val="28"/>
              </w:rPr>
              <w:t>г</w:t>
            </w:r>
            <w:proofErr w:type="gramStart"/>
            <w:r w:rsidRPr="00305EBA">
              <w:rPr>
                <w:szCs w:val="28"/>
              </w:rPr>
              <w:t>.П</w:t>
            </w:r>
            <w:proofErr w:type="gramEnd"/>
            <w:r w:rsidRPr="00305EBA">
              <w:rPr>
                <w:szCs w:val="28"/>
              </w:rPr>
              <w:t>риморско-Ахтарск</w:t>
            </w:r>
            <w:proofErr w:type="spellEnd"/>
            <w:r w:rsidRPr="00305EBA">
              <w:rPr>
                <w:szCs w:val="28"/>
              </w:rPr>
              <w:t xml:space="preserve">, </w:t>
            </w:r>
            <w:proofErr w:type="spellStart"/>
            <w:r w:rsidRPr="00305EBA">
              <w:rPr>
                <w:szCs w:val="28"/>
              </w:rPr>
              <w:t>ул.</w:t>
            </w:r>
            <w:r>
              <w:rPr>
                <w:szCs w:val="28"/>
              </w:rPr>
              <w:t>Победы</w:t>
            </w:r>
            <w:proofErr w:type="spellEnd"/>
            <w:r>
              <w:rPr>
                <w:szCs w:val="28"/>
              </w:rPr>
              <w:t>, 82 (информационный стенд у остановки на развилке (выезд из города);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ул.Ростовская</w:t>
            </w:r>
            <w:proofErr w:type="spellEnd"/>
            <w:r w:rsidRPr="00961AC6">
              <w:rPr>
                <w:szCs w:val="28"/>
              </w:rPr>
              <w:t xml:space="preserve">, 2 (информационный стенд по </w:t>
            </w:r>
            <w:proofErr w:type="spellStart"/>
            <w:r w:rsidRPr="00961AC6">
              <w:rPr>
                <w:szCs w:val="28"/>
              </w:rPr>
              <w:t>ул.Ростовская</w:t>
            </w:r>
            <w:proofErr w:type="spellEnd"/>
            <w:r w:rsidRPr="00961AC6">
              <w:rPr>
                <w:szCs w:val="28"/>
              </w:rPr>
              <w:t>, 2;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4010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ул.Октябрьская</w:t>
            </w:r>
            <w:proofErr w:type="spellEnd"/>
            <w:r>
              <w:rPr>
                <w:szCs w:val="28"/>
              </w:rPr>
              <w:t>, 122 (информационный стенд рядом с детским садом № 2 «Ромашка»);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4011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 xml:space="preserve">, 13 (информационный стенд по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>, 13);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ул.Свободная</w:t>
            </w:r>
            <w:proofErr w:type="spellEnd"/>
            <w:r w:rsidRPr="00961AC6">
              <w:rPr>
                <w:szCs w:val="28"/>
              </w:rPr>
              <w:t xml:space="preserve">, 61 (информационный стенд по </w:t>
            </w:r>
            <w:proofErr w:type="spellStart"/>
            <w:r w:rsidRPr="00961AC6">
              <w:rPr>
                <w:szCs w:val="28"/>
              </w:rPr>
              <w:t>ул.Свободная</w:t>
            </w:r>
            <w:proofErr w:type="spellEnd"/>
            <w:r w:rsidRPr="00961AC6">
              <w:rPr>
                <w:szCs w:val="28"/>
              </w:rPr>
              <w:t>, 61);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ул.Аэрофлотская</w:t>
            </w:r>
            <w:proofErr w:type="spellEnd"/>
            <w:r w:rsidRPr="00961AC6">
              <w:rPr>
                <w:szCs w:val="28"/>
              </w:rPr>
              <w:t>, 30 (информационный стенд возле магазина «Продукты»);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ул.Буденного</w:t>
            </w:r>
            <w:proofErr w:type="spellEnd"/>
            <w:r w:rsidRPr="00961AC6">
              <w:rPr>
                <w:szCs w:val="28"/>
              </w:rPr>
              <w:t>, 34 (информационный стенд возле магазина ИП «</w:t>
            </w:r>
            <w:proofErr w:type="spellStart"/>
            <w:r w:rsidRPr="00961AC6">
              <w:rPr>
                <w:szCs w:val="28"/>
              </w:rPr>
              <w:t>Хаймахан</w:t>
            </w:r>
            <w:proofErr w:type="spellEnd"/>
            <w:r w:rsidRPr="00961AC6">
              <w:rPr>
                <w:szCs w:val="28"/>
              </w:rPr>
              <w:t>»);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8C362F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4012</w:t>
            </w:r>
          </w:p>
        </w:tc>
        <w:tc>
          <w:tcPr>
            <w:tcW w:w="8100" w:type="dxa"/>
          </w:tcPr>
          <w:p w:rsidR="00435F72" w:rsidRPr="00305EBA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</w:t>
            </w:r>
            <w:r w:rsidRPr="00305EBA">
              <w:rPr>
                <w:szCs w:val="28"/>
              </w:rPr>
              <w:t>Первомайская</w:t>
            </w:r>
            <w:proofErr w:type="spellEnd"/>
            <w:r>
              <w:rPr>
                <w:szCs w:val="28"/>
              </w:rPr>
              <w:t xml:space="preserve">, 63 </w:t>
            </w:r>
            <w:r w:rsidRPr="00305EBA"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ул.</w:t>
            </w:r>
            <w:r w:rsidRPr="00305EBA">
              <w:rPr>
                <w:szCs w:val="28"/>
              </w:rPr>
              <w:t>Горшков</w:t>
            </w:r>
            <w:r>
              <w:rPr>
                <w:szCs w:val="28"/>
              </w:rPr>
              <w:t>ой</w:t>
            </w:r>
            <w:proofErr w:type="spellEnd"/>
            <w:r w:rsidRPr="00305EBA">
              <w:rPr>
                <w:szCs w:val="28"/>
              </w:rPr>
              <w:t xml:space="preserve"> (</w:t>
            </w:r>
            <w:r>
              <w:rPr>
                <w:szCs w:val="28"/>
              </w:rPr>
              <w:t>информационный стенд у</w:t>
            </w:r>
            <w:r w:rsidRPr="00305EBA">
              <w:rPr>
                <w:szCs w:val="28"/>
              </w:rPr>
              <w:t xml:space="preserve"> магазина);</w:t>
            </w:r>
          </w:p>
          <w:p w:rsidR="00435F72" w:rsidRPr="008C362F" w:rsidRDefault="00435F72" w:rsidP="0099717F">
            <w:pPr>
              <w:rPr>
                <w:color w:val="993300"/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4013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ул.Космонавтов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ул.</w:t>
            </w:r>
            <w:r w:rsidRPr="00425B83">
              <w:rPr>
                <w:szCs w:val="28"/>
              </w:rPr>
              <w:t>Островского</w:t>
            </w:r>
            <w:proofErr w:type="spellEnd"/>
            <w:r>
              <w:rPr>
                <w:szCs w:val="28"/>
              </w:rPr>
              <w:t xml:space="preserve"> (информационный стенд у входа в городской парк);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961A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4014</w:t>
            </w:r>
          </w:p>
        </w:tc>
        <w:tc>
          <w:tcPr>
            <w:tcW w:w="8100" w:type="dxa"/>
          </w:tcPr>
          <w:p w:rsidR="00435F72" w:rsidRPr="00961AC6" w:rsidRDefault="00435F72" w:rsidP="0099717F">
            <w:pPr>
              <w:rPr>
                <w:szCs w:val="28"/>
              </w:rPr>
            </w:pPr>
            <w:r w:rsidRPr="00961AC6">
              <w:rPr>
                <w:szCs w:val="28"/>
              </w:rPr>
              <w:t xml:space="preserve">Приморско-Ахтарский район, </w:t>
            </w:r>
            <w:proofErr w:type="spellStart"/>
            <w:r w:rsidRPr="00961AC6">
              <w:rPr>
                <w:szCs w:val="28"/>
              </w:rPr>
              <w:t>п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риморский</w:t>
            </w:r>
            <w:proofErr w:type="spellEnd"/>
            <w:r w:rsidRPr="00961AC6">
              <w:rPr>
                <w:szCs w:val="28"/>
              </w:rPr>
              <w:t xml:space="preserve"> (информационный стенд </w:t>
            </w:r>
            <w:proofErr w:type="spellStart"/>
            <w:r w:rsidRPr="00961AC6">
              <w:rPr>
                <w:szCs w:val="28"/>
              </w:rPr>
              <w:t>ул.Кирова</w:t>
            </w:r>
            <w:proofErr w:type="spellEnd"/>
            <w:r w:rsidRPr="00961AC6">
              <w:rPr>
                <w:szCs w:val="28"/>
              </w:rPr>
              <w:t>, 1);</w:t>
            </w:r>
          </w:p>
          <w:p w:rsidR="00435F72" w:rsidRPr="00961AC6" w:rsidRDefault="00435F72" w:rsidP="0099717F">
            <w:pPr>
              <w:rPr>
                <w:szCs w:val="28"/>
              </w:rPr>
            </w:pPr>
            <w:r w:rsidRPr="00961AC6">
              <w:rPr>
                <w:szCs w:val="28"/>
              </w:rPr>
              <w:t xml:space="preserve">Приморско-Ахтарский район, </w:t>
            </w:r>
            <w:proofErr w:type="spellStart"/>
            <w:r w:rsidRPr="00961AC6">
              <w:rPr>
                <w:szCs w:val="28"/>
              </w:rPr>
              <w:t>п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риморский</w:t>
            </w:r>
            <w:proofErr w:type="spellEnd"/>
            <w:r w:rsidRPr="00961AC6">
              <w:rPr>
                <w:szCs w:val="28"/>
              </w:rPr>
              <w:t xml:space="preserve"> (информационный стенд </w:t>
            </w:r>
            <w:proofErr w:type="spellStart"/>
            <w:r w:rsidRPr="00961AC6">
              <w:rPr>
                <w:szCs w:val="28"/>
              </w:rPr>
              <w:t>ул.Красная</w:t>
            </w:r>
            <w:proofErr w:type="spellEnd"/>
            <w:r w:rsidRPr="00961AC6">
              <w:rPr>
                <w:szCs w:val="28"/>
              </w:rPr>
              <w:t>, возле остановки);</w:t>
            </w:r>
          </w:p>
          <w:p w:rsidR="00435F72" w:rsidRPr="00961A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4015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r w:rsidRPr="00425B83">
              <w:rPr>
                <w:szCs w:val="28"/>
              </w:rPr>
              <w:t>Авиагородок,</w:t>
            </w:r>
            <w:r>
              <w:rPr>
                <w:szCs w:val="28"/>
              </w:rPr>
              <w:t xml:space="preserve">  2 (информационный стенд возле дома № 2);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4016</w:t>
            </w:r>
          </w:p>
        </w:tc>
        <w:tc>
          <w:tcPr>
            <w:tcW w:w="8100" w:type="dxa"/>
          </w:tcPr>
          <w:p w:rsidR="00435F72" w:rsidRPr="00425B83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ул.Новороссийская</w:t>
            </w:r>
            <w:proofErr w:type="spellEnd"/>
            <w:r>
              <w:rPr>
                <w:szCs w:val="28"/>
              </w:rPr>
              <w:t xml:space="preserve"> (информационный стенд у </w:t>
            </w:r>
            <w:r w:rsidRPr="00425B83">
              <w:rPr>
                <w:szCs w:val="28"/>
              </w:rPr>
              <w:t>магазина «Кокос»</w:t>
            </w:r>
            <w:r>
              <w:rPr>
                <w:szCs w:val="28"/>
              </w:rPr>
              <w:t>);</w:t>
            </w:r>
          </w:p>
          <w:p w:rsidR="00435F72" w:rsidRPr="00425B83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</w:t>
            </w:r>
            <w:r>
              <w:rPr>
                <w:szCs w:val="28"/>
              </w:rPr>
              <w:t>Гагарина</w:t>
            </w:r>
            <w:proofErr w:type="spellEnd"/>
            <w:r>
              <w:rPr>
                <w:szCs w:val="28"/>
              </w:rPr>
              <w:t xml:space="preserve"> (информационный стенд у </w:t>
            </w:r>
            <w:r w:rsidRPr="00425B83">
              <w:rPr>
                <w:szCs w:val="28"/>
              </w:rPr>
              <w:t>магазина «Весна»</w:t>
            </w:r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ул.Промышленная</w:t>
            </w:r>
            <w:proofErr w:type="spellEnd"/>
            <w:r w:rsidRPr="00425B8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21/1 (информационный стенд у магазина </w:t>
            </w:r>
            <w:r w:rsidRPr="00425B83">
              <w:rPr>
                <w:szCs w:val="28"/>
              </w:rPr>
              <w:t>«Дионис»</w:t>
            </w:r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М.Жукова</w:t>
            </w:r>
            <w:proofErr w:type="spellEnd"/>
            <w:r>
              <w:rPr>
                <w:szCs w:val="28"/>
              </w:rPr>
              <w:t>, 175 (информационный стенд на 2 поле МСО);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605EBE" w:rsidTr="0099717F">
        <w:trPr>
          <w:trHeight w:val="360"/>
        </w:trPr>
        <w:tc>
          <w:tcPr>
            <w:tcW w:w="1440" w:type="dxa"/>
          </w:tcPr>
          <w:p w:rsidR="00435F72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  <w:r w:rsidR="00C00912">
              <w:rPr>
                <w:szCs w:val="28"/>
              </w:rPr>
              <w:t>4</w:t>
            </w:r>
          </w:p>
          <w:p w:rsidR="00435F72" w:rsidRPr="002167E4" w:rsidRDefault="00435F72" w:rsidP="0099717F">
            <w:pPr>
              <w:jc w:val="center"/>
              <w:rPr>
                <w:szCs w:val="28"/>
              </w:rPr>
            </w:pP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городный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 (информационный стенд у магазина);</w:t>
            </w:r>
          </w:p>
          <w:p w:rsidR="00435F72" w:rsidRPr="00605EBE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9C563A" w:rsidTr="0099717F">
        <w:trPr>
          <w:trHeight w:val="360"/>
        </w:trPr>
        <w:tc>
          <w:tcPr>
            <w:tcW w:w="9540" w:type="dxa"/>
            <w:gridSpan w:val="2"/>
          </w:tcPr>
          <w:p w:rsidR="00435F72" w:rsidRPr="009C563A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Ахтарское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35F72" w:rsidRPr="009C563A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  <w:r>
              <w:rPr>
                <w:szCs w:val="28"/>
              </w:rPr>
              <w:t>5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ул.Горького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 (информационный стенд напротив торгового павильона «Маяк»);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пересечение </w:t>
            </w:r>
            <w:proofErr w:type="spellStart"/>
            <w:r>
              <w:rPr>
                <w:szCs w:val="28"/>
              </w:rPr>
              <w:t>ул.Космонавтов</w:t>
            </w:r>
            <w:proofErr w:type="spellEnd"/>
            <w:r>
              <w:rPr>
                <w:szCs w:val="28"/>
              </w:rPr>
              <w:t xml:space="preserve"> и ул.50 лет Октября, (информационный стенд рядом с торговым павильоном «Бавария);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 xml:space="preserve"> (информационный стенд напротив МБОУ СОШ № 15);</w:t>
            </w:r>
          </w:p>
          <w:p w:rsidR="00435F72" w:rsidRPr="00182D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Бородинское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  <w:r>
              <w:rPr>
                <w:szCs w:val="28"/>
              </w:rPr>
              <w:t>6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18 и </w:t>
            </w:r>
            <w:proofErr w:type="spellStart"/>
            <w:r>
              <w:rPr>
                <w:szCs w:val="28"/>
              </w:rPr>
              <w:t>ул.Комсомольская</w:t>
            </w:r>
            <w:proofErr w:type="spellEnd"/>
            <w:r>
              <w:rPr>
                <w:szCs w:val="28"/>
              </w:rPr>
              <w:t xml:space="preserve"> (информационный стенд у здания администрации сельского поселения);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17 (информационный стенд у здания МКУ «Сельский дом культуры» </w:t>
            </w:r>
            <w:proofErr w:type="spellStart"/>
            <w:r>
              <w:rPr>
                <w:szCs w:val="28"/>
              </w:rPr>
              <w:t>ст.Бородинской</w:t>
            </w:r>
            <w:proofErr w:type="spellEnd"/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ул.Победы</w:t>
            </w:r>
            <w:proofErr w:type="spellEnd"/>
            <w:r>
              <w:rPr>
                <w:szCs w:val="28"/>
              </w:rPr>
              <w:t>, 28 (информационный стенд у складского помещения);</w:t>
            </w:r>
          </w:p>
          <w:p w:rsidR="00435F72" w:rsidRPr="00182D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17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орозовский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30/1 (информационный стенд у магазина «Русалочка»);</w:t>
            </w:r>
          </w:p>
          <w:p w:rsidR="00435F72" w:rsidRPr="007A7929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Бриньковское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35F72" w:rsidRPr="002A75F7" w:rsidRDefault="00435F72" w:rsidP="0099717F">
            <w:pPr>
              <w:rPr>
                <w:sz w:val="16"/>
                <w:szCs w:val="16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  <w:r>
              <w:rPr>
                <w:szCs w:val="28"/>
              </w:rPr>
              <w:t>8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риньковская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>, 77 (информационный стенд на территории рынка);</w:t>
            </w:r>
          </w:p>
          <w:p w:rsidR="00435F72" w:rsidRPr="00182D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19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риньковская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>, 144 (информационный стенд у магазина);</w:t>
            </w:r>
          </w:p>
          <w:p w:rsidR="00435F72" w:rsidRPr="00182D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  <w:r>
              <w:rPr>
                <w:szCs w:val="28"/>
              </w:rPr>
              <w:t>0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х.им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амаровского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 (информационный стенд у дома культуры </w:t>
            </w:r>
            <w:proofErr w:type="spellStart"/>
            <w:r>
              <w:rPr>
                <w:szCs w:val="28"/>
              </w:rPr>
              <w:t>х.им.Тамаровского</w:t>
            </w:r>
            <w:proofErr w:type="spellEnd"/>
            <w:r>
              <w:rPr>
                <w:szCs w:val="28"/>
              </w:rPr>
              <w:t>);</w:t>
            </w:r>
          </w:p>
          <w:p w:rsidR="00435F72" w:rsidRPr="00182DC6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Новопокровское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182DC6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  <w:r>
              <w:rPr>
                <w:szCs w:val="28"/>
              </w:rPr>
              <w:t>1</w:t>
            </w:r>
          </w:p>
        </w:tc>
        <w:tc>
          <w:tcPr>
            <w:tcW w:w="8100" w:type="dxa"/>
          </w:tcPr>
          <w:p w:rsidR="00435F72" w:rsidRPr="00435F72" w:rsidRDefault="00435F72" w:rsidP="0099717F">
            <w:pPr>
              <w:pStyle w:val="Style33"/>
              <w:rPr>
                <w:rStyle w:val="FontStyle77"/>
                <w:sz w:val="28"/>
                <w:szCs w:val="28"/>
              </w:rPr>
            </w:pPr>
            <w:r w:rsidRPr="00435F72">
              <w:rPr>
                <w:rStyle w:val="FontStyle77"/>
                <w:sz w:val="28"/>
                <w:szCs w:val="28"/>
              </w:rPr>
              <w:t xml:space="preserve">х. </w:t>
            </w:r>
            <w:proofErr w:type="spellStart"/>
            <w:r w:rsidRPr="00435F72">
              <w:rPr>
                <w:rStyle w:val="FontStyle77"/>
                <w:sz w:val="28"/>
                <w:szCs w:val="28"/>
              </w:rPr>
              <w:t>Аджановка</w:t>
            </w:r>
            <w:proofErr w:type="spellEnd"/>
            <w:r w:rsidRPr="00435F72">
              <w:rPr>
                <w:rStyle w:val="FontStyle77"/>
                <w:sz w:val="28"/>
                <w:szCs w:val="28"/>
              </w:rPr>
              <w:t>, ул. Гагарина, 1/1 (информационный стенд у здания сельского дома культуры);</w:t>
            </w:r>
          </w:p>
          <w:p w:rsidR="00435F72" w:rsidRDefault="00435F72" w:rsidP="0099717F">
            <w:pPr>
              <w:pStyle w:val="Style33"/>
              <w:widowControl/>
              <w:spacing w:line="240" w:lineRule="auto"/>
              <w:rPr>
                <w:rStyle w:val="FontStyle77"/>
                <w:sz w:val="28"/>
                <w:szCs w:val="28"/>
              </w:rPr>
            </w:pPr>
            <w:r w:rsidRPr="00435F72">
              <w:rPr>
                <w:rStyle w:val="FontStyle77"/>
                <w:sz w:val="28"/>
                <w:szCs w:val="28"/>
              </w:rPr>
              <w:t xml:space="preserve">п. Бригадный, ул. Буденного (информационный стенд у здания магазина № 69); </w:t>
            </w:r>
          </w:p>
          <w:p w:rsidR="00435F72" w:rsidRPr="00435F72" w:rsidRDefault="00435F72" w:rsidP="0099717F">
            <w:pPr>
              <w:pStyle w:val="Style33"/>
              <w:widowControl/>
              <w:spacing w:line="240" w:lineRule="auto"/>
              <w:rPr>
                <w:rStyle w:val="FontStyle77"/>
                <w:sz w:val="28"/>
                <w:szCs w:val="28"/>
              </w:rPr>
            </w:pPr>
            <w:r w:rsidRPr="00435F72">
              <w:rPr>
                <w:rStyle w:val="FontStyle77"/>
                <w:sz w:val="28"/>
                <w:szCs w:val="28"/>
              </w:rPr>
              <w:t xml:space="preserve">х. </w:t>
            </w:r>
            <w:proofErr w:type="spellStart"/>
            <w:r w:rsidRPr="00435F72">
              <w:rPr>
                <w:rStyle w:val="FontStyle77"/>
                <w:sz w:val="28"/>
                <w:szCs w:val="28"/>
              </w:rPr>
              <w:t>Новонекрасовский</w:t>
            </w:r>
            <w:proofErr w:type="spellEnd"/>
            <w:r w:rsidRPr="00435F72">
              <w:rPr>
                <w:rStyle w:val="FontStyle77"/>
                <w:sz w:val="28"/>
                <w:szCs w:val="28"/>
              </w:rPr>
              <w:t xml:space="preserve">, ул. </w:t>
            </w:r>
            <w:proofErr w:type="gramStart"/>
            <w:r w:rsidRPr="00435F72">
              <w:rPr>
                <w:rStyle w:val="FontStyle77"/>
                <w:sz w:val="28"/>
                <w:szCs w:val="28"/>
              </w:rPr>
              <w:t>Степная</w:t>
            </w:r>
            <w:proofErr w:type="gramEnd"/>
            <w:r w:rsidRPr="00435F72">
              <w:rPr>
                <w:rStyle w:val="FontStyle77"/>
                <w:sz w:val="28"/>
                <w:szCs w:val="28"/>
              </w:rPr>
              <w:t>, 21 (информационный стенд у здания сельского дома культуры);</w:t>
            </w: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  <w:r>
              <w:rPr>
                <w:szCs w:val="28"/>
              </w:rPr>
              <w:t>2</w:t>
            </w:r>
          </w:p>
        </w:tc>
        <w:tc>
          <w:tcPr>
            <w:tcW w:w="8100" w:type="dxa"/>
          </w:tcPr>
          <w:p w:rsidR="00435F72" w:rsidRPr="00435F72" w:rsidRDefault="00435F72" w:rsidP="0099717F">
            <w:pPr>
              <w:pStyle w:val="Style33"/>
              <w:widowControl/>
              <w:spacing w:line="240" w:lineRule="auto"/>
              <w:rPr>
                <w:rStyle w:val="FontStyle77"/>
                <w:sz w:val="28"/>
                <w:szCs w:val="28"/>
              </w:rPr>
            </w:pPr>
            <w:r w:rsidRPr="00435F72">
              <w:rPr>
                <w:rStyle w:val="FontStyle77"/>
                <w:sz w:val="28"/>
                <w:szCs w:val="28"/>
              </w:rPr>
              <w:t xml:space="preserve">х. </w:t>
            </w:r>
            <w:proofErr w:type="spellStart"/>
            <w:r w:rsidRPr="00435F72">
              <w:rPr>
                <w:rStyle w:val="FontStyle77"/>
                <w:sz w:val="28"/>
                <w:szCs w:val="28"/>
              </w:rPr>
              <w:t>Новопокровский</w:t>
            </w:r>
            <w:proofErr w:type="spellEnd"/>
            <w:r w:rsidRPr="00435F72">
              <w:rPr>
                <w:rStyle w:val="FontStyle77"/>
                <w:sz w:val="28"/>
                <w:szCs w:val="28"/>
              </w:rPr>
              <w:t xml:space="preserve">, ул. </w:t>
            </w:r>
            <w:proofErr w:type="gramStart"/>
            <w:r w:rsidRPr="00435F72">
              <w:rPr>
                <w:rStyle w:val="FontStyle77"/>
                <w:sz w:val="28"/>
                <w:szCs w:val="28"/>
              </w:rPr>
              <w:t>Центральная</w:t>
            </w:r>
            <w:proofErr w:type="gramEnd"/>
            <w:r w:rsidRPr="00435F72">
              <w:rPr>
                <w:rStyle w:val="FontStyle77"/>
                <w:sz w:val="28"/>
                <w:szCs w:val="28"/>
              </w:rPr>
              <w:t>, 20 (информационный стенд возле здания администрации сельского поселения);</w:t>
            </w: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Ольгинское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A31F45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402</w:t>
            </w:r>
            <w:r>
              <w:rPr>
                <w:szCs w:val="28"/>
              </w:rPr>
              <w:t>3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 19 (информационный стенд возле административного здания правления ООО «Кавказ»); </w:t>
            </w:r>
          </w:p>
          <w:p w:rsidR="00435F72" w:rsidRDefault="00435F72" w:rsidP="00435F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ул.Краснодарская</w:t>
            </w:r>
            <w:proofErr w:type="spellEnd"/>
            <w:r>
              <w:rPr>
                <w:szCs w:val="28"/>
              </w:rPr>
              <w:t>, 11 (информационный стенд у центрального входа в здание МБДОУ детский сад «Зернышко»);</w:t>
            </w:r>
          </w:p>
          <w:p w:rsidR="00435F72" w:rsidRPr="00A31F45" w:rsidRDefault="00435F72" w:rsidP="0099717F">
            <w:pPr>
              <w:rPr>
                <w:sz w:val="16"/>
                <w:szCs w:val="16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  <w:r>
              <w:rPr>
                <w:szCs w:val="28"/>
              </w:rPr>
              <w:t>4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100 (информационный стенд у здания МБОУ СОШ № 4); 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озрождение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ул.Мира</w:t>
            </w:r>
            <w:proofErr w:type="spellEnd"/>
            <w:r>
              <w:rPr>
                <w:szCs w:val="28"/>
              </w:rPr>
              <w:t xml:space="preserve">, 15 (информационный стенд возле ФАП </w:t>
            </w:r>
            <w:proofErr w:type="spellStart"/>
            <w:r>
              <w:rPr>
                <w:szCs w:val="28"/>
              </w:rPr>
              <w:t>х.Возрождение</w:t>
            </w:r>
            <w:proofErr w:type="spellEnd"/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ейсуг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ул.Степная</w:t>
            </w:r>
            <w:proofErr w:type="spellEnd"/>
            <w:r>
              <w:rPr>
                <w:szCs w:val="28"/>
              </w:rPr>
              <w:t>, 3 (информационный стенд возле </w:t>
            </w:r>
          </w:p>
          <w:p w:rsidR="00435F72" w:rsidRDefault="00435F72" w:rsidP="0099717F">
            <w:pPr>
              <w:rPr>
                <w:szCs w:val="28"/>
              </w:rPr>
            </w:pPr>
            <w:r>
              <w:rPr>
                <w:szCs w:val="28"/>
              </w:rPr>
              <w:t xml:space="preserve">центрального въезда в хутор </w:t>
            </w:r>
            <w:proofErr w:type="spellStart"/>
            <w:r>
              <w:rPr>
                <w:szCs w:val="28"/>
              </w:rPr>
              <w:t>Бейсуг</w:t>
            </w:r>
            <w:proofErr w:type="spellEnd"/>
            <w:r>
              <w:rPr>
                <w:szCs w:val="28"/>
              </w:rPr>
              <w:t xml:space="preserve"> у здания магазина);</w:t>
            </w:r>
          </w:p>
          <w:p w:rsidR="00435F72" w:rsidRPr="007A7929" w:rsidRDefault="00435F72" w:rsidP="0099717F">
            <w:pPr>
              <w:rPr>
                <w:sz w:val="16"/>
                <w:szCs w:val="16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25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12 (информационный стенд возле почтового отделения связи </w:t>
            </w:r>
            <w:proofErr w:type="spellStart"/>
            <w:r>
              <w:rPr>
                <w:szCs w:val="28"/>
              </w:rPr>
              <w:t>п.Октябрьский</w:t>
            </w:r>
            <w:proofErr w:type="spellEnd"/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рупской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ул.Отрядная</w:t>
            </w:r>
            <w:proofErr w:type="spellEnd"/>
            <w:r>
              <w:rPr>
                <w:szCs w:val="28"/>
              </w:rPr>
              <w:t xml:space="preserve"> (информационный стенд возле ФАП </w:t>
            </w:r>
            <w:proofErr w:type="spellStart"/>
            <w:r>
              <w:rPr>
                <w:szCs w:val="28"/>
              </w:rPr>
              <w:t>х.Крупской</w:t>
            </w:r>
            <w:proofErr w:type="spellEnd"/>
            <w:r>
              <w:rPr>
                <w:szCs w:val="28"/>
              </w:rPr>
              <w:t>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обровольный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ул.Кубанская</w:t>
            </w:r>
            <w:proofErr w:type="spellEnd"/>
            <w:r>
              <w:rPr>
                <w:szCs w:val="28"/>
              </w:rPr>
              <w:t xml:space="preserve">, 65 (информационный стенд возле ФАП </w:t>
            </w:r>
            <w:proofErr w:type="spellStart"/>
            <w:r>
              <w:rPr>
                <w:szCs w:val="28"/>
              </w:rPr>
              <w:t>х.Добровольный</w:t>
            </w:r>
            <w:proofErr w:type="spellEnd"/>
            <w:r>
              <w:rPr>
                <w:szCs w:val="28"/>
              </w:rPr>
              <w:t>);</w:t>
            </w:r>
          </w:p>
          <w:p w:rsidR="00435F72" w:rsidRPr="007A7929" w:rsidRDefault="00435F72" w:rsidP="0099717F">
            <w:pPr>
              <w:rPr>
                <w:sz w:val="16"/>
                <w:szCs w:val="16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Приазовское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D55C3D" w:rsidTr="0099717F">
        <w:trPr>
          <w:trHeight w:val="360"/>
        </w:trPr>
        <w:tc>
          <w:tcPr>
            <w:tcW w:w="1440" w:type="dxa"/>
          </w:tcPr>
          <w:p w:rsidR="00435F72" w:rsidRPr="00D55C3D" w:rsidRDefault="00435F72" w:rsidP="00435F72">
            <w:pPr>
              <w:jc w:val="center"/>
              <w:rPr>
                <w:szCs w:val="28"/>
              </w:rPr>
            </w:pPr>
            <w:r w:rsidRPr="00D55C3D">
              <w:rPr>
                <w:szCs w:val="28"/>
              </w:rPr>
              <w:t>40</w:t>
            </w:r>
            <w:r>
              <w:rPr>
                <w:szCs w:val="28"/>
              </w:rPr>
              <w:t>26</w:t>
            </w:r>
          </w:p>
        </w:tc>
        <w:tc>
          <w:tcPr>
            <w:tcW w:w="8100" w:type="dxa"/>
          </w:tcPr>
          <w:p w:rsidR="00435F72" w:rsidRPr="00D55C3D" w:rsidRDefault="00435F72" w:rsidP="0099717F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ст</w:t>
            </w:r>
            <w:proofErr w:type="gramStart"/>
            <w:r w:rsidRPr="00D55C3D">
              <w:rPr>
                <w:szCs w:val="28"/>
              </w:rPr>
              <w:t>.П</w:t>
            </w:r>
            <w:proofErr w:type="gramEnd"/>
            <w:r w:rsidRPr="00D55C3D">
              <w:rPr>
                <w:szCs w:val="28"/>
              </w:rPr>
              <w:t>риазовская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ул.Ленина</w:t>
            </w:r>
            <w:proofErr w:type="spellEnd"/>
            <w:r w:rsidRPr="00D55C3D">
              <w:rPr>
                <w:szCs w:val="28"/>
              </w:rPr>
              <w:t>, 27 (информационный стенд у здания администрации сельского поселения);</w:t>
            </w:r>
          </w:p>
          <w:p w:rsidR="00435F72" w:rsidRPr="00D55C3D" w:rsidRDefault="00435F72" w:rsidP="0099717F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п</w:t>
            </w:r>
            <w:proofErr w:type="gramStart"/>
            <w:r w:rsidRPr="00D55C3D">
              <w:rPr>
                <w:szCs w:val="28"/>
              </w:rPr>
              <w:t>.М</w:t>
            </w:r>
            <w:proofErr w:type="gramEnd"/>
            <w:r w:rsidRPr="00D55C3D">
              <w:rPr>
                <w:szCs w:val="28"/>
              </w:rPr>
              <w:t>аксима</w:t>
            </w:r>
            <w:proofErr w:type="spellEnd"/>
            <w:r w:rsidRPr="00D55C3D">
              <w:rPr>
                <w:szCs w:val="28"/>
              </w:rPr>
              <w:t xml:space="preserve"> Горького, </w:t>
            </w:r>
            <w:proofErr w:type="spellStart"/>
            <w:r w:rsidRPr="00D55C3D">
              <w:rPr>
                <w:szCs w:val="28"/>
              </w:rPr>
              <w:t>ул.Фестивальная</w:t>
            </w:r>
            <w:proofErr w:type="spellEnd"/>
            <w:r w:rsidRPr="00D55C3D">
              <w:rPr>
                <w:szCs w:val="28"/>
              </w:rPr>
              <w:t xml:space="preserve"> 12 (информационный стенд по ул. Фестивальная, 12);</w:t>
            </w:r>
          </w:p>
          <w:p w:rsidR="00435F72" w:rsidRPr="00D55C3D" w:rsidRDefault="00435F72" w:rsidP="0099717F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с</w:t>
            </w:r>
            <w:proofErr w:type="gramStart"/>
            <w:r w:rsidRPr="00D55C3D">
              <w:rPr>
                <w:szCs w:val="28"/>
              </w:rPr>
              <w:t>.П</w:t>
            </w:r>
            <w:proofErr w:type="gramEnd"/>
            <w:r w:rsidRPr="00D55C3D">
              <w:rPr>
                <w:szCs w:val="28"/>
              </w:rPr>
              <w:t>ригородное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ул.Солнечная</w:t>
            </w:r>
            <w:proofErr w:type="spellEnd"/>
            <w:r w:rsidRPr="00D55C3D">
              <w:rPr>
                <w:szCs w:val="28"/>
              </w:rPr>
              <w:t>, 22 (информационный стенд у здания ФАП);</w:t>
            </w:r>
          </w:p>
          <w:p w:rsidR="00435F72" w:rsidRPr="00D55C3D" w:rsidRDefault="00435F72" w:rsidP="0099717F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п</w:t>
            </w:r>
            <w:proofErr w:type="gramStart"/>
            <w:r w:rsidRPr="00D55C3D">
              <w:rPr>
                <w:szCs w:val="28"/>
              </w:rPr>
              <w:t>.Ц</w:t>
            </w:r>
            <w:proofErr w:type="gramEnd"/>
            <w:r w:rsidRPr="00D55C3D">
              <w:rPr>
                <w:szCs w:val="28"/>
              </w:rPr>
              <w:t>ентральный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ул.Садовая</w:t>
            </w:r>
            <w:proofErr w:type="spellEnd"/>
            <w:r w:rsidRPr="00D55C3D">
              <w:rPr>
                <w:szCs w:val="28"/>
              </w:rPr>
              <w:t>, 2 (информационный стенд у здания ФАП);</w:t>
            </w:r>
          </w:p>
          <w:p w:rsidR="00435F72" w:rsidRPr="00D55C3D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Свободное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27</w:t>
            </w:r>
          </w:p>
        </w:tc>
        <w:tc>
          <w:tcPr>
            <w:tcW w:w="8100" w:type="dxa"/>
          </w:tcPr>
          <w:p w:rsidR="00435F72" w:rsidRPr="00E310E1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22 (здание МКУ «Сельский дом культуры</w:t>
            </w:r>
            <w:r w:rsidRPr="00E310E1">
              <w:rPr>
                <w:szCs w:val="28"/>
              </w:rPr>
              <w:t>);</w:t>
            </w:r>
          </w:p>
          <w:p w:rsidR="00435F72" w:rsidRPr="007A7929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28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урчанский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 xml:space="preserve">, 37 (информационный стенд у здания сельского клуба </w:t>
            </w:r>
            <w:proofErr w:type="spellStart"/>
            <w:r>
              <w:rPr>
                <w:szCs w:val="28"/>
              </w:rPr>
              <w:t>х.Курчанского</w:t>
            </w:r>
            <w:proofErr w:type="spellEnd"/>
            <w:r>
              <w:rPr>
                <w:szCs w:val="28"/>
              </w:rPr>
              <w:t>);</w:t>
            </w:r>
          </w:p>
          <w:p w:rsidR="00435F72" w:rsidRPr="007A7929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2A75F7" w:rsidTr="0099717F">
        <w:trPr>
          <w:trHeight w:val="360"/>
        </w:trPr>
        <w:tc>
          <w:tcPr>
            <w:tcW w:w="9540" w:type="dxa"/>
            <w:gridSpan w:val="2"/>
          </w:tcPr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  <w:p w:rsidR="00435F72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Степное сельское поселение Приморско-Ахтарского района</w:t>
            </w:r>
          </w:p>
          <w:p w:rsidR="00435F72" w:rsidRPr="002A75F7" w:rsidRDefault="00435F72" w:rsidP="0099717F">
            <w:pPr>
              <w:jc w:val="center"/>
              <w:rPr>
                <w:sz w:val="16"/>
                <w:szCs w:val="16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997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4029</w:t>
            </w:r>
          </w:p>
        </w:tc>
        <w:tc>
          <w:tcPr>
            <w:tcW w:w="8100" w:type="dxa"/>
          </w:tcPr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ул.Мацокина</w:t>
            </w:r>
            <w:proofErr w:type="spellEnd"/>
            <w:r>
              <w:rPr>
                <w:szCs w:val="28"/>
              </w:rPr>
              <w:t>, 41(информационный стенд возле МКУК «Степная поселенческая библиотека»);</w:t>
            </w:r>
          </w:p>
          <w:p w:rsidR="00435F72" w:rsidRDefault="00435F72" w:rsidP="009971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20 (информационный стенд напротив здания ООО АПК «Сельхоз-</w:t>
            </w:r>
            <w:proofErr w:type="spellStart"/>
            <w:r>
              <w:rPr>
                <w:szCs w:val="28"/>
              </w:rPr>
              <w:t>Конракт</w:t>
            </w:r>
            <w:proofErr w:type="spellEnd"/>
            <w:r>
              <w:rPr>
                <w:szCs w:val="28"/>
              </w:rPr>
              <w:t>»);</w:t>
            </w:r>
          </w:p>
          <w:p w:rsidR="00435F72" w:rsidRDefault="00435F72" w:rsidP="00435F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ул.Орджоникидзе</w:t>
            </w:r>
            <w:proofErr w:type="spellEnd"/>
            <w:r>
              <w:rPr>
                <w:szCs w:val="28"/>
              </w:rPr>
              <w:t xml:space="preserve">, 19 (информационный стенд у </w:t>
            </w:r>
            <w:r>
              <w:rPr>
                <w:szCs w:val="28"/>
              </w:rPr>
              <w:lastRenderedPageBreak/>
              <w:t>здания администрации сельского поселения);</w:t>
            </w:r>
          </w:p>
          <w:p w:rsidR="00435F72" w:rsidRDefault="00435F72" w:rsidP="00435F7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атога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 (информационный стенд возле здания магазина);</w:t>
            </w:r>
          </w:p>
          <w:p w:rsidR="00435F72" w:rsidRDefault="00435F72" w:rsidP="00435F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Лиманокирпили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ул.Бригадная</w:t>
            </w:r>
            <w:proofErr w:type="spellEnd"/>
            <w:r>
              <w:rPr>
                <w:szCs w:val="28"/>
              </w:rPr>
              <w:t xml:space="preserve"> (информационный стенд возле здания сельского клуба).</w:t>
            </w:r>
          </w:p>
          <w:p w:rsidR="00435F72" w:rsidRDefault="00435F72" w:rsidP="0099717F">
            <w:pPr>
              <w:rPr>
                <w:szCs w:val="28"/>
              </w:rPr>
            </w:pPr>
          </w:p>
          <w:p w:rsidR="00435F72" w:rsidRPr="007A7929" w:rsidRDefault="00435F72" w:rsidP="0099717F">
            <w:pPr>
              <w:rPr>
                <w:sz w:val="20"/>
                <w:szCs w:val="20"/>
              </w:rPr>
            </w:pPr>
          </w:p>
        </w:tc>
      </w:tr>
      <w:tr w:rsidR="00435F72" w:rsidRPr="007A7929" w:rsidTr="0099717F">
        <w:trPr>
          <w:trHeight w:val="360"/>
        </w:trPr>
        <w:tc>
          <w:tcPr>
            <w:tcW w:w="1440" w:type="dxa"/>
          </w:tcPr>
          <w:p w:rsidR="00435F72" w:rsidRPr="002167E4" w:rsidRDefault="00435F72" w:rsidP="00435F72">
            <w:pPr>
              <w:jc w:val="center"/>
              <w:rPr>
                <w:szCs w:val="28"/>
              </w:rPr>
            </w:pPr>
          </w:p>
        </w:tc>
        <w:tc>
          <w:tcPr>
            <w:tcW w:w="8100" w:type="dxa"/>
          </w:tcPr>
          <w:p w:rsidR="00435F72" w:rsidRPr="007A7929" w:rsidRDefault="00435F72" w:rsidP="00435F72">
            <w:pPr>
              <w:rPr>
                <w:sz w:val="20"/>
                <w:szCs w:val="20"/>
              </w:rPr>
            </w:pPr>
          </w:p>
        </w:tc>
      </w:tr>
    </w:tbl>
    <w:p w:rsidR="00435F72" w:rsidRDefault="00435F72" w:rsidP="00435F72">
      <w:pPr>
        <w:pStyle w:val="Style8"/>
        <w:widowControl/>
        <w:spacing w:line="276" w:lineRule="auto"/>
      </w:pPr>
    </w:p>
    <w:p w:rsidR="00435F72" w:rsidRDefault="00435F72" w:rsidP="00435F72">
      <w:pPr>
        <w:pStyle w:val="a6"/>
        <w:spacing w:after="0"/>
        <w:jc w:val="center"/>
        <w:rPr>
          <w:rFonts w:eastAsia="Calibri"/>
          <w:szCs w:val="28"/>
        </w:rPr>
      </w:pPr>
    </w:p>
    <w:p w:rsidR="00435F72" w:rsidRDefault="00435F72" w:rsidP="00435F72"/>
    <w:p w:rsidR="00435F72" w:rsidRDefault="00435F72" w:rsidP="00435F72"/>
    <w:p w:rsidR="000B3131" w:rsidRDefault="000B3131" w:rsidP="006B2848">
      <w:pPr>
        <w:pStyle w:val="a6"/>
        <w:spacing w:after="0"/>
        <w:jc w:val="center"/>
        <w:rPr>
          <w:rFonts w:eastAsia="Calibri"/>
          <w:szCs w:val="28"/>
        </w:rPr>
      </w:pPr>
    </w:p>
    <w:sectPr w:rsidR="000B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1"/>
    <w:rsid w:val="000B3131"/>
    <w:rsid w:val="00321766"/>
    <w:rsid w:val="00435F72"/>
    <w:rsid w:val="00630B7E"/>
    <w:rsid w:val="006B2848"/>
    <w:rsid w:val="00C00912"/>
    <w:rsid w:val="00D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3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B313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3131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0B313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31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0B313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3131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3131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B3131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B313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0B31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0B31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3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B313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3131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0B313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31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0B313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3131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3131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B3131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B313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0B31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0B31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2019-02-15T08:30:00Z</dcterms:created>
  <dcterms:modified xsi:type="dcterms:W3CDTF">2019-07-06T10:24:00Z</dcterms:modified>
</cp:coreProperties>
</file>