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902EDB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EDB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902EDB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EE7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DB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902EDB">
        <w:rPr>
          <w:rFonts w:ascii="Times New Roman" w:hAnsi="Times New Roman"/>
          <w:b/>
          <w:sz w:val="28"/>
          <w:szCs w:val="28"/>
        </w:rPr>
        <w:t xml:space="preserve"> </w:t>
      </w:r>
      <w:r w:rsidR="00A30EE7">
        <w:rPr>
          <w:rFonts w:ascii="Times New Roman" w:hAnsi="Times New Roman" w:cs="Times New Roman"/>
          <w:b/>
          <w:sz w:val="28"/>
          <w:szCs w:val="28"/>
        </w:rPr>
        <w:t>п</w:t>
      </w:r>
      <w:r w:rsidR="00A30EE7" w:rsidRPr="00A30EE7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30EE7">
        <w:rPr>
          <w:rFonts w:ascii="Times New Roman" w:hAnsi="Times New Roman" w:cs="Times New Roman"/>
          <w:b/>
          <w:sz w:val="28"/>
          <w:szCs w:val="28"/>
        </w:rPr>
        <w:t>я</w:t>
      </w:r>
      <w:r w:rsidR="00A30EE7" w:rsidRPr="00A30EE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proofErr w:type="spellStart"/>
      <w:r w:rsidR="00A30EE7" w:rsidRPr="00A30EE7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A30EE7" w:rsidRPr="00A30EE7">
        <w:rPr>
          <w:rFonts w:ascii="Times New Roman" w:hAnsi="Times New Roman" w:cs="Times New Roman"/>
          <w:b/>
          <w:sz w:val="28"/>
          <w:szCs w:val="28"/>
        </w:rPr>
        <w:t xml:space="preserve"> район от 15 февраля 2019 года № 192 «Об утверждении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="00A30EE7" w:rsidRPr="00A30EE7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A30EE7" w:rsidRPr="00A30EE7">
        <w:rPr>
          <w:rFonts w:ascii="Times New Roman" w:hAnsi="Times New Roman" w:cs="Times New Roman"/>
          <w:b/>
          <w:sz w:val="28"/>
          <w:szCs w:val="28"/>
        </w:rPr>
        <w:t xml:space="preserve"> район». </w:t>
      </w:r>
    </w:p>
    <w:p w:rsidR="009C1AF0" w:rsidRDefault="009C1AF0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AF0" w:rsidRPr="00902EDB" w:rsidRDefault="009C1AF0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578" w:rsidRPr="00902EDB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2ED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902EDB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902EDB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902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902EDB">
        <w:rPr>
          <w:rFonts w:ascii="Times New Roman" w:hAnsi="Times New Roman"/>
          <w:sz w:val="28"/>
          <w:szCs w:val="28"/>
        </w:rPr>
        <w:t xml:space="preserve">район на </w:t>
      </w:r>
      <w:r w:rsidR="0084395C" w:rsidRPr="00902EDB">
        <w:rPr>
          <w:rFonts w:ascii="Times New Roman" w:hAnsi="Times New Roman"/>
          <w:sz w:val="28"/>
          <w:szCs w:val="28"/>
        </w:rPr>
        <w:t>первое</w:t>
      </w:r>
      <w:r w:rsidR="00563578" w:rsidRPr="00902EDB">
        <w:rPr>
          <w:rFonts w:ascii="Times New Roman" w:hAnsi="Times New Roman"/>
          <w:sz w:val="28"/>
          <w:szCs w:val="28"/>
        </w:rPr>
        <w:t xml:space="preserve"> полугодие 20</w:t>
      </w:r>
      <w:r w:rsidR="0084395C" w:rsidRPr="00902EDB">
        <w:rPr>
          <w:rFonts w:ascii="Times New Roman" w:hAnsi="Times New Roman"/>
          <w:sz w:val="28"/>
          <w:szCs w:val="28"/>
        </w:rPr>
        <w:t>20</w:t>
      </w:r>
      <w:r w:rsidR="00563578" w:rsidRPr="00902EDB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30EE7">
        <w:rPr>
          <w:rFonts w:ascii="Times New Roman" w:hAnsi="Times New Roman" w:cs="Times New Roman"/>
          <w:sz w:val="28"/>
          <w:szCs w:val="28"/>
        </w:rPr>
        <w:t>п</w:t>
      </w:r>
      <w:r w:rsidR="00A30EE7" w:rsidRPr="00A30EE7">
        <w:rPr>
          <w:rFonts w:ascii="Times New Roman" w:hAnsi="Times New Roman" w:cs="Times New Roman"/>
          <w:sz w:val="28"/>
          <w:szCs w:val="28"/>
        </w:rPr>
        <w:t>остановлени</w:t>
      </w:r>
      <w:r w:rsidR="00A30EE7">
        <w:rPr>
          <w:rFonts w:ascii="Times New Roman" w:hAnsi="Times New Roman" w:cs="Times New Roman"/>
          <w:sz w:val="28"/>
          <w:szCs w:val="28"/>
        </w:rPr>
        <w:t>я</w:t>
      </w:r>
      <w:r w:rsidR="00A30EE7" w:rsidRPr="00A30E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30EE7" w:rsidRPr="00A30EE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30EE7" w:rsidRPr="00A30EE7">
        <w:rPr>
          <w:rFonts w:ascii="Times New Roman" w:hAnsi="Times New Roman" w:cs="Times New Roman"/>
          <w:sz w:val="28"/>
          <w:szCs w:val="28"/>
        </w:rPr>
        <w:t xml:space="preserve"> район от 15 февраля 2019 года № 192 «Об утверждении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</w:t>
      </w:r>
      <w:r w:rsidR="009C1AF0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9C1AF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9C1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30EE7" w:rsidRPr="00A30EE7">
        <w:rPr>
          <w:rFonts w:ascii="Times New Roman" w:hAnsi="Times New Roman" w:cs="Times New Roman"/>
          <w:sz w:val="28"/>
          <w:szCs w:val="28"/>
        </w:rPr>
        <w:t xml:space="preserve"> </w:t>
      </w:r>
      <w:r w:rsidR="00563578" w:rsidRPr="00902EDB">
        <w:rPr>
          <w:rFonts w:ascii="Times New Roman" w:hAnsi="Times New Roman"/>
          <w:sz w:val="28"/>
          <w:szCs w:val="28"/>
        </w:rPr>
        <w:t>(далее – НПА).</w:t>
      </w:r>
      <w:proofErr w:type="gramEnd"/>
    </w:p>
    <w:p w:rsidR="00563578" w:rsidRPr="00902EDB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EDB">
        <w:rPr>
          <w:rFonts w:ascii="Times New Roman" w:hAnsi="Times New Roman"/>
          <w:sz w:val="20"/>
          <w:szCs w:val="20"/>
        </w:rPr>
        <w:t xml:space="preserve">                 </w:t>
      </w:r>
      <w:r w:rsidR="00563578" w:rsidRPr="00902EDB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902EDB">
        <w:rPr>
          <w:rFonts w:ascii="Times New Roman" w:hAnsi="Times New Roman"/>
          <w:sz w:val="28"/>
          <w:szCs w:val="28"/>
        </w:rPr>
        <w:t xml:space="preserve"> п</w:t>
      </w:r>
      <w:r w:rsidR="001606A9" w:rsidRPr="00902EDB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A30EE7">
        <w:rPr>
          <w:rFonts w:ascii="Times New Roman" w:hAnsi="Times New Roman"/>
          <w:sz w:val="28"/>
          <w:szCs w:val="28"/>
        </w:rPr>
        <w:t>30 марта</w:t>
      </w:r>
      <w:r w:rsidR="001606A9" w:rsidRPr="00902EDB">
        <w:rPr>
          <w:rFonts w:ascii="Times New Roman" w:hAnsi="Times New Roman"/>
          <w:sz w:val="28"/>
          <w:szCs w:val="28"/>
        </w:rPr>
        <w:t xml:space="preserve"> </w:t>
      </w:r>
      <w:r w:rsidR="00563578" w:rsidRPr="00902EDB">
        <w:rPr>
          <w:rFonts w:ascii="Times New Roman" w:hAnsi="Times New Roman"/>
          <w:sz w:val="28"/>
          <w:szCs w:val="28"/>
        </w:rPr>
        <w:t xml:space="preserve"> 20</w:t>
      </w:r>
      <w:r w:rsidR="001606A9" w:rsidRPr="00902EDB">
        <w:rPr>
          <w:rFonts w:ascii="Times New Roman" w:hAnsi="Times New Roman"/>
          <w:sz w:val="28"/>
          <w:szCs w:val="28"/>
        </w:rPr>
        <w:t xml:space="preserve">20 </w:t>
      </w:r>
      <w:r w:rsidR="00563578" w:rsidRPr="00902EDB">
        <w:rPr>
          <w:rFonts w:ascii="Times New Roman" w:hAnsi="Times New Roman"/>
          <w:sz w:val="28"/>
          <w:szCs w:val="28"/>
        </w:rPr>
        <w:t xml:space="preserve"> года до </w:t>
      </w:r>
      <w:r w:rsidR="00A30EE7">
        <w:rPr>
          <w:rFonts w:ascii="Times New Roman" w:hAnsi="Times New Roman"/>
          <w:sz w:val="28"/>
          <w:szCs w:val="28"/>
        </w:rPr>
        <w:t>30 апреля</w:t>
      </w:r>
      <w:r w:rsidR="001606A9" w:rsidRPr="00902EDB">
        <w:rPr>
          <w:rFonts w:ascii="Times New Roman" w:hAnsi="Times New Roman"/>
          <w:sz w:val="28"/>
          <w:szCs w:val="28"/>
        </w:rPr>
        <w:t xml:space="preserve"> 2020</w:t>
      </w:r>
      <w:r w:rsidR="00563578" w:rsidRPr="00902EDB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902EDB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902EDB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каб.4</w:t>
      </w:r>
      <w:r w:rsidR="00E22D84">
        <w:rPr>
          <w:rFonts w:ascii="Times New Roman" w:hAnsi="Times New Roman"/>
          <w:sz w:val="28"/>
          <w:szCs w:val="28"/>
        </w:rPr>
        <w:t>1</w:t>
      </w:r>
      <w:r w:rsidR="00563578" w:rsidRPr="00902EDB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Pr="00902EDB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EDB">
        <w:rPr>
          <w:rFonts w:ascii="Times New Roman" w:hAnsi="Times New Roman"/>
          <w:sz w:val="20"/>
          <w:szCs w:val="20"/>
        </w:rPr>
        <w:t xml:space="preserve">                </w:t>
      </w:r>
      <w:r w:rsidR="00563578" w:rsidRPr="00902EDB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902EDB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Pr="00902EDB" w:rsidRDefault="004733C4" w:rsidP="00A360F4">
      <w:pPr>
        <w:spacing w:after="0" w:line="240" w:lineRule="auto"/>
        <w:ind w:firstLine="851"/>
        <w:jc w:val="both"/>
      </w:pPr>
      <w:r w:rsidRPr="00902EDB">
        <w:rPr>
          <w:rFonts w:ascii="Times New Roman" w:hAnsi="Times New Roman"/>
          <w:sz w:val="28"/>
          <w:szCs w:val="28"/>
        </w:rPr>
        <w:t xml:space="preserve">Дата размещения: </w:t>
      </w:r>
      <w:r w:rsidR="00A30EE7">
        <w:rPr>
          <w:rFonts w:ascii="Times New Roman" w:hAnsi="Times New Roman"/>
          <w:sz w:val="28"/>
          <w:szCs w:val="28"/>
        </w:rPr>
        <w:t>30.03</w:t>
      </w:r>
      <w:r w:rsidR="00563578" w:rsidRPr="00902EDB">
        <w:rPr>
          <w:rFonts w:ascii="Times New Roman" w:hAnsi="Times New Roman"/>
          <w:sz w:val="28"/>
          <w:szCs w:val="28"/>
        </w:rPr>
        <w:t>.20</w:t>
      </w:r>
      <w:r w:rsidR="00733594" w:rsidRPr="00902EDB">
        <w:rPr>
          <w:rFonts w:ascii="Times New Roman" w:hAnsi="Times New Roman"/>
          <w:sz w:val="28"/>
          <w:szCs w:val="28"/>
        </w:rPr>
        <w:t>20</w:t>
      </w:r>
      <w:r w:rsidR="00563578" w:rsidRPr="00902EDB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902EDB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1606A9"/>
    <w:rsid w:val="00466246"/>
    <w:rsid w:val="004733C4"/>
    <w:rsid w:val="00546F95"/>
    <w:rsid w:val="0055347A"/>
    <w:rsid w:val="00563578"/>
    <w:rsid w:val="00626E7E"/>
    <w:rsid w:val="006F03CB"/>
    <w:rsid w:val="00733594"/>
    <w:rsid w:val="00753AAF"/>
    <w:rsid w:val="0084395C"/>
    <w:rsid w:val="00902EDB"/>
    <w:rsid w:val="0096508C"/>
    <w:rsid w:val="009C1AF0"/>
    <w:rsid w:val="00A30EE7"/>
    <w:rsid w:val="00A360F4"/>
    <w:rsid w:val="00B74452"/>
    <w:rsid w:val="00C3332A"/>
    <w:rsid w:val="00C33E02"/>
    <w:rsid w:val="00CB30EB"/>
    <w:rsid w:val="00D03BD3"/>
    <w:rsid w:val="00E22D84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В. Осипцова</cp:lastModifiedBy>
  <cp:revision>19</cp:revision>
  <cp:lastPrinted>2019-03-26T13:40:00Z</cp:lastPrinted>
  <dcterms:created xsi:type="dcterms:W3CDTF">2019-07-02T08:12:00Z</dcterms:created>
  <dcterms:modified xsi:type="dcterms:W3CDTF">2020-03-30T09:34:00Z</dcterms:modified>
</cp:coreProperties>
</file>