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60" w:rsidRPr="00336C60" w:rsidRDefault="00336C60" w:rsidP="00EC5B57">
      <w:pPr>
        <w:spacing w:line="276" w:lineRule="auto"/>
        <w:jc w:val="center"/>
        <w:rPr>
          <w:b/>
          <w:color w:val="000000"/>
          <w:sz w:val="28"/>
          <w:szCs w:val="28"/>
        </w:rPr>
      </w:pPr>
      <w:r w:rsidRPr="00336C60">
        <w:rPr>
          <w:b/>
          <w:color w:val="000000"/>
          <w:sz w:val="28"/>
          <w:szCs w:val="28"/>
        </w:rPr>
        <w:t xml:space="preserve">О Т Ч Е Т </w:t>
      </w:r>
    </w:p>
    <w:p w:rsidR="00336C60" w:rsidRPr="00336C60" w:rsidRDefault="00336C60" w:rsidP="00EC5B57">
      <w:pPr>
        <w:spacing w:line="276" w:lineRule="auto"/>
        <w:jc w:val="center"/>
        <w:rPr>
          <w:b/>
          <w:color w:val="000000"/>
          <w:sz w:val="28"/>
          <w:szCs w:val="28"/>
        </w:rPr>
      </w:pPr>
      <w:r w:rsidRPr="00336C60">
        <w:rPr>
          <w:b/>
          <w:color w:val="000000"/>
          <w:sz w:val="28"/>
          <w:szCs w:val="28"/>
        </w:rPr>
        <w:t xml:space="preserve">главы муниципального образования Приморско-Ахтарский район </w:t>
      </w:r>
    </w:p>
    <w:p w:rsidR="00336C60" w:rsidRPr="00336C60" w:rsidRDefault="00336C60" w:rsidP="00EC5B57">
      <w:pPr>
        <w:spacing w:line="276" w:lineRule="auto"/>
        <w:jc w:val="center"/>
        <w:rPr>
          <w:b/>
          <w:color w:val="000000"/>
          <w:sz w:val="28"/>
          <w:szCs w:val="28"/>
        </w:rPr>
      </w:pPr>
      <w:r w:rsidRPr="00336C60">
        <w:rPr>
          <w:b/>
          <w:color w:val="000000"/>
          <w:sz w:val="28"/>
          <w:szCs w:val="28"/>
        </w:rPr>
        <w:t>о результатах своей деятельности и деятельности администрации муниципального образования Приморско-Ахтарский район</w:t>
      </w:r>
    </w:p>
    <w:p w:rsidR="00336C60" w:rsidRPr="00336C60" w:rsidRDefault="00336C60" w:rsidP="00EC5B57">
      <w:pPr>
        <w:spacing w:line="276" w:lineRule="auto"/>
        <w:jc w:val="center"/>
        <w:rPr>
          <w:b/>
          <w:color w:val="000000"/>
          <w:sz w:val="28"/>
          <w:szCs w:val="28"/>
        </w:rPr>
      </w:pPr>
      <w:r w:rsidRPr="00336C60">
        <w:rPr>
          <w:b/>
          <w:color w:val="000000"/>
          <w:sz w:val="28"/>
          <w:szCs w:val="28"/>
        </w:rPr>
        <w:t xml:space="preserve"> за 201</w:t>
      </w:r>
      <w:r w:rsidR="00F064DF">
        <w:rPr>
          <w:b/>
          <w:color w:val="000000"/>
          <w:sz w:val="28"/>
          <w:szCs w:val="28"/>
        </w:rPr>
        <w:t>6</w:t>
      </w:r>
      <w:r w:rsidRPr="00336C60">
        <w:rPr>
          <w:b/>
          <w:color w:val="000000"/>
          <w:sz w:val="28"/>
          <w:szCs w:val="28"/>
        </w:rPr>
        <w:t xml:space="preserve"> год </w:t>
      </w:r>
    </w:p>
    <w:p w:rsidR="00B471E0" w:rsidRDefault="00B471E0" w:rsidP="00EC5B57">
      <w:pPr>
        <w:spacing w:line="276" w:lineRule="auto"/>
        <w:rPr>
          <w:sz w:val="28"/>
          <w:szCs w:val="28"/>
        </w:rPr>
      </w:pPr>
    </w:p>
    <w:p w:rsidR="00CF13BF" w:rsidRDefault="00CF13BF" w:rsidP="00CF13BF">
      <w:pPr>
        <w:spacing w:line="276" w:lineRule="auto"/>
        <w:jc w:val="center"/>
        <w:rPr>
          <w:color w:val="000000"/>
          <w:sz w:val="28"/>
          <w:szCs w:val="28"/>
        </w:rPr>
      </w:pPr>
      <w:r w:rsidRPr="00CF13BF">
        <w:rPr>
          <w:color w:val="000000"/>
          <w:sz w:val="28"/>
          <w:szCs w:val="28"/>
        </w:rPr>
        <w:t xml:space="preserve">Уважаемый </w:t>
      </w:r>
      <w:r w:rsidR="00F27923">
        <w:rPr>
          <w:color w:val="000000"/>
          <w:sz w:val="28"/>
          <w:szCs w:val="28"/>
        </w:rPr>
        <w:t>Андрей Николаевич</w:t>
      </w:r>
      <w:r w:rsidRPr="00CF13BF">
        <w:rPr>
          <w:color w:val="000000"/>
          <w:sz w:val="28"/>
          <w:szCs w:val="28"/>
        </w:rPr>
        <w:t>!</w:t>
      </w:r>
    </w:p>
    <w:p w:rsidR="00CF13BF" w:rsidRDefault="00CF13BF" w:rsidP="00CF13BF">
      <w:pPr>
        <w:spacing w:line="276" w:lineRule="auto"/>
        <w:jc w:val="center"/>
        <w:rPr>
          <w:color w:val="000000"/>
          <w:sz w:val="28"/>
          <w:szCs w:val="28"/>
        </w:rPr>
      </w:pPr>
      <w:r>
        <w:rPr>
          <w:color w:val="000000"/>
          <w:sz w:val="28"/>
          <w:szCs w:val="28"/>
        </w:rPr>
        <w:t>Уважаемые депутаты, коллеги, приглашенные!</w:t>
      </w:r>
    </w:p>
    <w:p w:rsidR="00CF13BF" w:rsidRDefault="00CF13BF" w:rsidP="00CF13BF">
      <w:pPr>
        <w:spacing w:line="276" w:lineRule="auto"/>
        <w:rPr>
          <w:color w:val="000000"/>
          <w:sz w:val="28"/>
          <w:szCs w:val="28"/>
        </w:rPr>
      </w:pPr>
    </w:p>
    <w:p w:rsidR="00CF13BF" w:rsidRDefault="00CF13BF" w:rsidP="00CF13BF">
      <w:pPr>
        <w:spacing w:line="276" w:lineRule="auto"/>
        <w:jc w:val="both"/>
        <w:rPr>
          <w:color w:val="000000"/>
          <w:sz w:val="28"/>
          <w:szCs w:val="28"/>
        </w:rPr>
      </w:pPr>
      <w:r>
        <w:rPr>
          <w:color w:val="000000"/>
          <w:sz w:val="28"/>
          <w:szCs w:val="28"/>
        </w:rPr>
        <w:tab/>
        <w:t xml:space="preserve">В соответствии с </w:t>
      </w:r>
      <w:r w:rsidR="00F1111D">
        <w:rPr>
          <w:color w:val="000000"/>
          <w:sz w:val="28"/>
          <w:szCs w:val="28"/>
        </w:rPr>
        <w:t xml:space="preserve">Законом «Об общих принципах организации местного самоуправления» </w:t>
      </w:r>
      <w:r>
        <w:rPr>
          <w:color w:val="000000"/>
          <w:sz w:val="28"/>
          <w:szCs w:val="28"/>
        </w:rPr>
        <w:t>представляю отчет о своей деятельности и деятельности администрации муниципального образования Приморско-Ахтарский район за 2016 год.</w:t>
      </w:r>
    </w:p>
    <w:p w:rsidR="00AA4CAE" w:rsidRPr="00AA4CAE" w:rsidRDefault="00F1111D" w:rsidP="00AA4CAE">
      <w:pPr>
        <w:spacing w:line="276" w:lineRule="auto"/>
        <w:jc w:val="both"/>
        <w:rPr>
          <w:sz w:val="28"/>
          <w:szCs w:val="28"/>
        </w:rPr>
      </w:pPr>
      <w:r>
        <w:rPr>
          <w:color w:val="000000"/>
          <w:sz w:val="28"/>
          <w:szCs w:val="28"/>
        </w:rPr>
        <w:tab/>
        <w:t xml:space="preserve">Основная стратегия администрации была направлена на повышение качества жизни, рост благосостояния жителей и, конечно же, в первую очередь, на исполнение </w:t>
      </w:r>
      <w:r w:rsidR="00AA4CAE">
        <w:rPr>
          <w:sz w:val="28"/>
          <w:szCs w:val="28"/>
        </w:rPr>
        <w:t>наказов,</w:t>
      </w:r>
      <w:r w:rsidRPr="00AA4CAE">
        <w:rPr>
          <w:sz w:val="28"/>
          <w:szCs w:val="28"/>
        </w:rPr>
        <w:t xml:space="preserve"> </w:t>
      </w:r>
      <w:r w:rsidR="00AA4CAE">
        <w:rPr>
          <w:sz w:val="28"/>
          <w:szCs w:val="28"/>
        </w:rPr>
        <w:t>в</w:t>
      </w:r>
      <w:r w:rsidR="00AA4CAE" w:rsidRPr="00AA4CAE">
        <w:rPr>
          <w:sz w:val="28"/>
          <w:szCs w:val="28"/>
        </w:rPr>
        <w:t>едь именно они ложатся в основу планирования работы на год, помогают точнее сформулировать задачи, а порой и подсказывают пути их решения.</w:t>
      </w:r>
    </w:p>
    <w:p w:rsidR="00F1111D" w:rsidRPr="00465390" w:rsidRDefault="0084043F" w:rsidP="0084043F">
      <w:pPr>
        <w:spacing w:after="100" w:afterAutospacing="1" w:line="276" w:lineRule="auto"/>
        <w:ind w:firstLine="709"/>
        <w:jc w:val="both"/>
        <w:rPr>
          <w:color w:val="000000" w:themeColor="text1"/>
          <w:sz w:val="28"/>
          <w:szCs w:val="28"/>
        </w:rPr>
      </w:pPr>
      <w:r>
        <w:rPr>
          <w:sz w:val="28"/>
          <w:szCs w:val="28"/>
        </w:rPr>
        <w:t>В</w:t>
      </w:r>
      <w:r w:rsidR="00AA4CAE">
        <w:rPr>
          <w:sz w:val="28"/>
          <w:szCs w:val="28"/>
        </w:rPr>
        <w:t>о всех поселениях района прошли отчетные сессии глав. Перед каждой сессией проводился детальный анализ исполнения наказов по каждому поселению</w:t>
      </w:r>
      <w:r w:rsidR="000D02E7">
        <w:rPr>
          <w:sz w:val="28"/>
          <w:szCs w:val="28"/>
        </w:rPr>
        <w:t>, которые были определены за прошлый отчетный период</w:t>
      </w:r>
      <w:r w:rsidR="00AA4CAE">
        <w:rPr>
          <w:sz w:val="28"/>
          <w:szCs w:val="28"/>
        </w:rPr>
        <w:t xml:space="preserve">, </w:t>
      </w:r>
      <w:r w:rsidR="001E41DF">
        <w:rPr>
          <w:sz w:val="28"/>
          <w:szCs w:val="28"/>
        </w:rPr>
        <w:t xml:space="preserve">и </w:t>
      </w:r>
      <w:r w:rsidR="00AA4CAE">
        <w:rPr>
          <w:sz w:val="28"/>
          <w:szCs w:val="28"/>
        </w:rPr>
        <w:t xml:space="preserve">какие </w:t>
      </w:r>
      <w:r w:rsidR="00404158">
        <w:rPr>
          <w:sz w:val="28"/>
          <w:szCs w:val="28"/>
        </w:rPr>
        <w:t>задачи</w:t>
      </w:r>
      <w:r w:rsidR="00AA4CAE">
        <w:rPr>
          <w:sz w:val="28"/>
          <w:szCs w:val="28"/>
        </w:rPr>
        <w:t xml:space="preserve"> </w:t>
      </w:r>
      <w:r w:rsidR="00587533">
        <w:rPr>
          <w:sz w:val="28"/>
          <w:szCs w:val="28"/>
        </w:rPr>
        <w:t xml:space="preserve">стоят в каждом </w:t>
      </w:r>
      <w:r w:rsidR="00587533" w:rsidRPr="00465390">
        <w:rPr>
          <w:color w:val="000000" w:themeColor="text1"/>
          <w:sz w:val="28"/>
          <w:szCs w:val="28"/>
        </w:rPr>
        <w:t xml:space="preserve">конкретном </w:t>
      </w:r>
      <w:r w:rsidR="00AA4CAE" w:rsidRPr="00465390">
        <w:rPr>
          <w:color w:val="000000" w:themeColor="text1"/>
          <w:sz w:val="28"/>
          <w:szCs w:val="28"/>
        </w:rPr>
        <w:t>поселени</w:t>
      </w:r>
      <w:r w:rsidR="00587533" w:rsidRPr="00465390">
        <w:rPr>
          <w:color w:val="000000" w:themeColor="text1"/>
          <w:sz w:val="28"/>
          <w:szCs w:val="28"/>
        </w:rPr>
        <w:t>и</w:t>
      </w:r>
      <w:r w:rsidR="00AA4CAE" w:rsidRPr="00465390">
        <w:rPr>
          <w:color w:val="000000" w:themeColor="text1"/>
          <w:sz w:val="28"/>
          <w:szCs w:val="28"/>
        </w:rPr>
        <w:t xml:space="preserve"> на 2017 год.</w:t>
      </w:r>
    </w:p>
    <w:p w:rsidR="00F1111D" w:rsidRPr="00225342" w:rsidRDefault="00F1111D" w:rsidP="00617404">
      <w:pPr>
        <w:spacing w:after="100" w:afterAutospacing="1" w:line="276" w:lineRule="auto"/>
        <w:jc w:val="both"/>
        <w:rPr>
          <w:rFonts w:eastAsiaTheme="minorHAnsi"/>
          <w:sz w:val="28"/>
          <w:szCs w:val="28"/>
          <w:lang w:eastAsia="en-US"/>
        </w:rPr>
      </w:pPr>
      <w:r>
        <w:rPr>
          <w:rFonts w:eastAsiaTheme="minorHAnsi"/>
          <w:sz w:val="28"/>
          <w:szCs w:val="28"/>
          <w:lang w:eastAsia="en-US"/>
        </w:rPr>
        <w:t xml:space="preserve">          </w:t>
      </w:r>
      <w:r w:rsidRPr="00225342">
        <w:rPr>
          <w:rFonts w:eastAsiaTheme="minorHAnsi"/>
          <w:sz w:val="28"/>
          <w:szCs w:val="28"/>
          <w:lang w:eastAsia="en-US"/>
        </w:rPr>
        <w:t xml:space="preserve">Ключевыми факторами финансово-экономических основ муниципальных образований являются: состояние экономики района, полнота сбора налоговых и неналоговых платежей на территории, привлечение инвестиций в развитие экономики и создание новых рабочих мест, занятость населения и, не просто занятость, а официальное трудоустройство и получение «белой» зарплаты. </w:t>
      </w:r>
    </w:p>
    <w:p w:rsidR="00F1111D" w:rsidRPr="005E147C" w:rsidRDefault="00F1111D" w:rsidP="0084043F">
      <w:pPr>
        <w:spacing w:after="100" w:afterAutospacing="1" w:line="276" w:lineRule="auto"/>
        <w:jc w:val="both"/>
        <w:rPr>
          <w:rFonts w:eastAsiaTheme="minorHAnsi"/>
          <w:sz w:val="28"/>
          <w:szCs w:val="28"/>
          <w:lang w:eastAsia="en-US"/>
        </w:rPr>
      </w:pPr>
      <w:r w:rsidRPr="00225342">
        <w:rPr>
          <w:rFonts w:eastAsiaTheme="minorHAnsi"/>
          <w:sz w:val="28"/>
          <w:szCs w:val="28"/>
          <w:lang w:eastAsia="en-US"/>
        </w:rPr>
        <w:t xml:space="preserve">          Сегодня мы </w:t>
      </w:r>
      <w:r w:rsidR="00061B6A">
        <w:rPr>
          <w:rFonts w:eastAsiaTheme="minorHAnsi"/>
          <w:sz w:val="28"/>
          <w:szCs w:val="28"/>
          <w:lang w:eastAsia="en-US"/>
        </w:rPr>
        <w:t>будем</w:t>
      </w:r>
      <w:r w:rsidRPr="00225342">
        <w:rPr>
          <w:rFonts w:eastAsiaTheme="minorHAnsi"/>
          <w:sz w:val="28"/>
          <w:szCs w:val="28"/>
          <w:lang w:eastAsia="en-US"/>
        </w:rPr>
        <w:t xml:space="preserve"> говорить о предварительных итогах социально-экономического развития </w:t>
      </w:r>
      <w:r>
        <w:rPr>
          <w:rFonts w:eastAsiaTheme="minorHAnsi"/>
          <w:sz w:val="28"/>
          <w:szCs w:val="28"/>
          <w:lang w:eastAsia="en-US"/>
        </w:rPr>
        <w:t xml:space="preserve">района </w:t>
      </w:r>
      <w:r w:rsidRPr="00225342">
        <w:rPr>
          <w:rFonts w:eastAsiaTheme="minorHAnsi"/>
          <w:sz w:val="28"/>
          <w:szCs w:val="28"/>
          <w:lang w:eastAsia="en-US"/>
        </w:rPr>
        <w:t>в 2016 году по от</w:t>
      </w:r>
      <w:r w:rsidR="0084043F">
        <w:rPr>
          <w:rFonts w:eastAsiaTheme="minorHAnsi"/>
          <w:sz w:val="28"/>
          <w:szCs w:val="28"/>
          <w:lang w:eastAsia="en-US"/>
        </w:rPr>
        <w:t>дельным отраслям и показателям</w:t>
      </w:r>
      <w:r w:rsidR="00CD5566">
        <w:rPr>
          <w:rFonts w:eastAsiaTheme="minorHAnsi"/>
          <w:sz w:val="28"/>
          <w:szCs w:val="28"/>
          <w:lang w:eastAsia="en-US"/>
        </w:rPr>
        <w:t>.</w:t>
      </w:r>
    </w:p>
    <w:p w:rsidR="005E147C" w:rsidRDefault="005E147C" w:rsidP="005E147C">
      <w:pPr>
        <w:spacing w:after="100" w:afterAutospacing="1" w:line="276" w:lineRule="auto"/>
        <w:ind w:firstLine="708"/>
        <w:jc w:val="both"/>
        <w:rPr>
          <w:rFonts w:eastAsiaTheme="minorHAnsi"/>
          <w:sz w:val="28"/>
          <w:szCs w:val="28"/>
          <w:lang w:eastAsia="en-US"/>
        </w:rPr>
      </w:pPr>
      <w:r w:rsidRPr="00CD5566">
        <w:rPr>
          <w:rFonts w:eastAsiaTheme="minorHAnsi"/>
          <w:b/>
          <w:sz w:val="28"/>
          <w:szCs w:val="28"/>
          <w:lang w:eastAsia="en-US"/>
        </w:rPr>
        <w:t>Бюджет</w:t>
      </w:r>
      <w:r w:rsidRPr="005E147C">
        <w:rPr>
          <w:rFonts w:eastAsiaTheme="minorHAnsi"/>
          <w:sz w:val="28"/>
          <w:szCs w:val="28"/>
          <w:lang w:eastAsia="en-US"/>
        </w:rPr>
        <w:t xml:space="preserve"> – главный инструмент проведения социальной, финансовой, инвестиционной политики на территории района, что предъявляет особые требования к его устойчивости.</w:t>
      </w:r>
      <w:r>
        <w:rPr>
          <w:rFonts w:eastAsiaTheme="minorHAnsi"/>
          <w:sz w:val="28"/>
          <w:szCs w:val="28"/>
          <w:lang w:eastAsia="en-US"/>
        </w:rPr>
        <w:t xml:space="preserve"> </w:t>
      </w:r>
    </w:p>
    <w:p w:rsidR="00E168B0" w:rsidRDefault="00E168B0" w:rsidP="00E168B0">
      <w:pPr>
        <w:spacing w:line="276" w:lineRule="auto"/>
        <w:ind w:firstLine="708"/>
        <w:jc w:val="both"/>
        <w:rPr>
          <w:sz w:val="28"/>
          <w:szCs w:val="28"/>
        </w:rPr>
      </w:pPr>
      <w:r w:rsidRPr="00126769">
        <w:rPr>
          <w:sz w:val="28"/>
          <w:szCs w:val="28"/>
        </w:rPr>
        <w:t xml:space="preserve">В бюджет района в 2016 году </w:t>
      </w:r>
      <w:r>
        <w:rPr>
          <w:sz w:val="28"/>
          <w:szCs w:val="28"/>
        </w:rPr>
        <w:t xml:space="preserve">поступило 838 </w:t>
      </w:r>
      <w:r w:rsidRPr="00753A8E">
        <w:rPr>
          <w:sz w:val="28"/>
          <w:szCs w:val="28"/>
        </w:rPr>
        <w:t>млн.</w:t>
      </w:r>
      <w:r w:rsidRPr="00753A8E">
        <w:rPr>
          <w:iCs/>
          <w:sz w:val="28"/>
          <w:szCs w:val="28"/>
        </w:rPr>
        <w:t xml:space="preserve"> </w:t>
      </w:r>
      <w:r w:rsidRPr="00753A8E">
        <w:rPr>
          <w:sz w:val="28"/>
          <w:szCs w:val="28"/>
        </w:rPr>
        <w:t>558</w:t>
      </w:r>
      <w:r>
        <w:rPr>
          <w:sz w:val="28"/>
          <w:szCs w:val="28"/>
        </w:rPr>
        <w:t xml:space="preserve"> тыс. рублей, что на </w:t>
      </w:r>
      <w:r w:rsidRPr="00126769">
        <w:rPr>
          <w:sz w:val="28"/>
          <w:szCs w:val="28"/>
        </w:rPr>
        <w:t xml:space="preserve">59 млн. рублей </w:t>
      </w:r>
      <w:r>
        <w:rPr>
          <w:sz w:val="28"/>
          <w:szCs w:val="28"/>
        </w:rPr>
        <w:t>выше доходов 2015 года.</w:t>
      </w:r>
    </w:p>
    <w:p w:rsidR="00E168B0" w:rsidRDefault="00E168B0" w:rsidP="00E168B0">
      <w:pPr>
        <w:spacing w:after="100" w:afterAutospacing="1" w:line="276" w:lineRule="auto"/>
        <w:ind w:firstLine="708"/>
        <w:jc w:val="both"/>
        <w:rPr>
          <w:sz w:val="28"/>
          <w:szCs w:val="28"/>
        </w:rPr>
      </w:pPr>
      <w:r>
        <w:rPr>
          <w:sz w:val="28"/>
          <w:szCs w:val="28"/>
        </w:rPr>
        <w:lastRenderedPageBreak/>
        <w:t xml:space="preserve">Налоговые и неналоговые доходы консолидированного бюджета, включая прочие безвозмездные поступления, за </w:t>
      </w:r>
      <w:r w:rsidRPr="00126769">
        <w:rPr>
          <w:sz w:val="28"/>
          <w:szCs w:val="28"/>
        </w:rPr>
        <w:t>отчетный год составили 488 млн.</w:t>
      </w:r>
      <w:r w:rsidRPr="00126769">
        <w:rPr>
          <w:i/>
          <w:iCs/>
          <w:sz w:val="28"/>
          <w:szCs w:val="28"/>
        </w:rPr>
        <w:t xml:space="preserve"> </w:t>
      </w:r>
      <w:r w:rsidRPr="00126769">
        <w:rPr>
          <w:sz w:val="28"/>
          <w:szCs w:val="28"/>
        </w:rPr>
        <w:t xml:space="preserve"> рублей, что выше уровня 2015 года на 100 млн. рублей.</w:t>
      </w:r>
    </w:p>
    <w:p w:rsidR="00E168B0" w:rsidRDefault="00E168B0" w:rsidP="00E168B0">
      <w:pPr>
        <w:spacing w:after="100" w:afterAutospacing="1" w:line="276" w:lineRule="auto"/>
        <w:ind w:firstLine="708"/>
        <w:jc w:val="both"/>
        <w:rPr>
          <w:sz w:val="28"/>
          <w:szCs w:val="28"/>
        </w:rPr>
      </w:pPr>
      <w:r>
        <w:rPr>
          <w:sz w:val="28"/>
          <w:szCs w:val="28"/>
        </w:rPr>
        <w:t>В бюджеты поселений в отчетном году зачислено 267 млн.</w:t>
      </w:r>
      <w:r>
        <w:rPr>
          <w:i/>
          <w:iCs/>
          <w:sz w:val="28"/>
          <w:szCs w:val="28"/>
        </w:rPr>
        <w:t xml:space="preserve"> </w:t>
      </w:r>
      <w:r>
        <w:rPr>
          <w:iCs/>
          <w:sz w:val="28"/>
          <w:szCs w:val="28"/>
        </w:rPr>
        <w:t>737</w:t>
      </w:r>
      <w:r>
        <w:rPr>
          <w:sz w:val="28"/>
          <w:szCs w:val="28"/>
        </w:rPr>
        <w:t xml:space="preserve"> тыс. рублей.</w:t>
      </w:r>
    </w:p>
    <w:p w:rsidR="00F620BE" w:rsidRDefault="00E168B0" w:rsidP="005E147C">
      <w:pPr>
        <w:spacing w:line="276" w:lineRule="auto"/>
        <w:ind w:firstLine="708"/>
        <w:jc w:val="both"/>
        <w:rPr>
          <w:sz w:val="28"/>
          <w:szCs w:val="28"/>
        </w:rPr>
      </w:pPr>
      <w:r>
        <w:rPr>
          <w:sz w:val="28"/>
          <w:szCs w:val="28"/>
        </w:rPr>
        <w:t>В целом д</w:t>
      </w:r>
      <w:r w:rsidR="00F620BE">
        <w:rPr>
          <w:sz w:val="28"/>
          <w:szCs w:val="28"/>
        </w:rPr>
        <w:t>оходы консолидированного бюджета Приморско-Ахтарского района в 2016 году составили  1 млрд. 93 млн. рублей, что на  63,2  млн. ру</w:t>
      </w:r>
      <w:r w:rsidR="001E41DF">
        <w:rPr>
          <w:sz w:val="28"/>
          <w:szCs w:val="28"/>
        </w:rPr>
        <w:t>блей выше поступлений 2015 года.</w:t>
      </w:r>
    </w:p>
    <w:p w:rsidR="00F620BE" w:rsidRPr="00126769" w:rsidRDefault="00F620BE" w:rsidP="005E147C">
      <w:pPr>
        <w:spacing w:line="276" w:lineRule="auto"/>
        <w:jc w:val="both"/>
        <w:rPr>
          <w:sz w:val="28"/>
          <w:szCs w:val="28"/>
        </w:rPr>
      </w:pPr>
      <w:r>
        <w:rPr>
          <w:sz w:val="28"/>
          <w:szCs w:val="28"/>
        </w:rPr>
        <w:tab/>
      </w:r>
    </w:p>
    <w:p w:rsidR="00F620BE" w:rsidRPr="00355536" w:rsidRDefault="00F620BE" w:rsidP="000D02E7">
      <w:pPr>
        <w:spacing w:after="100" w:afterAutospacing="1" w:line="276" w:lineRule="auto"/>
        <w:ind w:firstLine="708"/>
        <w:jc w:val="both"/>
        <w:rPr>
          <w:sz w:val="28"/>
          <w:szCs w:val="28"/>
        </w:rPr>
      </w:pPr>
      <w:r w:rsidRPr="00AD674C">
        <w:rPr>
          <w:sz w:val="28"/>
          <w:szCs w:val="28"/>
        </w:rPr>
        <w:t>Расходы консолидированного бюджета Приморско-Ахтарского района в 2016 году составили</w:t>
      </w:r>
      <w:r w:rsidRPr="00AD674C">
        <w:rPr>
          <w:i/>
          <w:sz w:val="28"/>
          <w:szCs w:val="28"/>
        </w:rPr>
        <w:t xml:space="preserve"> </w:t>
      </w:r>
      <w:r w:rsidRPr="00AD674C">
        <w:rPr>
          <w:sz w:val="28"/>
          <w:szCs w:val="28"/>
        </w:rPr>
        <w:t>1 млрд. 43 млн. рублей,</w:t>
      </w:r>
      <w:r w:rsidRPr="00AD674C">
        <w:rPr>
          <w:i/>
          <w:sz w:val="28"/>
          <w:szCs w:val="28"/>
        </w:rPr>
        <w:t xml:space="preserve"> </w:t>
      </w:r>
      <w:r w:rsidRPr="00AD674C">
        <w:rPr>
          <w:sz w:val="28"/>
          <w:szCs w:val="28"/>
        </w:rPr>
        <w:t>в том числе бюджета муниципального района – 81</w:t>
      </w:r>
      <w:r w:rsidR="00316588">
        <w:rPr>
          <w:sz w:val="28"/>
          <w:szCs w:val="28"/>
        </w:rPr>
        <w:t>6</w:t>
      </w:r>
      <w:r w:rsidRPr="00AD674C">
        <w:rPr>
          <w:sz w:val="28"/>
          <w:szCs w:val="28"/>
        </w:rPr>
        <w:t xml:space="preserve"> млн. рублей</w:t>
      </w:r>
      <w:r w:rsidRPr="00355536">
        <w:rPr>
          <w:sz w:val="28"/>
          <w:szCs w:val="28"/>
        </w:rPr>
        <w:t>, бюджетов городского и сельских поселений района – 24</w:t>
      </w:r>
      <w:r w:rsidR="00F036CE">
        <w:rPr>
          <w:sz w:val="28"/>
          <w:szCs w:val="28"/>
        </w:rPr>
        <w:t>1</w:t>
      </w:r>
      <w:r w:rsidRPr="00355536">
        <w:rPr>
          <w:sz w:val="28"/>
          <w:szCs w:val="28"/>
        </w:rPr>
        <w:t xml:space="preserve"> млн. рублей.</w:t>
      </w:r>
    </w:p>
    <w:p w:rsidR="00F620BE" w:rsidRPr="00A75019" w:rsidRDefault="00F620BE" w:rsidP="00753A8E">
      <w:pPr>
        <w:spacing w:after="100" w:afterAutospacing="1" w:line="276" w:lineRule="auto"/>
        <w:ind w:firstLine="708"/>
        <w:jc w:val="both"/>
        <w:rPr>
          <w:sz w:val="28"/>
          <w:szCs w:val="28"/>
        </w:rPr>
      </w:pPr>
      <w:r w:rsidRPr="00761672">
        <w:rPr>
          <w:sz w:val="28"/>
          <w:szCs w:val="28"/>
        </w:rPr>
        <w:t>Расходы бюджета муниципального района в 2016 году традиционно сохранили свою социальную направленность.</w:t>
      </w:r>
      <w:r w:rsidRPr="00AD674C">
        <w:rPr>
          <w:i/>
          <w:sz w:val="28"/>
          <w:szCs w:val="28"/>
        </w:rPr>
        <w:t xml:space="preserve"> </w:t>
      </w:r>
      <w:r w:rsidRPr="00A75019">
        <w:rPr>
          <w:sz w:val="28"/>
          <w:szCs w:val="28"/>
        </w:rPr>
        <w:t>На эти цели израсходовано более 684-х миллионов рублей, то есть удельный вес расходов на социальную сферу составил более 83-х процентов</w:t>
      </w:r>
      <w:r w:rsidR="0034722C">
        <w:rPr>
          <w:sz w:val="28"/>
          <w:szCs w:val="28"/>
        </w:rPr>
        <w:t>.</w:t>
      </w:r>
    </w:p>
    <w:p w:rsidR="00F620BE" w:rsidRPr="005B3F3C" w:rsidRDefault="00F620BE" w:rsidP="00753A8E">
      <w:pPr>
        <w:spacing w:after="100" w:afterAutospacing="1" w:line="276" w:lineRule="auto"/>
        <w:ind w:firstLine="708"/>
        <w:jc w:val="both"/>
        <w:rPr>
          <w:sz w:val="28"/>
          <w:szCs w:val="28"/>
        </w:rPr>
      </w:pPr>
      <w:r w:rsidRPr="005B3F3C">
        <w:rPr>
          <w:sz w:val="28"/>
          <w:szCs w:val="28"/>
        </w:rPr>
        <w:t xml:space="preserve">Администрациями городского и сельских поселений района на решение вопросов в области дорожного и жилищно-коммунального хозяйства в отчетном году направлено более 87-ми млн. рублей или </w:t>
      </w:r>
      <w:r w:rsidR="00F036CE">
        <w:rPr>
          <w:sz w:val="28"/>
          <w:szCs w:val="28"/>
        </w:rPr>
        <w:t>36</w:t>
      </w:r>
      <w:r w:rsidRPr="005B3F3C">
        <w:rPr>
          <w:sz w:val="28"/>
          <w:szCs w:val="28"/>
        </w:rPr>
        <w:t xml:space="preserve">  процентов общего объема расходов бюджетов поселений.</w:t>
      </w:r>
    </w:p>
    <w:p w:rsidR="00F620BE" w:rsidRPr="00046714" w:rsidRDefault="00F620BE" w:rsidP="00753A8E">
      <w:pPr>
        <w:widowControl w:val="0"/>
        <w:adjustRightInd w:val="0"/>
        <w:spacing w:after="100" w:afterAutospacing="1" w:line="276" w:lineRule="auto"/>
        <w:ind w:firstLine="709"/>
        <w:jc w:val="both"/>
        <w:rPr>
          <w:sz w:val="28"/>
          <w:szCs w:val="28"/>
        </w:rPr>
      </w:pPr>
      <w:r w:rsidRPr="003365F5">
        <w:rPr>
          <w:sz w:val="28"/>
          <w:szCs w:val="28"/>
        </w:rPr>
        <w:t xml:space="preserve">Важной задачей в сфере межбюджетного регулирования </w:t>
      </w:r>
      <w:r>
        <w:rPr>
          <w:sz w:val="28"/>
          <w:szCs w:val="28"/>
        </w:rPr>
        <w:t xml:space="preserve">в отчетном году </w:t>
      </w:r>
      <w:r w:rsidRPr="003365F5">
        <w:rPr>
          <w:sz w:val="28"/>
          <w:szCs w:val="28"/>
        </w:rPr>
        <w:t>являлось поддержание устойчиво</w:t>
      </w:r>
      <w:r w:rsidR="00E168B0">
        <w:rPr>
          <w:sz w:val="28"/>
          <w:szCs w:val="28"/>
        </w:rPr>
        <w:t>го исполнения местных бюджетов</w:t>
      </w:r>
      <w:r w:rsidRPr="003365F5">
        <w:rPr>
          <w:sz w:val="28"/>
          <w:szCs w:val="28"/>
        </w:rPr>
        <w:t>.</w:t>
      </w:r>
      <w:r>
        <w:rPr>
          <w:sz w:val="28"/>
          <w:szCs w:val="28"/>
        </w:rPr>
        <w:t xml:space="preserve"> </w:t>
      </w:r>
      <w:r w:rsidRPr="00691A4B">
        <w:rPr>
          <w:sz w:val="28"/>
          <w:szCs w:val="28"/>
        </w:rPr>
        <w:t xml:space="preserve">Так же как и ранее, из районного бюджета оказывалась помощь бюджетам поселений в виде дотации на выравнивание их бюджетной обеспеченности. Сумма, направленная из бюджета муниципального района в 2016 году на данные цели, составила  12 млн. 495 тыс. рублей. </w:t>
      </w:r>
      <w:r>
        <w:rPr>
          <w:sz w:val="28"/>
          <w:szCs w:val="28"/>
        </w:rPr>
        <w:t>В отчетном году впервые из бюджета муниципального района бюджету сельского поселения оказана</w:t>
      </w:r>
      <w:r w:rsidRPr="00034B46">
        <w:rPr>
          <w:sz w:val="28"/>
          <w:szCs w:val="28"/>
        </w:rPr>
        <w:t xml:space="preserve"> дополнительная финансовая помощь </w:t>
      </w:r>
      <w:r>
        <w:rPr>
          <w:sz w:val="28"/>
          <w:szCs w:val="28"/>
        </w:rPr>
        <w:t>- предоставлен бюджетный кредит на частичное покрытие дефицита бюджета в сумме 1,0 млн. рублей.</w:t>
      </w:r>
    </w:p>
    <w:p w:rsidR="00F620BE" w:rsidRPr="00AD674C" w:rsidRDefault="00F620BE" w:rsidP="00753A8E">
      <w:pPr>
        <w:spacing w:after="100" w:afterAutospacing="1" w:line="276" w:lineRule="auto"/>
        <w:ind w:firstLine="708"/>
        <w:jc w:val="both"/>
        <w:rPr>
          <w:i/>
          <w:sz w:val="28"/>
          <w:szCs w:val="28"/>
        </w:rPr>
      </w:pPr>
      <w:r w:rsidRPr="00E918AF">
        <w:rPr>
          <w:sz w:val="28"/>
          <w:szCs w:val="28"/>
        </w:rPr>
        <w:t>Всего в 2016 году Приморско-Ахтарский район с учетом поселений участвовал в реализации мероприятий</w:t>
      </w:r>
      <w:r w:rsidRPr="00AD674C">
        <w:rPr>
          <w:i/>
          <w:sz w:val="28"/>
          <w:szCs w:val="28"/>
        </w:rPr>
        <w:t xml:space="preserve"> </w:t>
      </w:r>
      <w:r w:rsidRPr="00B010AB">
        <w:rPr>
          <w:sz w:val="28"/>
          <w:szCs w:val="28"/>
        </w:rPr>
        <w:t xml:space="preserve">15 государственных программ Краснодарского края на общую сумму </w:t>
      </w:r>
      <w:r>
        <w:rPr>
          <w:sz w:val="28"/>
          <w:szCs w:val="28"/>
        </w:rPr>
        <w:t>более</w:t>
      </w:r>
      <w:r w:rsidRPr="00AD674C">
        <w:rPr>
          <w:i/>
          <w:sz w:val="28"/>
          <w:szCs w:val="28"/>
        </w:rPr>
        <w:t xml:space="preserve"> </w:t>
      </w:r>
      <w:r w:rsidRPr="0074259E">
        <w:rPr>
          <w:sz w:val="28"/>
          <w:szCs w:val="28"/>
        </w:rPr>
        <w:t>616</w:t>
      </w:r>
      <w:r w:rsidRPr="00B010AB">
        <w:rPr>
          <w:sz w:val="28"/>
          <w:szCs w:val="28"/>
        </w:rPr>
        <w:t>-ти млн. рублей</w:t>
      </w:r>
      <w:r w:rsidR="00E168B0">
        <w:rPr>
          <w:sz w:val="28"/>
          <w:szCs w:val="28"/>
        </w:rPr>
        <w:t>,</w:t>
      </w:r>
      <w:r w:rsidRPr="00AD674C">
        <w:rPr>
          <w:i/>
          <w:sz w:val="28"/>
          <w:szCs w:val="28"/>
        </w:rPr>
        <w:t xml:space="preserve"> </w:t>
      </w:r>
      <w:r w:rsidR="0034722C">
        <w:rPr>
          <w:sz w:val="28"/>
          <w:szCs w:val="28"/>
        </w:rPr>
        <w:t xml:space="preserve">а также </w:t>
      </w:r>
      <w:r w:rsidRPr="00F12210">
        <w:rPr>
          <w:sz w:val="28"/>
          <w:szCs w:val="28"/>
        </w:rPr>
        <w:t>финансирования мероприятий 16 муниципальных программ на общую сумму около</w:t>
      </w:r>
      <w:r w:rsidRPr="00AD674C">
        <w:rPr>
          <w:i/>
          <w:sz w:val="28"/>
          <w:szCs w:val="28"/>
        </w:rPr>
        <w:t xml:space="preserve"> </w:t>
      </w:r>
      <w:r w:rsidRPr="0044398F">
        <w:rPr>
          <w:sz w:val="28"/>
          <w:szCs w:val="28"/>
        </w:rPr>
        <w:t>633-х миллионов рублей</w:t>
      </w:r>
      <w:r w:rsidRPr="00AD674C">
        <w:rPr>
          <w:i/>
          <w:sz w:val="28"/>
          <w:szCs w:val="28"/>
        </w:rPr>
        <w:t>.</w:t>
      </w:r>
    </w:p>
    <w:p w:rsidR="00F620BE" w:rsidRDefault="00F620BE" w:rsidP="00C33001">
      <w:pPr>
        <w:spacing w:after="100" w:afterAutospacing="1" w:line="276" w:lineRule="auto"/>
        <w:ind w:firstLine="708"/>
        <w:jc w:val="both"/>
        <w:rPr>
          <w:sz w:val="28"/>
          <w:szCs w:val="28"/>
        </w:rPr>
      </w:pPr>
      <w:r>
        <w:rPr>
          <w:sz w:val="28"/>
          <w:szCs w:val="28"/>
        </w:rPr>
        <w:lastRenderedPageBreak/>
        <w:t>Н</w:t>
      </w:r>
      <w:r w:rsidRPr="00A6371B">
        <w:rPr>
          <w:sz w:val="28"/>
          <w:szCs w:val="28"/>
        </w:rPr>
        <w:t>а финансово безопасном уровне сохранился объем муниципального долга</w:t>
      </w:r>
      <w:r>
        <w:rPr>
          <w:sz w:val="28"/>
          <w:szCs w:val="28"/>
        </w:rPr>
        <w:t>.</w:t>
      </w:r>
      <w:r w:rsidRPr="00A6371B">
        <w:rPr>
          <w:sz w:val="28"/>
          <w:szCs w:val="28"/>
        </w:rPr>
        <w:t xml:space="preserve"> </w:t>
      </w:r>
      <w:r>
        <w:rPr>
          <w:sz w:val="28"/>
          <w:szCs w:val="28"/>
        </w:rPr>
        <w:t>П</w:t>
      </w:r>
      <w:r w:rsidRPr="00A6371B">
        <w:rPr>
          <w:sz w:val="28"/>
          <w:szCs w:val="28"/>
        </w:rPr>
        <w:t xml:space="preserve">о состоянию на 1 </w:t>
      </w:r>
      <w:r>
        <w:rPr>
          <w:sz w:val="28"/>
          <w:szCs w:val="28"/>
        </w:rPr>
        <w:t>января</w:t>
      </w:r>
      <w:r w:rsidRPr="00A6371B">
        <w:rPr>
          <w:sz w:val="28"/>
          <w:szCs w:val="28"/>
        </w:rPr>
        <w:t xml:space="preserve"> 201</w:t>
      </w:r>
      <w:r>
        <w:rPr>
          <w:sz w:val="28"/>
          <w:szCs w:val="28"/>
        </w:rPr>
        <w:t>7</w:t>
      </w:r>
      <w:r w:rsidRPr="00A6371B">
        <w:rPr>
          <w:sz w:val="28"/>
          <w:szCs w:val="28"/>
        </w:rPr>
        <w:t xml:space="preserve"> года </w:t>
      </w:r>
      <w:r>
        <w:rPr>
          <w:sz w:val="28"/>
          <w:szCs w:val="28"/>
        </w:rPr>
        <w:t>он составил</w:t>
      </w:r>
      <w:r w:rsidRPr="00A6371B">
        <w:rPr>
          <w:sz w:val="28"/>
          <w:szCs w:val="28"/>
        </w:rPr>
        <w:t xml:space="preserve">  23,0 млн. рублей</w:t>
      </w:r>
      <w:r>
        <w:rPr>
          <w:sz w:val="28"/>
          <w:szCs w:val="28"/>
        </w:rPr>
        <w:t>,</w:t>
      </w:r>
      <w:r w:rsidRPr="00A6371B">
        <w:rPr>
          <w:sz w:val="28"/>
          <w:szCs w:val="28"/>
        </w:rPr>
        <w:t xml:space="preserve"> или </w:t>
      </w:r>
      <w:r w:rsidRPr="00CE3E39">
        <w:rPr>
          <w:sz w:val="28"/>
          <w:szCs w:val="28"/>
        </w:rPr>
        <w:t>12,</w:t>
      </w:r>
      <w:r>
        <w:rPr>
          <w:sz w:val="28"/>
          <w:szCs w:val="28"/>
        </w:rPr>
        <w:t>4</w:t>
      </w:r>
      <w:r w:rsidRPr="00A6371B">
        <w:rPr>
          <w:sz w:val="28"/>
          <w:szCs w:val="28"/>
        </w:rPr>
        <w:t xml:space="preserve"> процента </w:t>
      </w:r>
      <w:r w:rsidRPr="0044398F">
        <w:rPr>
          <w:sz w:val="28"/>
          <w:szCs w:val="28"/>
        </w:rPr>
        <w:t>от общего объема налоговых и неналоговых доходов бюджета без учета дополнительных нормативов отчислений от налога на доходы физических лиц</w:t>
      </w:r>
      <w:r w:rsidRPr="006F082C">
        <w:rPr>
          <w:sz w:val="28"/>
          <w:szCs w:val="28"/>
        </w:rPr>
        <w:t>, что ниже уровня, имевшегося на начало текущего года</w:t>
      </w:r>
      <w:r>
        <w:rPr>
          <w:sz w:val="28"/>
          <w:szCs w:val="28"/>
        </w:rPr>
        <w:t>,</w:t>
      </w:r>
      <w:r w:rsidRPr="006F082C">
        <w:rPr>
          <w:sz w:val="28"/>
          <w:szCs w:val="28"/>
        </w:rPr>
        <w:t xml:space="preserve"> </w:t>
      </w:r>
      <w:r>
        <w:rPr>
          <w:sz w:val="28"/>
          <w:szCs w:val="28"/>
        </w:rPr>
        <w:t>на 2,4 млн. рублей.</w:t>
      </w:r>
    </w:p>
    <w:p w:rsidR="00126AD4" w:rsidRPr="00225342" w:rsidRDefault="00022BDA" w:rsidP="00126AD4">
      <w:pPr>
        <w:spacing w:line="276" w:lineRule="auto"/>
        <w:jc w:val="center"/>
        <w:rPr>
          <w:rFonts w:eastAsiaTheme="minorHAnsi"/>
          <w:b/>
          <w:sz w:val="28"/>
          <w:szCs w:val="28"/>
          <w:lang w:eastAsia="en-US"/>
        </w:rPr>
      </w:pPr>
      <w:r>
        <w:rPr>
          <w:rFonts w:eastAsiaTheme="minorHAnsi"/>
          <w:b/>
          <w:sz w:val="28"/>
          <w:szCs w:val="28"/>
          <w:lang w:eastAsia="en-US"/>
        </w:rPr>
        <w:t>(</w:t>
      </w:r>
      <w:r w:rsidR="00126AD4" w:rsidRPr="00225342">
        <w:rPr>
          <w:rFonts w:eastAsiaTheme="minorHAnsi"/>
          <w:b/>
          <w:sz w:val="28"/>
          <w:szCs w:val="28"/>
          <w:lang w:eastAsia="en-US"/>
        </w:rPr>
        <w:t>Распоряжение муниципальным имуществом</w:t>
      </w:r>
      <w:r>
        <w:rPr>
          <w:rFonts w:eastAsiaTheme="minorHAnsi"/>
          <w:b/>
          <w:sz w:val="28"/>
          <w:szCs w:val="28"/>
          <w:lang w:eastAsia="en-US"/>
        </w:rPr>
        <w:t>)</w:t>
      </w:r>
    </w:p>
    <w:p w:rsidR="00126AD4" w:rsidRPr="003232D7" w:rsidRDefault="00126AD4" w:rsidP="00126AD4">
      <w:pPr>
        <w:spacing w:line="276" w:lineRule="auto"/>
        <w:ind w:firstLine="708"/>
        <w:jc w:val="both"/>
        <w:rPr>
          <w:rFonts w:eastAsiaTheme="minorHAnsi"/>
          <w:sz w:val="28"/>
          <w:szCs w:val="28"/>
          <w:lang w:eastAsia="en-US"/>
        </w:rPr>
      </w:pPr>
      <w:r w:rsidRPr="00225342">
        <w:rPr>
          <w:sz w:val="28"/>
          <w:szCs w:val="28"/>
        </w:rPr>
        <w:t>В целях повышения эффективности управления муниципальным имуществом и получением дополнительных неналоговых доходов в</w:t>
      </w:r>
      <w:r w:rsidRPr="00225342">
        <w:rPr>
          <w:rFonts w:eastAsiaTheme="minorHAnsi"/>
          <w:sz w:val="28"/>
          <w:szCs w:val="28"/>
          <w:lang w:eastAsia="en-US"/>
        </w:rPr>
        <w:t xml:space="preserve"> 2016 году была проведена большая претензионная и </w:t>
      </w:r>
      <w:r w:rsidRPr="003232D7">
        <w:rPr>
          <w:rFonts w:eastAsiaTheme="minorHAnsi"/>
          <w:sz w:val="28"/>
          <w:szCs w:val="28"/>
          <w:lang w:eastAsia="en-US"/>
        </w:rPr>
        <w:t>исковая работа с должниками по аренде земельных участков и недвижимого имущества: так, направлено 311 претензий, 91 исковое заявление подано в суд, в судебном порядке расторгнуто 3 договора аренды.</w:t>
      </w:r>
    </w:p>
    <w:p w:rsidR="00126AD4" w:rsidRPr="003232D7" w:rsidRDefault="00126AD4" w:rsidP="00126AD4">
      <w:pPr>
        <w:spacing w:after="100" w:afterAutospacing="1" w:line="276" w:lineRule="auto"/>
        <w:ind w:firstLine="708"/>
        <w:jc w:val="both"/>
        <w:rPr>
          <w:sz w:val="28"/>
          <w:szCs w:val="28"/>
        </w:rPr>
      </w:pPr>
      <w:r w:rsidRPr="003232D7">
        <w:rPr>
          <w:rFonts w:eastAsiaTheme="minorHAnsi"/>
          <w:sz w:val="28"/>
          <w:szCs w:val="28"/>
          <w:lang w:eastAsia="en-US"/>
        </w:rPr>
        <w:t xml:space="preserve">Взыскано в судебном порядке 13 млн. 800 тыс. рублей, из них оплачено -  4 млн. 700 тыс. рублей задолженности. </w:t>
      </w:r>
      <w:r>
        <w:rPr>
          <w:rFonts w:eastAsiaTheme="minorHAnsi"/>
          <w:sz w:val="28"/>
          <w:szCs w:val="28"/>
          <w:lang w:eastAsia="en-US"/>
        </w:rPr>
        <w:t>Остальные - на исполнении в службе судебных приставов.</w:t>
      </w:r>
    </w:p>
    <w:p w:rsidR="00126AD4" w:rsidRPr="00225342" w:rsidRDefault="00126AD4" w:rsidP="00126AD4">
      <w:pPr>
        <w:spacing w:after="100" w:afterAutospacing="1" w:line="276" w:lineRule="auto"/>
        <w:ind w:firstLine="708"/>
        <w:jc w:val="both"/>
        <w:rPr>
          <w:rFonts w:eastAsiaTheme="minorHAnsi"/>
          <w:sz w:val="28"/>
          <w:szCs w:val="28"/>
          <w:lang w:eastAsia="en-US"/>
        </w:rPr>
      </w:pPr>
      <w:r w:rsidRPr="00225342">
        <w:rPr>
          <w:rFonts w:eastAsiaTheme="minorHAnsi"/>
          <w:sz w:val="28"/>
          <w:szCs w:val="28"/>
          <w:lang w:eastAsia="en-US"/>
        </w:rPr>
        <w:t>В результате целенаправленной работы администрации по приватизации неиспользуемого движимого и недвижимого имущества и земельных участков под ними реализовано 13 объектов на 13</w:t>
      </w:r>
      <w:r>
        <w:rPr>
          <w:rFonts w:eastAsiaTheme="minorHAnsi"/>
          <w:sz w:val="28"/>
          <w:szCs w:val="28"/>
          <w:lang w:eastAsia="en-US"/>
        </w:rPr>
        <w:t xml:space="preserve"> млн. 500 тыс. рублей.</w:t>
      </w:r>
    </w:p>
    <w:p w:rsidR="00A017B2" w:rsidRDefault="00A017B2" w:rsidP="00A017B2">
      <w:pPr>
        <w:spacing w:line="276" w:lineRule="auto"/>
        <w:ind w:firstLine="709"/>
        <w:jc w:val="both"/>
        <w:rPr>
          <w:sz w:val="28"/>
          <w:szCs w:val="28"/>
        </w:rPr>
      </w:pPr>
      <w:r w:rsidRPr="0003666E">
        <w:rPr>
          <w:sz w:val="28"/>
          <w:szCs w:val="28"/>
        </w:rPr>
        <w:t xml:space="preserve">Основными задачами бюджетной </w:t>
      </w:r>
      <w:r>
        <w:rPr>
          <w:sz w:val="28"/>
          <w:szCs w:val="28"/>
        </w:rPr>
        <w:t xml:space="preserve">и налоговой </w:t>
      </w:r>
      <w:r w:rsidRPr="0003666E">
        <w:rPr>
          <w:sz w:val="28"/>
          <w:szCs w:val="28"/>
        </w:rPr>
        <w:t xml:space="preserve">политики на очередной финансовый </w:t>
      </w:r>
      <w:proofErr w:type="gramStart"/>
      <w:r w:rsidRPr="0003666E">
        <w:rPr>
          <w:sz w:val="28"/>
          <w:szCs w:val="28"/>
        </w:rPr>
        <w:t>год</w:t>
      </w:r>
      <w:proofErr w:type="gramEnd"/>
      <w:r w:rsidRPr="0003666E">
        <w:rPr>
          <w:sz w:val="28"/>
          <w:szCs w:val="28"/>
        </w:rPr>
        <w:t xml:space="preserve"> как и ранее являются</w:t>
      </w:r>
      <w:r>
        <w:rPr>
          <w:sz w:val="28"/>
          <w:szCs w:val="28"/>
        </w:rPr>
        <w:t>:</w:t>
      </w:r>
    </w:p>
    <w:p w:rsidR="00A017B2" w:rsidRDefault="00A017B2" w:rsidP="00A017B2">
      <w:pPr>
        <w:spacing w:line="276" w:lineRule="auto"/>
        <w:ind w:firstLine="708"/>
        <w:jc w:val="both"/>
        <w:rPr>
          <w:sz w:val="28"/>
          <w:szCs w:val="28"/>
        </w:rPr>
      </w:pPr>
      <w:r w:rsidRPr="0003666E">
        <w:rPr>
          <w:sz w:val="28"/>
          <w:szCs w:val="28"/>
        </w:rPr>
        <w:t xml:space="preserve">обеспечение сбалансированности бюджетов всех муниципальных образований района, стабильности финансирования бюджетных обязательств, повышение эффективности и результативности </w:t>
      </w:r>
      <w:r>
        <w:rPr>
          <w:sz w:val="28"/>
          <w:szCs w:val="28"/>
        </w:rPr>
        <w:t>и</w:t>
      </w:r>
      <w:r w:rsidR="0034722C">
        <w:rPr>
          <w:sz w:val="28"/>
          <w:szCs w:val="28"/>
        </w:rPr>
        <w:t>спользования бюджетных средств</w:t>
      </w:r>
      <w:r>
        <w:rPr>
          <w:sz w:val="28"/>
          <w:szCs w:val="28"/>
        </w:rPr>
        <w:t>;</w:t>
      </w:r>
    </w:p>
    <w:p w:rsidR="00A017B2" w:rsidRDefault="00A017B2" w:rsidP="00A017B2">
      <w:pPr>
        <w:spacing w:line="276" w:lineRule="auto"/>
        <w:ind w:firstLine="708"/>
        <w:jc w:val="both"/>
        <w:rPr>
          <w:sz w:val="28"/>
          <w:szCs w:val="28"/>
        </w:rPr>
      </w:pPr>
      <w:r>
        <w:rPr>
          <w:sz w:val="28"/>
          <w:szCs w:val="28"/>
        </w:rPr>
        <w:t>увеличение налогового потенциала района, в том числе за счет привлечения инвестиций;</w:t>
      </w:r>
    </w:p>
    <w:p w:rsidR="00A017B2" w:rsidRPr="00B6007E" w:rsidRDefault="00A017B2" w:rsidP="00A017B2">
      <w:pPr>
        <w:spacing w:line="276" w:lineRule="auto"/>
        <w:ind w:firstLine="708"/>
        <w:jc w:val="both"/>
        <w:rPr>
          <w:sz w:val="28"/>
          <w:szCs w:val="28"/>
        </w:rPr>
      </w:pPr>
      <w:r>
        <w:rPr>
          <w:sz w:val="28"/>
          <w:szCs w:val="28"/>
        </w:rPr>
        <w:t xml:space="preserve">продолжение работы по </w:t>
      </w:r>
      <w:r>
        <w:rPr>
          <w:color w:val="000000"/>
          <w:sz w:val="28"/>
          <w:szCs w:val="28"/>
        </w:rPr>
        <w:t>выявлению неэффективно используемых и свободных земельных участков, выявление земельных участков, используемых юридическими и физическими лицами без документов, с последующим взысканием с таких землепользователей с</w:t>
      </w:r>
      <w:r w:rsidR="0034722C">
        <w:rPr>
          <w:color w:val="000000"/>
          <w:sz w:val="28"/>
          <w:szCs w:val="28"/>
        </w:rPr>
        <w:t>умм неосновательного обогащения</w:t>
      </w:r>
      <w:r>
        <w:rPr>
          <w:color w:val="000000"/>
          <w:sz w:val="28"/>
          <w:szCs w:val="28"/>
        </w:rPr>
        <w:t>;</w:t>
      </w:r>
    </w:p>
    <w:p w:rsidR="00A017B2" w:rsidRDefault="00A017B2" w:rsidP="00A017B2">
      <w:pPr>
        <w:spacing w:after="100" w:afterAutospacing="1" w:line="276" w:lineRule="auto"/>
        <w:ind w:firstLine="708"/>
        <w:jc w:val="both"/>
        <w:rPr>
          <w:color w:val="000000"/>
          <w:sz w:val="28"/>
          <w:szCs w:val="28"/>
        </w:rPr>
      </w:pPr>
      <w:r>
        <w:rPr>
          <w:sz w:val="28"/>
          <w:szCs w:val="28"/>
        </w:rPr>
        <w:t xml:space="preserve">активизация работы </w:t>
      </w:r>
      <w:r>
        <w:rPr>
          <w:color w:val="000000"/>
          <w:sz w:val="28"/>
          <w:szCs w:val="28"/>
        </w:rPr>
        <w:t xml:space="preserve">по доведению заработной платы до </w:t>
      </w:r>
      <w:proofErr w:type="spellStart"/>
      <w:r>
        <w:rPr>
          <w:color w:val="000000"/>
          <w:sz w:val="28"/>
          <w:szCs w:val="28"/>
        </w:rPr>
        <w:t>среднекраевых</w:t>
      </w:r>
      <w:proofErr w:type="spellEnd"/>
      <w:r>
        <w:rPr>
          <w:color w:val="000000"/>
          <w:sz w:val="28"/>
          <w:szCs w:val="28"/>
        </w:rPr>
        <w:t xml:space="preserve"> показателей в разрезе видов экономической деятельности, сокращению недоимки по налоговым платежам в рамках межведомственного взаимодействия.</w:t>
      </w:r>
    </w:p>
    <w:p w:rsidR="00126AD4" w:rsidRDefault="00126AD4" w:rsidP="00A017B2">
      <w:pPr>
        <w:spacing w:line="276" w:lineRule="auto"/>
        <w:ind w:firstLine="708"/>
        <w:jc w:val="center"/>
        <w:rPr>
          <w:rFonts w:eastAsiaTheme="minorHAnsi"/>
          <w:b/>
          <w:sz w:val="28"/>
          <w:szCs w:val="28"/>
          <w:lang w:eastAsia="en-US"/>
        </w:rPr>
      </w:pPr>
    </w:p>
    <w:p w:rsidR="00126AD4" w:rsidRDefault="00126AD4" w:rsidP="00A017B2">
      <w:pPr>
        <w:spacing w:line="276" w:lineRule="auto"/>
        <w:ind w:firstLine="708"/>
        <w:jc w:val="center"/>
        <w:rPr>
          <w:rFonts w:eastAsiaTheme="minorHAnsi"/>
          <w:b/>
          <w:sz w:val="28"/>
          <w:szCs w:val="28"/>
          <w:lang w:eastAsia="en-US"/>
        </w:rPr>
      </w:pPr>
    </w:p>
    <w:p w:rsidR="003508EC" w:rsidRDefault="003508EC" w:rsidP="00A017B2">
      <w:pPr>
        <w:spacing w:line="276" w:lineRule="auto"/>
        <w:ind w:firstLine="708"/>
        <w:jc w:val="center"/>
        <w:rPr>
          <w:rFonts w:eastAsiaTheme="minorHAnsi"/>
          <w:b/>
          <w:sz w:val="28"/>
          <w:szCs w:val="28"/>
          <w:lang w:eastAsia="en-US"/>
        </w:rPr>
      </w:pPr>
      <w:r w:rsidRPr="003508EC">
        <w:rPr>
          <w:rFonts w:eastAsiaTheme="minorHAnsi"/>
          <w:b/>
          <w:sz w:val="28"/>
          <w:szCs w:val="28"/>
          <w:lang w:eastAsia="en-US"/>
        </w:rPr>
        <w:lastRenderedPageBreak/>
        <w:t>Экономика</w:t>
      </w:r>
    </w:p>
    <w:p w:rsidR="00465390" w:rsidRPr="00465390" w:rsidRDefault="00465390" w:rsidP="00465390">
      <w:pPr>
        <w:spacing w:after="100" w:afterAutospacing="1" w:line="276" w:lineRule="auto"/>
        <w:ind w:firstLine="708"/>
        <w:jc w:val="both"/>
        <w:rPr>
          <w:iCs/>
          <w:color w:val="000000" w:themeColor="text1"/>
          <w:sz w:val="28"/>
          <w:szCs w:val="28"/>
        </w:rPr>
      </w:pPr>
      <w:r w:rsidRPr="00465390">
        <w:rPr>
          <w:iCs/>
          <w:color w:val="000000" w:themeColor="text1"/>
          <w:sz w:val="28"/>
          <w:szCs w:val="28"/>
        </w:rPr>
        <w:t>Приморско-Ахтарский район по темпам роста основных экономических показателей занимает 28 место из 44 муниципальных образований края, на снижение к 2015 году</w:t>
      </w:r>
      <w:r w:rsidRPr="00465390">
        <w:rPr>
          <w:color w:val="000000" w:themeColor="text1"/>
          <w:sz w:val="28"/>
          <w:szCs w:val="28"/>
        </w:rPr>
        <w:t xml:space="preserve"> (было 22 место) </w:t>
      </w:r>
      <w:r w:rsidRPr="00465390">
        <w:rPr>
          <w:iCs/>
          <w:color w:val="000000" w:themeColor="text1"/>
          <w:sz w:val="28"/>
          <w:szCs w:val="28"/>
        </w:rPr>
        <w:t>повлияли следующие обстоятельства:</w:t>
      </w:r>
    </w:p>
    <w:p w:rsidR="00465390" w:rsidRPr="00465390" w:rsidRDefault="00465390" w:rsidP="00465390">
      <w:pPr>
        <w:spacing w:after="100" w:afterAutospacing="1" w:line="276" w:lineRule="auto"/>
        <w:ind w:firstLine="709"/>
        <w:jc w:val="both"/>
        <w:outlineLvl w:val="1"/>
        <w:rPr>
          <w:iCs/>
          <w:color w:val="000000" w:themeColor="text1"/>
          <w:sz w:val="28"/>
          <w:szCs w:val="28"/>
        </w:rPr>
      </w:pPr>
      <w:r w:rsidRPr="00465390">
        <w:rPr>
          <w:iCs/>
          <w:color w:val="000000" w:themeColor="text1"/>
          <w:sz w:val="28"/>
          <w:szCs w:val="28"/>
        </w:rPr>
        <w:t xml:space="preserve">- в промышленном производстве (снижение на 9 позиций) - </w:t>
      </w:r>
      <w:r w:rsidRPr="00465390">
        <w:rPr>
          <w:color w:val="000000" w:themeColor="text1"/>
          <w:sz w:val="28"/>
          <w:szCs w:val="28"/>
        </w:rPr>
        <w:t>уменьшение объема отгрузки птицефабрикой «Приморская», связано с проблемой реализации готовой продукции в сетевые организации;</w:t>
      </w:r>
    </w:p>
    <w:p w:rsidR="00465390" w:rsidRPr="00465390" w:rsidRDefault="00465390" w:rsidP="00465390">
      <w:pPr>
        <w:spacing w:line="276" w:lineRule="auto"/>
        <w:ind w:right="62" w:firstLine="709"/>
        <w:jc w:val="both"/>
        <w:outlineLvl w:val="1"/>
        <w:rPr>
          <w:iCs/>
          <w:color w:val="000000" w:themeColor="text1"/>
          <w:sz w:val="28"/>
          <w:szCs w:val="28"/>
        </w:rPr>
      </w:pPr>
      <w:r w:rsidRPr="00465390">
        <w:rPr>
          <w:iCs/>
          <w:color w:val="000000" w:themeColor="text1"/>
          <w:sz w:val="28"/>
          <w:szCs w:val="28"/>
        </w:rPr>
        <w:t xml:space="preserve">- строительство (снижение на 13 позиций) – значительное уменьшение </w:t>
      </w:r>
      <w:r w:rsidRPr="00465390">
        <w:rPr>
          <w:i/>
          <w:iCs/>
          <w:color w:val="000000" w:themeColor="text1"/>
          <w:sz w:val="28"/>
          <w:szCs w:val="28"/>
        </w:rPr>
        <w:t>государственного</w:t>
      </w:r>
      <w:r w:rsidRPr="00465390">
        <w:rPr>
          <w:iCs/>
          <w:color w:val="000000" w:themeColor="text1"/>
          <w:sz w:val="28"/>
          <w:szCs w:val="28"/>
        </w:rPr>
        <w:t xml:space="preserve"> и муниципального заказа на работы «АНТ» и прекращение выполнения подрядных работ «</w:t>
      </w:r>
      <w:proofErr w:type="spellStart"/>
      <w:r w:rsidRPr="00465390">
        <w:rPr>
          <w:iCs/>
          <w:color w:val="000000" w:themeColor="text1"/>
          <w:sz w:val="28"/>
          <w:szCs w:val="28"/>
        </w:rPr>
        <w:t>Приморско-Ахтарскрайгаз</w:t>
      </w:r>
      <w:proofErr w:type="spellEnd"/>
      <w:r w:rsidRPr="00465390">
        <w:rPr>
          <w:iCs/>
          <w:color w:val="000000" w:themeColor="text1"/>
          <w:sz w:val="28"/>
          <w:szCs w:val="28"/>
        </w:rPr>
        <w:t>»;</w:t>
      </w:r>
    </w:p>
    <w:p w:rsidR="00465390" w:rsidRPr="00465390" w:rsidRDefault="00465390" w:rsidP="00465390">
      <w:pPr>
        <w:spacing w:line="276" w:lineRule="auto"/>
        <w:ind w:right="62" w:firstLine="709"/>
        <w:jc w:val="both"/>
        <w:outlineLvl w:val="1"/>
        <w:rPr>
          <w:iCs/>
          <w:color w:val="000000" w:themeColor="text1"/>
          <w:sz w:val="28"/>
          <w:szCs w:val="28"/>
        </w:rPr>
      </w:pPr>
      <w:r w:rsidRPr="00465390">
        <w:rPr>
          <w:iCs/>
          <w:color w:val="000000" w:themeColor="text1"/>
          <w:sz w:val="28"/>
          <w:szCs w:val="28"/>
        </w:rPr>
        <w:t>- розничная торг</w:t>
      </w:r>
      <w:r w:rsidR="00F036CE">
        <w:rPr>
          <w:iCs/>
          <w:color w:val="000000" w:themeColor="text1"/>
          <w:sz w:val="28"/>
          <w:szCs w:val="28"/>
        </w:rPr>
        <w:t>овля (снижение на 12 позиций)</w:t>
      </w:r>
      <w:r w:rsidR="00F314BD">
        <w:rPr>
          <w:iCs/>
          <w:color w:val="000000" w:themeColor="text1"/>
          <w:sz w:val="28"/>
          <w:szCs w:val="28"/>
        </w:rPr>
        <w:t>, э</w:t>
      </w:r>
      <w:r w:rsidR="00F036CE">
        <w:rPr>
          <w:iCs/>
          <w:color w:val="000000" w:themeColor="text1"/>
          <w:sz w:val="28"/>
          <w:szCs w:val="28"/>
        </w:rPr>
        <w:t>то связано с</w:t>
      </w:r>
      <w:r w:rsidR="00022BDA">
        <w:rPr>
          <w:iCs/>
          <w:color w:val="000000" w:themeColor="text1"/>
          <w:sz w:val="28"/>
          <w:szCs w:val="28"/>
        </w:rPr>
        <w:t xml:space="preserve"> </w:t>
      </w:r>
      <w:r w:rsidRPr="00465390">
        <w:rPr>
          <w:iCs/>
          <w:color w:val="000000" w:themeColor="text1"/>
          <w:sz w:val="28"/>
          <w:szCs w:val="28"/>
        </w:rPr>
        <w:t>банкротство</w:t>
      </w:r>
      <w:r w:rsidR="00F036CE">
        <w:rPr>
          <w:iCs/>
          <w:color w:val="000000" w:themeColor="text1"/>
          <w:sz w:val="28"/>
          <w:szCs w:val="28"/>
        </w:rPr>
        <w:t>м</w:t>
      </w:r>
      <w:r w:rsidRPr="00465390">
        <w:rPr>
          <w:iCs/>
          <w:color w:val="000000" w:themeColor="text1"/>
          <w:sz w:val="28"/>
          <w:szCs w:val="28"/>
        </w:rPr>
        <w:t xml:space="preserve"> Приморско-Ахтарского РАЙПО; </w:t>
      </w:r>
    </w:p>
    <w:p w:rsidR="00465390" w:rsidRPr="00465390" w:rsidRDefault="00465390" w:rsidP="00465390">
      <w:pPr>
        <w:spacing w:line="276" w:lineRule="auto"/>
        <w:ind w:right="62" w:firstLine="709"/>
        <w:jc w:val="both"/>
        <w:outlineLvl w:val="1"/>
        <w:rPr>
          <w:iCs/>
          <w:color w:val="000000" w:themeColor="text1"/>
          <w:sz w:val="28"/>
          <w:szCs w:val="28"/>
        </w:rPr>
      </w:pPr>
      <w:r w:rsidRPr="00465390">
        <w:rPr>
          <w:iCs/>
          <w:color w:val="000000" w:themeColor="text1"/>
          <w:sz w:val="28"/>
          <w:szCs w:val="28"/>
        </w:rPr>
        <w:t xml:space="preserve">- среднемесячная заработная плата (снижение на 9 позиций) – несмотря на рост 105 %,  другие районы более успешно нарастили заработную плату в крупных и средних предприятиях. </w:t>
      </w:r>
    </w:p>
    <w:p w:rsidR="00465390" w:rsidRPr="00465390" w:rsidRDefault="00465390" w:rsidP="00465390">
      <w:pPr>
        <w:spacing w:after="100" w:afterAutospacing="1" w:line="276" w:lineRule="auto"/>
        <w:ind w:firstLine="720"/>
        <w:jc w:val="both"/>
        <w:rPr>
          <w:color w:val="000000" w:themeColor="text1"/>
          <w:sz w:val="28"/>
          <w:szCs w:val="28"/>
        </w:rPr>
      </w:pPr>
      <w:r w:rsidRPr="00465390">
        <w:rPr>
          <w:color w:val="000000" w:themeColor="text1"/>
          <w:sz w:val="28"/>
          <w:szCs w:val="28"/>
        </w:rPr>
        <w:t>Численность населения, занятого в экономике не претерпела изменений и осталась на уровне 2015 года – 21 тыс. 260 человек.</w:t>
      </w:r>
    </w:p>
    <w:p w:rsidR="00F620BE" w:rsidRPr="00465390" w:rsidRDefault="00F620BE" w:rsidP="00A017B2">
      <w:pPr>
        <w:spacing w:line="276" w:lineRule="auto"/>
        <w:ind w:firstLine="708"/>
        <w:jc w:val="both"/>
        <w:rPr>
          <w:rFonts w:eastAsiaTheme="minorHAnsi"/>
          <w:color w:val="000000" w:themeColor="text1"/>
          <w:sz w:val="28"/>
          <w:szCs w:val="28"/>
          <w:lang w:eastAsia="en-US"/>
        </w:rPr>
      </w:pPr>
      <w:r w:rsidRPr="00465390">
        <w:rPr>
          <w:rFonts w:eastAsiaTheme="minorHAnsi"/>
          <w:color w:val="000000" w:themeColor="text1"/>
          <w:sz w:val="28"/>
          <w:szCs w:val="28"/>
          <w:lang w:eastAsia="en-US"/>
        </w:rPr>
        <w:t>В прошедшем году в экономическом комплексе района происходили следующие изменения.</w:t>
      </w:r>
    </w:p>
    <w:p w:rsidR="00F620BE" w:rsidRPr="00465390" w:rsidRDefault="00F620BE" w:rsidP="000D02E7">
      <w:pPr>
        <w:spacing w:after="100" w:afterAutospacing="1" w:line="276" w:lineRule="auto"/>
        <w:ind w:firstLine="708"/>
        <w:jc w:val="both"/>
        <w:rPr>
          <w:rFonts w:eastAsiaTheme="minorHAnsi"/>
          <w:color w:val="000000" w:themeColor="text1"/>
          <w:sz w:val="28"/>
          <w:szCs w:val="28"/>
          <w:lang w:eastAsia="en-US"/>
        </w:rPr>
      </w:pPr>
      <w:r w:rsidRPr="00465390">
        <w:rPr>
          <w:rFonts w:eastAsiaTheme="minorHAnsi"/>
          <w:color w:val="000000" w:themeColor="text1"/>
          <w:sz w:val="28"/>
          <w:szCs w:val="28"/>
          <w:lang w:eastAsia="en-US"/>
        </w:rPr>
        <w:t>Многие имущественные комплексы предприятий-банкротов были выкуплены новыми собственниками.  Это предприятия: «Дружба», Агрофирма «Кубань-</w:t>
      </w:r>
      <w:proofErr w:type="spellStart"/>
      <w:r w:rsidRPr="00465390">
        <w:rPr>
          <w:rFonts w:eastAsiaTheme="minorHAnsi"/>
          <w:color w:val="000000" w:themeColor="text1"/>
          <w:sz w:val="28"/>
          <w:szCs w:val="28"/>
          <w:lang w:eastAsia="en-US"/>
        </w:rPr>
        <w:t>Ахтари</w:t>
      </w:r>
      <w:proofErr w:type="spellEnd"/>
      <w:r w:rsidRPr="00465390">
        <w:rPr>
          <w:rFonts w:eastAsiaTheme="minorHAnsi"/>
          <w:color w:val="000000" w:themeColor="text1"/>
          <w:sz w:val="28"/>
          <w:szCs w:val="28"/>
          <w:lang w:eastAsia="en-US"/>
        </w:rPr>
        <w:t>», частично «</w:t>
      </w:r>
      <w:proofErr w:type="spellStart"/>
      <w:r w:rsidRPr="00465390">
        <w:rPr>
          <w:rFonts w:eastAsiaTheme="minorHAnsi"/>
          <w:color w:val="000000" w:themeColor="text1"/>
          <w:sz w:val="28"/>
          <w:szCs w:val="28"/>
          <w:lang w:eastAsia="en-US"/>
        </w:rPr>
        <w:t>Ахтарский</w:t>
      </w:r>
      <w:proofErr w:type="spellEnd"/>
      <w:r w:rsidRPr="00465390">
        <w:rPr>
          <w:rFonts w:eastAsiaTheme="minorHAnsi"/>
          <w:color w:val="000000" w:themeColor="text1"/>
          <w:sz w:val="28"/>
          <w:szCs w:val="28"/>
          <w:lang w:eastAsia="en-US"/>
        </w:rPr>
        <w:t xml:space="preserve"> рыбзавод», частично «</w:t>
      </w:r>
      <w:proofErr w:type="spellStart"/>
      <w:r w:rsidRPr="00465390">
        <w:rPr>
          <w:rFonts w:eastAsiaTheme="minorHAnsi"/>
          <w:color w:val="000000" w:themeColor="text1"/>
          <w:sz w:val="28"/>
          <w:szCs w:val="28"/>
          <w:lang w:eastAsia="en-US"/>
        </w:rPr>
        <w:t>Ахтарский</w:t>
      </w:r>
      <w:proofErr w:type="spellEnd"/>
      <w:r w:rsidRPr="00465390">
        <w:rPr>
          <w:rFonts w:eastAsiaTheme="minorHAnsi"/>
          <w:color w:val="000000" w:themeColor="text1"/>
          <w:sz w:val="28"/>
          <w:szCs w:val="28"/>
          <w:lang w:eastAsia="en-US"/>
        </w:rPr>
        <w:t xml:space="preserve"> </w:t>
      </w:r>
      <w:proofErr w:type="spellStart"/>
      <w:r w:rsidRPr="00465390">
        <w:rPr>
          <w:rFonts w:eastAsiaTheme="minorHAnsi"/>
          <w:color w:val="000000" w:themeColor="text1"/>
          <w:sz w:val="28"/>
          <w:szCs w:val="28"/>
          <w:lang w:eastAsia="en-US"/>
        </w:rPr>
        <w:t>прудовый</w:t>
      </w:r>
      <w:proofErr w:type="spellEnd"/>
      <w:r w:rsidRPr="00465390">
        <w:rPr>
          <w:rFonts w:eastAsiaTheme="minorHAnsi"/>
          <w:color w:val="000000" w:themeColor="text1"/>
          <w:sz w:val="28"/>
          <w:szCs w:val="28"/>
          <w:lang w:eastAsia="en-US"/>
        </w:rPr>
        <w:t xml:space="preserve"> комплекс», «</w:t>
      </w:r>
      <w:proofErr w:type="spellStart"/>
      <w:r w:rsidRPr="00465390">
        <w:rPr>
          <w:rFonts w:eastAsiaTheme="minorHAnsi"/>
          <w:color w:val="000000" w:themeColor="text1"/>
          <w:sz w:val="28"/>
          <w:szCs w:val="28"/>
          <w:lang w:eastAsia="en-US"/>
        </w:rPr>
        <w:t>Ольгинский</w:t>
      </w:r>
      <w:proofErr w:type="spellEnd"/>
      <w:r w:rsidRPr="00465390">
        <w:rPr>
          <w:rFonts w:eastAsiaTheme="minorHAnsi"/>
          <w:color w:val="000000" w:themeColor="text1"/>
          <w:sz w:val="28"/>
          <w:szCs w:val="28"/>
          <w:lang w:eastAsia="en-US"/>
        </w:rPr>
        <w:t xml:space="preserve"> элеватор». </w:t>
      </w:r>
    </w:p>
    <w:p w:rsidR="00F620BE" w:rsidRPr="00465390" w:rsidRDefault="00F620BE" w:rsidP="00764BA2">
      <w:pPr>
        <w:spacing w:after="100" w:afterAutospacing="1" w:line="276" w:lineRule="auto"/>
        <w:ind w:firstLine="708"/>
        <w:jc w:val="both"/>
        <w:rPr>
          <w:rFonts w:eastAsiaTheme="minorHAnsi"/>
          <w:color w:val="000000" w:themeColor="text1"/>
          <w:sz w:val="28"/>
          <w:szCs w:val="28"/>
          <w:lang w:eastAsia="en-US"/>
        </w:rPr>
      </w:pPr>
      <w:r w:rsidRPr="00465390">
        <w:rPr>
          <w:rFonts w:eastAsiaTheme="minorHAnsi"/>
          <w:color w:val="000000" w:themeColor="text1"/>
          <w:sz w:val="28"/>
          <w:szCs w:val="28"/>
          <w:lang w:eastAsia="en-US"/>
        </w:rPr>
        <w:t>В тоже время, появились новые банкроты («Хлебозавод», «Кубанская макаронная фабрика», «Зодчий», «</w:t>
      </w:r>
      <w:proofErr w:type="spellStart"/>
      <w:r w:rsidRPr="00465390">
        <w:rPr>
          <w:rFonts w:eastAsiaTheme="minorHAnsi"/>
          <w:color w:val="000000" w:themeColor="text1"/>
          <w:sz w:val="28"/>
          <w:szCs w:val="28"/>
          <w:lang w:eastAsia="en-US"/>
        </w:rPr>
        <w:t>Европродукт</w:t>
      </w:r>
      <w:proofErr w:type="spellEnd"/>
      <w:r w:rsidRPr="00465390">
        <w:rPr>
          <w:rFonts w:eastAsiaTheme="minorHAnsi"/>
          <w:color w:val="000000" w:themeColor="text1"/>
          <w:sz w:val="28"/>
          <w:szCs w:val="28"/>
          <w:lang w:eastAsia="en-US"/>
        </w:rPr>
        <w:t>»), основные причины, приведшие к долгам и банкротству: не эффективное управление, неконкурентоспособность.</w:t>
      </w:r>
    </w:p>
    <w:p w:rsidR="007439CA" w:rsidRPr="00225342" w:rsidRDefault="00022BDA" w:rsidP="007439CA">
      <w:pPr>
        <w:ind w:firstLine="708"/>
        <w:jc w:val="center"/>
        <w:rPr>
          <w:b/>
          <w:sz w:val="28"/>
          <w:szCs w:val="28"/>
        </w:rPr>
      </w:pPr>
      <w:r>
        <w:rPr>
          <w:b/>
          <w:sz w:val="28"/>
          <w:szCs w:val="28"/>
        </w:rPr>
        <w:t>(</w:t>
      </w:r>
      <w:r w:rsidR="007439CA" w:rsidRPr="00225342">
        <w:rPr>
          <w:b/>
          <w:sz w:val="28"/>
          <w:szCs w:val="28"/>
        </w:rPr>
        <w:t>Рынок финансовых услуг</w:t>
      </w:r>
      <w:r>
        <w:rPr>
          <w:b/>
          <w:sz w:val="28"/>
          <w:szCs w:val="28"/>
        </w:rPr>
        <w:t>)</w:t>
      </w:r>
    </w:p>
    <w:p w:rsidR="006E57BA" w:rsidRPr="006E57BA" w:rsidRDefault="00F620BE" w:rsidP="006E57BA">
      <w:pPr>
        <w:spacing w:line="276" w:lineRule="auto"/>
        <w:ind w:firstLine="708"/>
        <w:jc w:val="both"/>
        <w:rPr>
          <w:sz w:val="28"/>
          <w:szCs w:val="28"/>
        </w:rPr>
      </w:pPr>
      <w:r w:rsidRPr="004707D8">
        <w:rPr>
          <w:sz w:val="28"/>
          <w:szCs w:val="28"/>
        </w:rPr>
        <w:t xml:space="preserve">Объем привлеченных </w:t>
      </w:r>
      <w:r w:rsidRPr="00225342">
        <w:rPr>
          <w:sz w:val="28"/>
          <w:szCs w:val="28"/>
        </w:rPr>
        <w:t>кредитных ресурсов в экономику района за 2016 год составил более 930 млн. руб</w:t>
      </w:r>
      <w:r w:rsidR="004707D8">
        <w:rPr>
          <w:sz w:val="28"/>
          <w:szCs w:val="28"/>
        </w:rPr>
        <w:t>лей</w:t>
      </w:r>
      <w:r w:rsidRPr="006E57BA">
        <w:rPr>
          <w:sz w:val="28"/>
          <w:szCs w:val="28"/>
        </w:rPr>
        <w:t>.</w:t>
      </w:r>
      <w:r w:rsidR="00F036CE">
        <w:rPr>
          <w:sz w:val="28"/>
          <w:szCs w:val="28"/>
        </w:rPr>
        <w:t xml:space="preserve"> Это на 35</w:t>
      </w:r>
      <w:r w:rsidR="006E57BA" w:rsidRPr="006E57BA">
        <w:rPr>
          <w:sz w:val="28"/>
          <w:szCs w:val="28"/>
        </w:rPr>
        <w:t xml:space="preserve"> % выше уровня 2015 года. </w:t>
      </w:r>
    </w:p>
    <w:p w:rsidR="00F620BE" w:rsidRPr="00C06BFC" w:rsidRDefault="00F620BE" w:rsidP="000853AD">
      <w:pPr>
        <w:spacing w:after="100" w:afterAutospacing="1" w:line="276" w:lineRule="auto"/>
        <w:ind w:firstLine="708"/>
        <w:jc w:val="both"/>
        <w:rPr>
          <w:color w:val="FF0000"/>
          <w:sz w:val="28"/>
          <w:szCs w:val="28"/>
        </w:rPr>
      </w:pPr>
      <w:r w:rsidRPr="00225342">
        <w:rPr>
          <w:sz w:val="28"/>
          <w:szCs w:val="28"/>
        </w:rPr>
        <w:t xml:space="preserve"> </w:t>
      </w:r>
      <w:proofErr w:type="gramStart"/>
      <w:r w:rsidRPr="00225342">
        <w:rPr>
          <w:sz w:val="28"/>
          <w:szCs w:val="28"/>
        </w:rPr>
        <w:t>Из них: 397</w:t>
      </w:r>
      <w:r w:rsidR="004707D8">
        <w:rPr>
          <w:sz w:val="28"/>
          <w:szCs w:val="28"/>
        </w:rPr>
        <w:t xml:space="preserve"> </w:t>
      </w:r>
      <w:r w:rsidRPr="00225342">
        <w:rPr>
          <w:sz w:val="28"/>
          <w:szCs w:val="28"/>
        </w:rPr>
        <w:t>млн.</w:t>
      </w:r>
      <w:r w:rsidR="004707D8">
        <w:rPr>
          <w:sz w:val="28"/>
          <w:szCs w:val="28"/>
        </w:rPr>
        <w:t xml:space="preserve"> </w:t>
      </w:r>
      <w:r w:rsidRPr="00225342">
        <w:rPr>
          <w:sz w:val="28"/>
          <w:szCs w:val="28"/>
        </w:rPr>
        <w:t>руб</w:t>
      </w:r>
      <w:r w:rsidR="004707D8">
        <w:rPr>
          <w:sz w:val="28"/>
          <w:szCs w:val="28"/>
        </w:rPr>
        <w:t>лей</w:t>
      </w:r>
      <w:r w:rsidRPr="00225342">
        <w:rPr>
          <w:sz w:val="28"/>
          <w:szCs w:val="28"/>
        </w:rPr>
        <w:t xml:space="preserve"> – потребительские кредиты; 107 млн.</w:t>
      </w:r>
      <w:r w:rsidR="004707D8">
        <w:rPr>
          <w:sz w:val="28"/>
          <w:szCs w:val="28"/>
        </w:rPr>
        <w:t xml:space="preserve"> </w:t>
      </w:r>
      <w:r w:rsidRPr="00225342">
        <w:rPr>
          <w:sz w:val="28"/>
          <w:szCs w:val="28"/>
        </w:rPr>
        <w:t>руб</w:t>
      </w:r>
      <w:r w:rsidR="004707D8">
        <w:rPr>
          <w:sz w:val="28"/>
          <w:szCs w:val="28"/>
        </w:rPr>
        <w:t>лей</w:t>
      </w:r>
      <w:r w:rsidRPr="00225342">
        <w:rPr>
          <w:sz w:val="28"/>
          <w:szCs w:val="28"/>
        </w:rPr>
        <w:t xml:space="preserve"> – жилищные кредиты; 1</w:t>
      </w:r>
      <w:r w:rsidR="004707D8">
        <w:rPr>
          <w:sz w:val="28"/>
          <w:szCs w:val="28"/>
        </w:rPr>
        <w:t>5</w:t>
      </w:r>
      <w:r w:rsidRPr="00225342">
        <w:rPr>
          <w:sz w:val="28"/>
          <w:szCs w:val="28"/>
        </w:rPr>
        <w:t xml:space="preserve"> млн. руб</w:t>
      </w:r>
      <w:r w:rsidR="004707D8">
        <w:rPr>
          <w:sz w:val="28"/>
          <w:szCs w:val="28"/>
        </w:rPr>
        <w:t>лей – к</w:t>
      </w:r>
      <w:r w:rsidRPr="00225342">
        <w:rPr>
          <w:sz w:val="28"/>
          <w:szCs w:val="28"/>
        </w:rPr>
        <w:t>редиты предпринимателям; 100 мл</w:t>
      </w:r>
      <w:r>
        <w:rPr>
          <w:sz w:val="28"/>
          <w:szCs w:val="28"/>
        </w:rPr>
        <w:t>н</w:t>
      </w:r>
      <w:r w:rsidRPr="00225342">
        <w:rPr>
          <w:sz w:val="28"/>
          <w:szCs w:val="28"/>
        </w:rPr>
        <w:t>.</w:t>
      </w:r>
      <w:r w:rsidR="004707D8">
        <w:rPr>
          <w:sz w:val="28"/>
          <w:szCs w:val="28"/>
        </w:rPr>
        <w:t xml:space="preserve"> </w:t>
      </w:r>
      <w:r w:rsidRPr="00225342">
        <w:rPr>
          <w:sz w:val="28"/>
          <w:szCs w:val="28"/>
        </w:rPr>
        <w:t>руб</w:t>
      </w:r>
      <w:r w:rsidR="004707D8">
        <w:rPr>
          <w:sz w:val="28"/>
          <w:szCs w:val="28"/>
        </w:rPr>
        <w:t>лей</w:t>
      </w:r>
      <w:r w:rsidRPr="00225342">
        <w:rPr>
          <w:sz w:val="28"/>
          <w:szCs w:val="28"/>
        </w:rPr>
        <w:t xml:space="preserve"> – крестьянско-фермерским хозяйствам и 319 млн.</w:t>
      </w:r>
      <w:r w:rsidR="004707D8">
        <w:rPr>
          <w:sz w:val="28"/>
          <w:szCs w:val="28"/>
        </w:rPr>
        <w:t xml:space="preserve"> </w:t>
      </w:r>
      <w:r w:rsidRPr="00225342">
        <w:rPr>
          <w:sz w:val="28"/>
          <w:szCs w:val="28"/>
        </w:rPr>
        <w:t>руб</w:t>
      </w:r>
      <w:r w:rsidR="004707D8">
        <w:rPr>
          <w:sz w:val="28"/>
          <w:szCs w:val="28"/>
        </w:rPr>
        <w:t>лей</w:t>
      </w:r>
      <w:r w:rsidRPr="00225342">
        <w:rPr>
          <w:sz w:val="28"/>
          <w:szCs w:val="28"/>
        </w:rPr>
        <w:t xml:space="preserve"> – субъектам малого и среднего предпринимательства. </w:t>
      </w:r>
      <w:proofErr w:type="gramEnd"/>
    </w:p>
    <w:p w:rsidR="00F620BE" w:rsidRPr="00225342" w:rsidRDefault="00F620BE" w:rsidP="000853AD">
      <w:pPr>
        <w:pStyle w:val="21"/>
        <w:spacing w:after="100" w:afterAutospacing="1" w:line="276" w:lineRule="auto"/>
        <w:ind w:firstLine="720"/>
        <w:rPr>
          <w:rFonts w:ascii="Times New Roman" w:hAnsi="Times New Roman"/>
          <w:b/>
          <w:color w:val="auto"/>
          <w:sz w:val="28"/>
          <w:szCs w:val="28"/>
        </w:rPr>
      </w:pPr>
      <w:r w:rsidRPr="00225342">
        <w:rPr>
          <w:rFonts w:ascii="Times New Roman" w:hAnsi="Times New Roman"/>
          <w:color w:val="auto"/>
          <w:sz w:val="28"/>
          <w:szCs w:val="28"/>
        </w:rPr>
        <w:lastRenderedPageBreak/>
        <w:t>В общей сумме кредитного портфеля нашего района: 44 % приходится на юридические лица и 56 % </w:t>
      </w:r>
      <w:r w:rsidR="004707D8">
        <w:rPr>
          <w:rFonts w:ascii="Times New Roman" w:hAnsi="Times New Roman"/>
          <w:color w:val="auto"/>
          <w:sz w:val="28"/>
          <w:szCs w:val="28"/>
        </w:rPr>
        <w:t>- ф</w:t>
      </w:r>
      <w:r w:rsidRPr="00225342">
        <w:rPr>
          <w:rFonts w:ascii="Times New Roman" w:hAnsi="Times New Roman"/>
          <w:color w:val="auto"/>
          <w:sz w:val="28"/>
          <w:szCs w:val="28"/>
        </w:rPr>
        <w:t xml:space="preserve">изические лица. </w:t>
      </w:r>
    </w:p>
    <w:p w:rsidR="00F620BE" w:rsidRDefault="00F620BE" w:rsidP="001B52D1">
      <w:pPr>
        <w:pStyle w:val="21"/>
        <w:spacing w:after="100" w:afterAutospacing="1" w:line="276" w:lineRule="auto"/>
        <w:ind w:firstLine="720"/>
        <w:rPr>
          <w:rFonts w:ascii="Times New Roman" w:hAnsi="Times New Roman"/>
          <w:color w:val="auto"/>
          <w:sz w:val="28"/>
          <w:szCs w:val="28"/>
        </w:rPr>
      </w:pPr>
      <w:r w:rsidRPr="00225342">
        <w:rPr>
          <w:rFonts w:ascii="Times New Roman" w:hAnsi="Times New Roman"/>
          <w:color w:val="auto"/>
          <w:sz w:val="28"/>
          <w:szCs w:val="28"/>
        </w:rPr>
        <w:t xml:space="preserve">Наши земляки воспользовались </w:t>
      </w:r>
      <w:r w:rsidR="00126AD4">
        <w:rPr>
          <w:rFonts w:ascii="Times New Roman" w:hAnsi="Times New Roman"/>
          <w:color w:val="auto"/>
          <w:sz w:val="28"/>
          <w:szCs w:val="28"/>
        </w:rPr>
        <w:t xml:space="preserve">так же </w:t>
      </w:r>
      <w:r w:rsidRPr="00225342">
        <w:rPr>
          <w:rFonts w:ascii="Times New Roman" w:hAnsi="Times New Roman"/>
          <w:color w:val="auto"/>
          <w:sz w:val="28"/>
          <w:szCs w:val="28"/>
        </w:rPr>
        <w:t xml:space="preserve">жилищными кредитами в сумме более 107 млн. рублей на улучшение </w:t>
      </w:r>
      <w:r w:rsidR="00126AD4">
        <w:rPr>
          <w:rFonts w:ascii="Times New Roman" w:hAnsi="Times New Roman"/>
          <w:color w:val="auto"/>
          <w:sz w:val="28"/>
          <w:szCs w:val="28"/>
        </w:rPr>
        <w:t xml:space="preserve">своих </w:t>
      </w:r>
      <w:r w:rsidRPr="00225342">
        <w:rPr>
          <w:rFonts w:ascii="Times New Roman" w:hAnsi="Times New Roman"/>
          <w:color w:val="auto"/>
          <w:sz w:val="28"/>
          <w:szCs w:val="28"/>
        </w:rPr>
        <w:t xml:space="preserve">жилищных условий. </w:t>
      </w:r>
    </w:p>
    <w:p w:rsidR="007439CA" w:rsidRPr="00225342" w:rsidRDefault="00022BDA" w:rsidP="001B52D1">
      <w:pPr>
        <w:spacing w:line="276" w:lineRule="auto"/>
        <w:ind w:firstLine="709"/>
        <w:jc w:val="center"/>
        <w:outlineLvl w:val="1"/>
        <w:rPr>
          <w:b/>
          <w:iCs/>
          <w:color w:val="000000"/>
          <w:sz w:val="28"/>
          <w:szCs w:val="28"/>
        </w:rPr>
      </w:pPr>
      <w:r>
        <w:rPr>
          <w:b/>
          <w:iCs/>
          <w:color w:val="000000"/>
          <w:sz w:val="28"/>
          <w:szCs w:val="28"/>
        </w:rPr>
        <w:t>(</w:t>
      </w:r>
      <w:r w:rsidR="007439CA" w:rsidRPr="00225342">
        <w:rPr>
          <w:b/>
          <w:iCs/>
          <w:color w:val="000000"/>
          <w:sz w:val="28"/>
          <w:szCs w:val="28"/>
        </w:rPr>
        <w:t>Уровень жизни и доходы населения</w:t>
      </w:r>
      <w:r>
        <w:rPr>
          <w:b/>
          <w:iCs/>
          <w:color w:val="000000"/>
          <w:sz w:val="28"/>
          <w:szCs w:val="28"/>
        </w:rPr>
        <w:t>)</w:t>
      </w:r>
    </w:p>
    <w:p w:rsidR="00F620BE" w:rsidRPr="00225342" w:rsidRDefault="00F620BE" w:rsidP="001B52D1">
      <w:pPr>
        <w:widowControl w:val="0"/>
        <w:spacing w:line="276" w:lineRule="auto"/>
        <w:ind w:firstLine="708"/>
        <w:jc w:val="both"/>
        <w:rPr>
          <w:b/>
          <w:iCs/>
          <w:color w:val="000000"/>
          <w:sz w:val="28"/>
          <w:szCs w:val="28"/>
        </w:rPr>
      </w:pPr>
      <w:r w:rsidRPr="00225342">
        <w:rPr>
          <w:color w:val="000000"/>
          <w:sz w:val="28"/>
          <w:szCs w:val="28"/>
        </w:rPr>
        <w:t xml:space="preserve">В доходах населения  наибольшую долю занимают оплата труда, пенсии и пособия. Рост наблюдается по всем статьям доходов населения. </w:t>
      </w:r>
      <w:r w:rsidRPr="00225342">
        <w:rPr>
          <w:rFonts w:eastAsiaTheme="minorHAnsi"/>
          <w:sz w:val="28"/>
          <w:szCs w:val="28"/>
          <w:lang w:eastAsia="en-US"/>
        </w:rPr>
        <w:t>Среднедушевой доход на 1 жителя составил 16</w:t>
      </w:r>
      <w:r w:rsidR="001C7FEA">
        <w:rPr>
          <w:rFonts w:eastAsiaTheme="minorHAnsi"/>
          <w:sz w:val="28"/>
          <w:szCs w:val="28"/>
          <w:lang w:eastAsia="en-US"/>
        </w:rPr>
        <w:t xml:space="preserve"> тыс. </w:t>
      </w:r>
      <w:r w:rsidRPr="00225342">
        <w:rPr>
          <w:rFonts w:eastAsiaTheme="minorHAnsi"/>
          <w:sz w:val="28"/>
          <w:szCs w:val="28"/>
          <w:lang w:eastAsia="en-US"/>
        </w:rPr>
        <w:t>200 руб</w:t>
      </w:r>
      <w:r w:rsidR="001C7FEA">
        <w:rPr>
          <w:rFonts w:eastAsiaTheme="minorHAnsi"/>
          <w:sz w:val="28"/>
          <w:szCs w:val="28"/>
          <w:lang w:eastAsia="en-US"/>
        </w:rPr>
        <w:t>лей</w:t>
      </w:r>
      <w:r w:rsidRPr="00225342">
        <w:rPr>
          <w:rFonts w:eastAsiaTheme="minorHAnsi"/>
          <w:sz w:val="28"/>
          <w:szCs w:val="28"/>
          <w:lang w:eastAsia="en-US"/>
        </w:rPr>
        <w:t xml:space="preserve"> или </w:t>
      </w:r>
      <w:r w:rsidR="00F036CE">
        <w:rPr>
          <w:rFonts w:eastAsiaTheme="minorHAnsi"/>
          <w:sz w:val="28"/>
          <w:szCs w:val="28"/>
          <w:lang w:eastAsia="en-US"/>
        </w:rPr>
        <w:t>107</w:t>
      </w:r>
      <w:r w:rsidR="001C7FEA">
        <w:rPr>
          <w:rFonts w:eastAsiaTheme="minorHAnsi"/>
          <w:sz w:val="28"/>
          <w:szCs w:val="28"/>
          <w:lang w:eastAsia="en-US"/>
        </w:rPr>
        <w:t xml:space="preserve"> </w:t>
      </w:r>
      <w:r w:rsidRPr="00225342">
        <w:rPr>
          <w:rFonts w:eastAsiaTheme="minorHAnsi"/>
          <w:sz w:val="28"/>
          <w:szCs w:val="28"/>
          <w:lang w:eastAsia="en-US"/>
        </w:rPr>
        <w:t>% роста</w:t>
      </w:r>
      <w:r>
        <w:rPr>
          <w:rFonts w:eastAsiaTheme="minorHAnsi"/>
          <w:sz w:val="28"/>
          <w:szCs w:val="28"/>
          <w:lang w:eastAsia="en-US"/>
        </w:rPr>
        <w:t xml:space="preserve"> к предыдущему году</w:t>
      </w:r>
      <w:r w:rsidRPr="00225342">
        <w:rPr>
          <w:rFonts w:eastAsiaTheme="minorHAnsi"/>
          <w:sz w:val="28"/>
          <w:szCs w:val="28"/>
          <w:lang w:eastAsia="en-US"/>
        </w:rPr>
        <w:t>.</w:t>
      </w:r>
    </w:p>
    <w:p w:rsidR="00F620BE" w:rsidRPr="008A7C05" w:rsidRDefault="00F620BE" w:rsidP="001C7FEA">
      <w:pPr>
        <w:suppressAutoHyphens/>
        <w:spacing w:after="100" w:afterAutospacing="1" w:line="276" w:lineRule="auto"/>
        <w:ind w:firstLine="709"/>
        <w:jc w:val="both"/>
        <w:rPr>
          <w:iCs/>
          <w:sz w:val="28"/>
          <w:szCs w:val="28"/>
        </w:rPr>
      </w:pPr>
      <w:r w:rsidRPr="00225342">
        <w:rPr>
          <w:sz w:val="28"/>
          <w:szCs w:val="28"/>
        </w:rPr>
        <w:t xml:space="preserve">Средняя начисленная заработная плата по </w:t>
      </w:r>
      <w:r w:rsidRPr="00F76818">
        <w:rPr>
          <w:sz w:val="28"/>
          <w:szCs w:val="28"/>
        </w:rPr>
        <w:t xml:space="preserve">крупным и средним </w:t>
      </w:r>
      <w:r w:rsidRPr="00225342">
        <w:rPr>
          <w:sz w:val="28"/>
          <w:szCs w:val="28"/>
        </w:rPr>
        <w:t>предприятиям составляет  22 </w:t>
      </w:r>
      <w:r w:rsidR="001C7FEA">
        <w:rPr>
          <w:sz w:val="28"/>
          <w:szCs w:val="28"/>
        </w:rPr>
        <w:t xml:space="preserve">тыс. </w:t>
      </w:r>
      <w:r w:rsidRPr="00225342">
        <w:rPr>
          <w:sz w:val="28"/>
          <w:szCs w:val="28"/>
        </w:rPr>
        <w:t>253  рубля с темпом роста 105 %  к уровню прошлого года</w:t>
      </w:r>
      <w:r w:rsidR="00126AD4">
        <w:rPr>
          <w:sz w:val="28"/>
          <w:szCs w:val="28"/>
        </w:rPr>
        <w:t xml:space="preserve"> (</w:t>
      </w:r>
      <w:r w:rsidRPr="00225342">
        <w:rPr>
          <w:iCs/>
          <w:color w:val="000000"/>
          <w:sz w:val="28"/>
          <w:szCs w:val="28"/>
        </w:rPr>
        <w:t>среднемесячн</w:t>
      </w:r>
      <w:r w:rsidR="00126AD4">
        <w:rPr>
          <w:iCs/>
          <w:color w:val="000000"/>
          <w:sz w:val="28"/>
          <w:szCs w:val="28"/>
        </w:rPr>
        <w:t>ая</w:t>
      </w:r>
      <w:r w:rsidRPr="00225342">
        <w:rPr>
          <w:iCs/>
          <w:color w:val="000000"/>
          <w:sz w:val="28"/>
          <w:szCs w:val="28"/>
        </w:rPr>
        <w:t xml:space="preserve"> заработн</w:t>
      </w:r>
      <w:r w:rsidR="00126AD4">
        <w:rPr>
          <w:iCs/>
          <w:color w:val="000000"/>
          <w:sz w:val="28"/>
          <w:szCs w:val="28"/>
        </w:rPr>
        <w:t>ая</w:t>
      </w:r>
      <w:r w:rsidRPr="00225342">
        <w:rPr>
          <w:iCs/>
          <w:color w:val="000000"/>
          <w:sz w:val="28"/>
          <w:szCs w:val="28"/>
        </w:rPr>
        <w:t xml:space="preserve"> плат</w:t>
      </w:r>
      <w:r w:rsidR="00126AD4">
        <w:rPr>
          <w:iCs/>
          <w:color w:val="000000"/>
          <w:sz w:val="28"/>
          <w:szCs w:val="28"/>
        </w:rPr>
        <w:t>а</w:t>
      </w:r>
      <w:r w:rsidRPr="00225342">
        <w:rPr>
          <w:iCs/>
          <w:color w:val="000000"/>
          <w:sz w:val="28"/>
          <w:szCs w:val="28"/>
        </w:rPr>
        <w:t xml:space="preserve"> по краю </w:t>
      </w:r>
      <w:r w:rsidR="006E57BA" w:rsidRPr="008A7C05">
        <w:rPr>
          <w:iCs/>
          <w:sz w:val="28"/>
          <w:szCs w:val="28"/>
        </w:rPr>
        <w:t>составляет</w:t>
      </w:r>
      <w:r w:rsidR="008A7C05" w:rsidRPr="008A7C05">
        <w:rPr>
          <w:iCs/>
          <w:sz w:val="28"/>
          <w:szCs w:val="28"/>
        </w:rPr>
        <w:t xml:space="preserve"> 31,6</w:t>
      </w:r>
      <w:r w:rsidR="006E57BA" w:rsidRPr="008A7C05">
        <w:rPr>
          <w:iCs/>
          <w:sz w:val="28"/>
          <w:szCs w:val="28"/>
        </w:rPr>
        <w:t xml:space="preserve"> тыс. рублей</w:t>
      </w:r>
      <w:r w:rsidR="00126AD4">
        <w:rPr>
          <w:iCs/>
          <w:sz w:val="28"/>
          <w:szCs w:val="28"/>
        </w:rPr>
        <w:t>)</w:t>
      </w:r>
      <w:r w:rsidR="006E57BA" w:rsidRPr="008A7C05">
        <w:rPr>
          <w:iCs/>
          <w:sz w:val="28"/>
          <w:szCs w:val="28"/>
        </w:rPr>
        <w:t>.</w:t>
      </w:r>
      <w:r w:rsidRPr="008A7C05">
        <w:rPr>
          <w:iCs/>
          <w:sz w:val="28"/>
          <w:szCs w:val="28"/>
        </w:rPr>
        <w:t xml:space="preserve"> </w:t>
      </w:r>
    </w:p>
    <w:p w:rsidR="00F620BE" w:rsidRPr="00225342" w:rsidRDefault="00F620BE" w:rsidP="00F76818">
      <w:pPr>
        <w:suppressAutoHyphens/>
        <w:spacing w:after="100" w:afterAutospacing="1" w:line="276" w:lineRule="auto"/>
        <w:ind w:firstLine="709"/>
        <w:jc w:val="both"/>
        <w:rPr>
          <w:iCs/>
          <w:color w:val="000000"/>
          <w:sz w:val="28"/>
          <w:szCs w:val="28"/>
        </w:rPr>
      </w:pPr>
      <w:proofErr w:type="gramStart"/>
      <w:r w:rsidRPr="00225342">
        <w:rPr>
          <w:iCs/>
          <w:color w:val="000000"/>
          <w:sz w:val="28"/>
          <w:szCs w:val="28"/>
        </w:rPr>
        <w:t>Наибольшая среднемесячная заработная плата отмечена у работников отрасли сельского хозяйства – 23 </w:t>
      </w:r>
      <w:r w:rsidR="001C7FEA">
        <w:rPr>
          <w:iCs/>
          <w:color w:val="000000"/>
          <w:sz w:val="28"/>
          <w:szCs w:val="28"/>
        </w:rPr>
        <w:t xml:space="preserve">тыс. </w:t>
      </w:r>
      <w:r w:rsidRPr="00225342">
        <w:rPr>
          <w:iCs/>
          <w:color w:val="000000"/>
          <w:sz w:val="28"/>
          <w:szCs w:val="28"/>
        </w:rPr>
        <w:t>608 рублей (</w:t>
      </w:r>
      <w:r>
        <w:rPr>
          <w:iCs/>
          <w:color w:val="000000"/>
          <w:sz w:val="28"/>
          <w:szCs w:val="28"/>
        </w:rPr>
        <w:t xml:space="preserve">рост </w:t>
      </w:r>
      <w:r w:rsidRPr="00225342">
        <w:rPr>
          <w:iCs/>
          <w:color w:val="000000"/>
          <w:sz w:val="28"/>
          <w:szCs w:val="28"/>
        </w:rPr>
        <w:t>112 %), строительства – 30 </w:t>
      </w:r>
      <w:r w:rsidR="001C7FEA">
        <w:rPr>
          <w:iCs/>
          <w:color w:val="000000"/>
          <w:sz w:val="28"/>
          <w:szCs w:val="28"/>
        </w:rPr>
        <w:t xml:space="preserve">тыс. </w:t>
      </w:r>
      <w:r w:rsidRPr="00225342">
        <w:rPr>
          <w:iCs/>
          <w:color w:val="000000"/>
          <w:sz w:val="28"/>
          <w:szCs w:val="28"/>
        </w:rPr>
        <w:t>263 рубля (</w:t>
      </w:r>
      <w:r>
        <w:rPr>
          <w:iCs/>
          <w:color w:val="000000"/>
          <w:sz w:val="28"/>
          <w:szCs w:val="28"/>
        </w:rPr>
        <w:t xml:space="preserve">рост </w:t>
      </w:r>
      <w:r w:rsidRPr="00225342">
        <w:rPr>
          <w:iCs/>
          <w:color w:val="000000"/>
          <w:sz w:val="28"/>
          <w:szCs w:val="28"/>
        </w:rPr>
        <w:t xml:space="preserve">128 %), транспорта и связи </w:t>
      </w:r>
      <w:r w:rsidR="00C176AF">
        <w:rPr>
          <w:iCs/>
          <w:color w:val="000000"/>
          <w:sz w:val="28"/>
          <w:szCs w:val="28"/>
        </w:rPr>
        <w:t xml:space="preserve"> </w:t>
      </w:r>
      <w:r w:rsidRPr="00225342">
        <w:rPr>
          <w:iCs/>
          <w:color w:val="000000"/>
          <w:sz w:val="28"/>
          <w:szCs w:val="28"/>
        </w:rPr>
        <w:t>–     23</w:t>
      </w:r>
      <w:r w:rsidR="001C7FEA">
        <w:rPr>
          <w:iCs/>
          <w:color w:val="000000"/>
          <w:sz w:val="28"/>
          <w:szCs w:val="28"/>
        </w:rPr>
        <w:t xml:space="preserve"> тыс.</w:t>
      </w:r>
      <w:r w:rsidRPr="00225342">
        <w:rPr>
          <w:iCs/>
          <w:color w:val="000000"/>
          <w:sz w:val="28"/>
          <w:szCs w:val="28"/>
        </w:rPr>
        <w:t> 303 рубля (</w:t>
      </w:r>
      <w:r>
        <w:rPr>
          <w:iCs/>
          <w:color w:val="000000"/>
          <w:sz w:val="28"/>
          <w:szCs w:val="28"/>
        </w:rPr>
        <w:t xml:space="preserve">рост </w:t>
      </w:r>
      <w:r w:rsidRPr="00225342">
        <w:rPr>
          <w:iCs/>
          <w:color w:val="000000"/>
          <w:sz w:val="28"/>
          <w:szCs w:val="28"/>
        </w:rPr>
        <w:t>123 %), производства пищевых продуктов</w:t>
      </w:r>
      <w:r w:rsidR="00C176AF">
        <w:rPr>
          <w:iCs/>
          <w:color w:val="000000"/>
          <w:sz w:val="28"/>
          <w:szCs w:val="28"/>
        </w:rPr>
        <w:t xml:space="preserve"> – 20 тыс. </w:t>
      </w:r>
      <w:r w:rsidRPr="00225342">
        <w:rPr>
          <w:iCs/>
          <w:color w:val="000000"/>
          <w:sz w:val="28"/>
          <w:szCs w:val="28"/>
        </w:rPr>
        <w:t>988 рублей (</w:t>
      </w:r>
      <w:r>
        <w:rPr>
          <w:iCs/>
          <w:color w:val="000000"/>
          <w:sz w:val="28"/>
          <w:szCs w:val="28"/>
        </w:rPr>
        <w:t xml:space="preserve">рост </w:t>
      </w:r>
      <w:r w:rsidRPr="00225342">
        <w:rPr>
          <w:iCs/>
          <w:color w:val="000000"/>
          <w:sz w:val="28"/>
          <w:szCs w:val="28"/>
        </w:rPr>
        <w:t>107</w:t>
      </w:r>
      <w:r w:rsidR="00C176AF">
        <w:rPr>
          <w:iCs/>
          <w:color w:val="000000"/>
          <w:sz w:val="28"/>
          <w:szCs w:val="28"/>
        </w:rPr>
        <w:t xml:space="preserve"> </w:t>
      </w:r>
      <w:r w:rsidRPr="00225342">
        <w:rPr>
          <w:iCs/>
          <w:color w:val="000000"/>
          <w:sz w:val="28"/>
          <w:szCs w:val="28"/>
        </w:rPr>
        <w:t>%), розничной торговли</w:t>
      </w:r>
      <w:r w:rsidR="00C176AF">
        <w:rPr>
          <w:iCs/>
          <w:color w:val="000000"/>
          <w:sz w:val="28"/>
          <w:szCs w:val="28"/>
        </w:rPr>
        <w:t xml:space="preserve"> </w:t>
      </w:r>
      <w:r w:rsidRPr="00225342">
        <w:rPr>
          <w:iCs/>
          <w:color w:val="000000"/>
          <w:sz w:val="28"/>
          <w:szCs w:val="28"/>
        </w:rPr>
        <w:t>– 21</w:t>
      </w:r>
      <w:r w:rsidR="00C176AF">
        <w:rPr>
          <w:iCs/>
          <w:color w:val="000000"/>
          <w:sz w:val="28"/>
          <w:szCs w:val="28"/>
        </w:rPr>
        <w:t xml:space="preserve"> тыс.</w:t>
      </w:r>
      <w:r w:rsidRPr="00225342">
        <w:rPr>
          <w:iCs/>
          <w:color w:val="000000"/>
          <w:sz w:val="28"/>
          <w:szCs w:val="28"/>
        </w:rPr>
        <w:t> 354 рубл</w:t>
      </w:r>
      <w:r w:rsidR="00C176AF">
        <w:rPr>
          <w:iCs/>
          <w:color w:val="000000"/>
          <w:sz w:val="28"/>
          <w:szCs w:val="28"/>
        </w:rPr>
        <w:t>я</w:t>
      </w:r>
      <w:r w:rsidRPr="00225342">
        <w:rPr>
          <w:iCs/>
          <w:color w:val="000000"/>
          <w:sz w:val="28"/>
          <w:szCs w:val="28"/>
        </w:rPr>
        <w:t xml:space="preserve"> (</w:t>
      </w:r>
      <w:r>
        <w:rPr>
          <w:iCs/>
          <w:color w:val="000000"/>
          <w:sz w:val="28"/>
          <w:szCs w:val="28"/>
        </w:rPr>
        <w:t xml:space="preserve">рост </w:t>
      </w:r>
      <w:r w:rsidRPr="00225342">
        <w:rPr>
          <w:iCs/>
          <w:color w:val="000000"/>
          <w:sz w:val="28"/>
          <w:szCs w:val="28"/>
        </w:rPr>
        <w:t>113 %)</w:t>
      </w:r>
      <w:r>
        <w:rPr>
          <w:iCs/>
          <w:color w:val="000000"/>
          <w:sz w:val="28"/>
          <w:szCs w:val="28"/>
        </w:rPr>
        <w:t>, по остальным отраслям наблюдается снижение (рыбоводство, операции с недвижимостью, ветеринария и</w:t>
      </w:r>
      <w:proofErr w:type="gramEnd"/>
      <w:r>
        <w:rPr>
          <w:iCs/>
          <w:color w:val="000000"/>
          <w:sz w:val="28"/>
          <w:szCs w:val="28"/>
        </w:rPr>
        <w:t xml:space="preserve"> др.)</w:t>
      </w:r>
      <w:r w:rsidRPr="00225342">
        <w:rPr>
          <w:iCs/>
          <w:color w:val="000000"/>
          <w:sz w:val="28"/>
          <w:szCs w:val="28"/>
        </w:rPr>
        <w:t xml:space="preserve">. </w:t>
      </w:r>
    </w:p>
    <w:p w:rsidR="00F620BE" w:rsidRPr="00225342" w:rsidRDefault="00F620BE" w:rsidP="00F76818">
      <w:pPr>
        <w:spacing w:after="100" w:afterAutospacing="1" w:line="276" w:lineRule="auto"/>
        <w:ind w:firstLine="708"/>
        <w:jc w:val="both"/>
        <w:rPr>
          <w:rFonts w:eastAsiaTheme="minorHAnsi"/>
          <w:sz w:val="28"/>
          <w:szCs w:val="28"/>
          <w:lang w:eastAsia="en-US"/>
        </w:rPr>
      </w:pPr>
      <w:r w:rsidRPr="00C176AF">
        <w:rPr>
          <w:rFonts w:eastAsiaTheme="minorHAnsi"/>
          <w:sz w:val="28"/>
          <w:szCs w:val="28"/>
          <w:lang w:eastAsia="en-US"/>
        </w:rPr>
        <w:t xml:space="preserve">С работодателями в 2016 году проводилась разъяснительная работа </w:t>
      </w:r>
      <w:r w:rsidR="00521A02">
        <w:rPr>
          <w:rFonts w:eastAsiaTheme="minorHAnsi"/>
          <w:sz w:val="28"/>
          <w:szCs w:val="28"/>
          <w:lang w:eastAsia="en-US"/>
        </w:rPr>
        <w:t xml:space="preserve">в рамках </w:t>
      </w:r>
      <w:r w:rsidRPr="00C176AF">
        <w:rPr>
          <w:rFonts w:eastAsiaTheme="minorHAnsi"/>
          <w:sz w:val="28"/>
          <w:szCs w:val="28"/>
          <w:lang w:eastAsia="en-US"/>
        </w:rPr>
        <w:t xml:space="preserve">межведомственных комиссий по увеличению заработной платы, недопущению </w:t>
      </w:r>
      <w:r w:rsidRPr="00225342">
        <w:rPr>
          <w:rFonts w:eastAsiaTheme="minorHAnsi"/>
          <w:sz w:val="28"/>
          <w:szCs w:val="28"/>
          <w:lang w:eastAsia="en-US"/>
        </w:rPr>
        <w:t xml:space="preserve">выплат ниже прожиточного минимума, легализации трудовых отношений. В целом потери НДФЛ от «серых» зарплат во все уровни бюджетов оцениваются в </w:t>
      </w:r>
      <w:r w:rsidRPr="00CF525B">
        <w:rPr>
          <w:rFonts w:eastAsiaTheme="minorHAnsi"/>
          <w:sz w:val="28"/>
          <w:szCs w:val="28"/>
          <w:lang w:eastAsia="en-US"/>
        </w:rPr>
        <w:t>23 млн.</w:t>
      </w:r>
      <w:r w:rsidRPr="00225342">
        <w:rPr>
          <w:rFonts w:eastAsiaTheme="minorHAnsi"/>
          <w:sz w:val="28"/>
          <w:szCs w:val="28"/>
          <w:lang w:eastAsia="en-US"/>
        </w:rPr>
        <w:t xml:space="preserve"> рублей.</w:t>
      </w:r>
    </w:p>
    <w:p w:rsidR="00F620BE" w:rsidRPr="00225342" w:rsidRDefault="00F620BE" w:rsidP="001C7FEA">
      <w:pPr>
        <w:spacing w:after="100" w:afterAutospacing="1" w:line="276" w:lineRule="auto"/>
        <w:ind w:firstLine="708"/>
        <w:jc w:val="both"/>
        <w:rPr>
          <w:rFonts w:eastAsiaTheme="minorHAnsi"/>
          <w:sz w:val="28"/>
          <w:szCs w:val="28"/>
          <w:lang w:eastAsia="en-US"/>
        </w:rPr>
      </w:pPr>
      <w:r w:rsidRPr="00225342">
        <w:rPr>
          <w:rFonts w:eastAsiaTheme="minorHAnsi"/>
          <w:sz w:val="28"/>
          <w:szCs w:val="28"/>
          <w:lang w:eastAsia="en-US"/>
        </w:rPr>
        <w:t>Не оформленные трудовые отношения и зарплаты «в конвертах» негативно отражаются и на качестве жизни работника, и на доходах бюджета, потребителями которого является всё общество в целом, пользующееся образовательными, медицинскими и иными социальными объектами, финансируемыми из казны.</w:t>
      </w:r>
    </w:p>
    <w:p w:rsidR="00F620BE" w:rsidRDefault="00F620BE" w:rsidP="001B52D1">
      <w:pPr>
        <w:spacing w:after="100" w:afterAutospacing="1" w:line="276" w:lineRule="auto"/>
        <w:ind w:firstLine="708"/>
        <w:jc w:val="both"/>
        <w:rPr>
          <w:rFonts w:eastAsiaTheme="minorHAnsi"/>
          <w:sz w:val="28"/>
          <w:szCs w:val="28"/>
          <w:lang w:eastAsia="en-US"/>
        </w:rPr>
      </w:pPr>
      <w:r w:rsidRPr="00225342">
        <w:rPr>
          <w:rFonts w:eastAsiaTheme="minorHAnsi"/>
          <w:sz w:val="28"/>
          <w:szCs w:val="28"/>
          <w:lang w:eastAsia="en-US"/>
        </w:rPr>
        <w:t>Работа по формализации трудовых отношений будет продолжена и в 2017 году.  С учетом изменений в законодательстве, предусматривающих механизм понуждения и меры ответственности</w:t>
      </w:r>
      <w:r w:rsidR="00521A02">
        <w:rPr>
          <w:rFonts w:eastAsiaTheme="minorHAnsi"/>
          <w:sz w:val="28"/>
          <w:szCs w:val="28"/>
          <w:lang w:eastAsia="en-US"/>
        </w:rPr>
        <w:t>.</w:t>
      </w:r>
    </w:p>
    <w:p w:rsidR="00126AD4" w:rsidRDefault="00126AD4" w:rsidP="001B52D1">
      <w:pPr>
        <w:widowControl w:val="0"/>
        <w:spacing w:line="276" w:lineRule="auto"/>
        <w:ind w:firstLine="708"/>
        <w:jc w:val="center"/>
        <w:rPr>
          <w:b/>
          <w:bCs/>
          <w:iCs/>
          <w:sz w:val="28"/>
          <w:szCs w:val="28"/>
        </w:rPr>
      </w:pPr>
    </w:p>
    <w:p w:rsidR="007439CA" w:rsidRPr="00225342" w:rsidRDefault="007439CA" w:rsidP="001B52D1">
      <w:pPr>
        <w:widowControl w:val="0"/>
        <w:spacing w:line="276" w:lineRule="auto"/>
        <w:ind w:firstLine="708"/>
        <w:jc w:val="center"/>
        <w:rPr>
          <w:b/>
          <w:bCs/>
          <w:iCs/>
          <w:sz w:val="28"/>
          <w:szCs w:val="28"/>
        </w:rPr>
      </w:pPr>
      <w:r w:rsidRPr="00225342">
        <w:rPr>
          <w:b/>
          <w:bCs/>
          <w:iCs/>
          <w:sz w:val="28"/>
          <w:szCs w:val="28"/>
        </w:rPr>
        <w:lastRenderedPageBreak/>
        <w:t>Промышленность</w:t>
      </w:r>
    </w:p>
    <w:p w:rsidR="00F620BE" w:rsidRPr="00225342" w:rsidRDefault="00F620BE" w:rsidP="001B52D1">
      <w:pPr>
        <w:spacing w:line="276" w:lineRule="auto"/>
        <w:ind w:firstLine="709"/>
        <w:jc w:val="both"/>
        <w:outlineLvl w:val="1"/>
        <w:rPr>
          <w:bCs/>
          <w:sz w:val="28"/>
          <w:szCs w:val="28"/>
        </w:rPr>
      </w:pPr>
      <w:r w:rsidRPr="00225342">
        <w:rPr>
          <w:bCs/>
          <w:sz w:val="28"/>
          <w:szCs w:val="28"/>
        </w:rPr>
        <w:t xml:space="preserve">В промышленном комплексе района за 2016 год отгружено товаров собственного производства, выполнено работ и услуг собственными силами на </w:t>
      </w:r>
      <w:r w:rsidRPr="00B87589">
        <w:rPr>
          <w:bCs/>
          <w:sz w:val="28"/>
          <w:szCs w:val="28"/>
        </w:rPr>
        <w:t>1</w:t>
      </w:r>
      <w:r w:rsidR="00F036CE">
        <w:rPr>
          <w:bCs/>
          <w:sz w:val="28"/>
          <w:szCs w:val="28"/>
        </w:rPr>
        <w:t>,7</w:t>
      </w:r>
      <w:r w:rsidR="00B87589">
        <w:rPr>
          <w:bCs/>
          <w:sz w:val="28"/>
          <w:szCs w:val="28"/>
        </w:rPr>
        <w:t xml:space="preserve"> </w:t>
      </w:r>
      <w:r w:rsidR="00B87589" w:rsidRPr="00B87589">
        <w:rPr>
          <w:bCs/>
          <w:sz w:val="28"/>
          <w:szCs w:val="28"/>
        </w:rPr>
        <w:t>миллиард</w:t>
      </w:r>
      <w:r w:rsidR="00F036CE">
        <w:rPr>
          <w:bCs/>
          <w:sz w:val="28"/>
          <w:szCs w:val="28"/>
        </w:rPr>
        <w:t>а</w:t>
      </w:r>
      <w:r w:rsidRPr="00B87589">
        <w:rPr>
          <w:bCs/>
          <w:sz w:val="28"/>
          <w:szCs w:val="28"/>
        </w:rPr>
        <w:t xml:space="preserve"> руб</w:t>
      </w:r>
      <w:r w:rsidR="00F314BD">
        <w:rPr>
          <w:bCs/>
          <w:sz w:val="28"/>
          <w:szCs w:val="28"/>
        </w:rPr>
        <w:t>лей</w:t>
      </w:r>
      <w:r w:rsidRPr="00B87589">
        <w:rPr>
          <w:bCs/>
          <w:sz w:val="28"/>
          <w:szCs w:val="28"/>
        </w:rPr>
        <w:t xml:space="preserve">, что выше аналогичного периода </w:t>
      </w:r>
      <w:r w:rsidRPr="00225342">
        <w:rPr>
          <w:bCs/>
          <w:sz w:val="28"/>
          <w:szCs w:val="28"/>
        </w:rPr>
        <w:t>предыдущего года на 4,9 %.</w:t>
      </w:r>
    </w:p>
    <w:p w:rsidR="00F620BE" w:rsidRPr="00225342" w:rsidRDefault="00F620BE" w:rsidP="003508EC">
      <w:pPr>
        <w:spacing w:after="100" w:afterAutospacing="1" w:line="276" w:lineRule="auto"/>
        <w:ind w:firstLine="708"/>
        <w:jc w:val="both"/>
        <w:rPr>
          <w:sz w:val="28"/>
          <w:szCs w:val="28"/>
        </w:rPr>
      </w:pPr>
      <w:r w:rsidRPr="00225342">
        <w:rPr>
          <w:sz w:val="28"/>
          <w:szCs w:val="28"/>
        </w:rPr>
        <w:t>Значительного роста производства практичес</w:t>
      </w:r>
      <w:r w:rsidR="0022771E">
        <w:rPr>
          <w:sz w:val="28"/>
          <w:szCs w:val="28"/>
        </w:rPr>
        <w:t>ки по всему ассортименту достиг</w:t>
      </w:r>
      <w:r w:rsidRPr="00225342">
        <w:rPr>
          <w:sz w:val="28"/>
          <w:szCs w:val="28"/>
        </w:rPr>
        <w:t xml:space="preserve">  «Приморско-Ахтарский молочный завод» - объем отгрузки составил 356</w:t>
      </w:r>
      <w:r w:rsidR="00F036CE">
        <w:rPr>
          <w:sz w:val="28"/>
          <w:szCs w:val="28"/>
        </w:rPr>
        <w:t>,2</w:t>
      </w:r>
      <w:r w:rsidR="00C176AF">
        <w:rPr>
          <w:sz w:val="28"/>
          <w:szCs w:val="28"/>
        </w:rPr>
        <w:t xml:space="preserve"> млн. </w:t>
      </w:r>
      <w:r w:rsidRPr="00225342">
        <w:rPr>
          <w:sz w:val="28"/>
          <w:szCs w:val="28"/>
        </w:rPr>
        <w:t>руб</w:t>
      </w:r>
      <w:r w:rsidR="00C176AF">
        <w:rPr>
          <w:sz w:val="28"/>
          <w:szCs w:val="28"/>
        </w:rPr>
        <w:t>лей</w:t>
      </w:r>
      <w:r w:rsidRPr="00225342">
        <w:rPr>
          <w:sz w:val="28"/>
          <w:szCs w:val="28"/>
        </w:rPr>
        <w:t>, что на 40,8</w:t>
      </w:r>
      <w:r w:rsidR="00C176AF">
        <w:rPr>
          <w:sz w:val="28"/>
          <w:szCs w:val="28"/>
        </w:rPr>
        <w:t xml:space="preserve"> </w:t>
      </w:r>
      <w:r w:rsidRPr="00225342">
        <w:rPr>
          <w:sz w:val="28"/>
          <w:szCs w:val="28"/>
        </w:rPr>
        <w:t xml:space="preserve">% больше по сравнению с 2015 годом. </w:t>
      </w:r>
    </w:p>
    <w:p w:rsidR="00F620BE" w:rsidRPr="00225342" w:rsidRDefault="00F620BE" w:rsidP="003508EC">
      <w:pPr>
        <w:widowControl w:val="0"/>
        <w:autoSpaceDE w:val="0"/>
        <w:autoSpaceDN w:val="0"/>
        <w:adjustRightInd w:val="0"/>
        <w:spacing w:after="100" w:afterAutospacing="1" w:line="276" w:lineRule="auto"/>
        <w:ind w:firstLine="708"/>
        <w:jc w:val="both"/>
        <w:rPr>
          <w:sz w:val="28"/>
          <w:szCs w:val="28"/>
        </w:rPr>
      </w:pPr>
      <w:r>
        <w:rPr>
          <w:sz w:val="28"/>
          <w:szCs w:val="28"/>
        </w:rPr>
        <w:t xml:space="preserve">А вот </w:t>
      </w:r>
      <w:r w:rsidR="0022771E">
        <w:rPr>
          <w:sz w:val="28"/>
          <w:szCs w:val="28"/>
        </w:rPr>
        <w:t>на</w:t>
      </w:r>
      <w:r>
        <w:rPr>
          <w:sz w:val="28"/>
          <w:szCs w:val="28"/>
        </w:rPr>
        <w:t xml:space="preserve"> </w:t>
      </w:r>
      <w:r w:rsidR="0022771E">
        <w:rPr>
          <w:sz w:val="28"/>
          <w:szCs w:val="28"/>
        </w:rPr>
        <w:t>п</w:t>
      </w:r>
      <w:r w:rsidRPr="00225342">
        <w:rPr>
          <w:sz w:val="28"/>
          <w:szCs w:val="28"/>
        </w:rPr>
        <w:t>тицефабрик</w:t>
      </w:r>
      <w:r w:rsidR="0022771E">
        <w:rPr>
          <w:sz w:val="28"/>
          <w:szCs w:val="28"/>
        </w:rPr>
        <w:t>е</w:t>
      </w:r>
      <w:r w:rsidRPr="00225342">
        <w:rPr>
          <w:sz w:val="28"/>
          <w:szCs w:val="28"/>
        </w:rPr>
        <w:t xml:space="preserve"> «</w:t>
      </w:r>
      <w:r w:rsidRPr="00B87589">
        <w:rPr>
          <w:sz w:val="28"/>
          <w:szCs w:val="28"/>
        </w:rPr>
        <w:t>Приморская» за 2016 год произошло снижение объема отгрузки на 5,1</w:t>
      </w:r>
      <w:r w:rsidR="00C176AF" w:rsidRPr="00B87589">
        <w:rPr>
          <w:sz w:val="28"/>
          <w:szCs w:val="28"/>
        </w:rPr>
        <w:t xml:space="preserve"> </w:t>
      </w:r>
      <w:r w:rsidRPr="00B87589">
        <w:rPr>
          <w:sz w:val="28"/>
          <w:szCs w:val="28"/>
        </w:rPr>
        <w:t>% и составило 1</w:t>
      </w:r>
      <w:r w:rsidR="00B87589" w:rsidRPr="00B87589">
        <w:rPr>
          <w:sz w:val="28"/>
          <w:szCs w:val="28"/>
        </w:rPr>
        <w:t xml:space="preserve"> миллиард </w:t>
      </w:r>
      <w:r w:rsidRPr="00B87589">
        <w:rPr>
          <w:sz w:val="28"/>
          <w:szCs w:val="28"/>
        </w:rPr>
        <w:t>149</w:t>
      </w:r>
      <w:r w:rsidR="00B87589" w:rsidRPr="00B87589">
        <w:rPr>
          <w:sz w:val="28"/>
          <w:szCs w:val="28"/>
        </w:rPr>
        <w:t xml:space="preserve"> млн.</w:t>
      </w:r>
      <w:r w:rsidRPr="00B87589">
        <w:rPr>
          <w:sz w:val="28"/>
          <w:szCs w:val="28"/>
        </w:rPr>
        <w:t xml:space="preserve"> руб</w:t>
      </w:r>
      <w:r w:rsidR="00C176AF" w:rsidRPr="00B87589">
        <w:rPr>
          <w:sz w:val="28"/>
          <w:szCs w:val="28"/>
        </w:rPr>
        <w:t>лей</w:t>
      </w:r>
      <w:r w:rsidRPr="00B87589">
        <w:rPr>
          <w:sz w:val="28"/>
          <w:szCs w:val="28"/>
        </w:rPr>
        <w:t xml:space="preserve">. Снижение показателя связано с проблемой </w:t>
      </w:r>
      <w:r w:rsidRPr="00225342">
        <w:rPr>
          <w:sz w:val="28"/>
          <w:szCs w:val="28"/>
        </w:rPr>
        <w:t xml:space="preserve">реализации готовой продукции в сетевые организации. </w:t>
      </w:r>
    </w:p>
    <w:p w:rsidR="003508EC" w:rsidRDefault="00F620BE" w:rsidP="00F27923">
      <w:pPr>
        <w:spacing w:after="100" w:afterAutospacing="1" w:line="276" w:lineRule="auto"/>
        <w:ind w:firstLine="851"/>
        <w:jc w:val="both"/>
        <w:rPr>
          <w:sz w:val="28"/>
          <w:szCs w:val="28"/>
        </w:rPr>
      </w:pPr>
      <w:r w:rsidRPr="00225342">
        <w:rPr>
          <w:sz w:val="28"/>
          <w:szCs w:val="28"/>
        </w:rPr>
        <w:t xml:space="preserve">В прошедшем году </w:t>
      </w:r>
      <w:r w:rsidR="0022771E">
        <w:rPr>
          <w:sz w:val="28"/>
          <w:szCs w:val="28"/>
        </w:rPr>
        <w:t xml:space="preserve">кубанская </w:t>
      </w:r>
      <w:r w:rsidRPr="00225342">
        <w:rPr>
          <w:sz w:val="28"/>
          <w:szCs w:val="28"/>
        </w:rPr>
        <w:t>макаронная фабрика за 5 месяцев 2016 год выпу</w:t>
      </w:r>
      <w:r w:rsidR="0022771E">
        <w:rPr>
          <w:sz w:val="28"/>
          <w:szCs w:val="28"/>
        </w:rPr>
        <w:t>стила</w:t>
      </w:r>
      <w:r w:rsidRPr="00225342">
        <w:rPr>
          <w:sz w:val="28"/>
          <w:szCs w:val="28"/>
        </w:rPr>
        <w:t xml:space="preserve"> </w:t>
      </w:r>
      <w:r w:rsidR="00B87589" w:rsidRPr="00B87589">
        <w:rPr>
          <w:sz w:val="28"/>
          <w:szCs w:val="28"/>
        </w:rPr>
        <w:t xml:space="preserve">более </w:t>
      </w:r>
      <w:r w:rsidRPr="00B87589">
        <w:rPr>
          <w:sz w:val="28"/>
          <w:szCs w:val="28"/>
        </w:rPr>
        <w:t>10</w:t>
      </w:r>
      <w:r w:rsidR="00B87589" w:rsidRPr="00B87589">
        <w:rPr>
          <w:sz w:val="28"/>
          <w:szCs w:val="28"/>
        </w:rPr>
        <w:t>00</w:t>
      </w:r>
      <w:r w:rsidRPr="00B87589">
        <w:rPr>
          <w:sz w:val="28"/>
          <w:szCs w:val="28"/>
        </w:rPr>
        <w:t xml:space="preserve"> тонн готовой </w:t>
      </w:r>
      <w:r w:rsidRPr="00225342">
        <w:rPr>
          <w:sz w:val="28"/>
          <w:szCs w:val="28"/>
        </w:rPr>
        <w:t xml:space="preserve">продукции. С </w:t>
      </w:r>
      <w:r w:rsidRPr="00225342">
        <w:rPr>
          <w:rFonts w:eastAsia="Calibri"/>
          <w:sz w:val="28"/>
          <w:szCs w:val="28"/>
          <w:lang w:eastAsia="en-US"/>
        </w:rPr>
        <w:t>1 июня 2016 в отношении предприятия введена процедура наблюдения, производство остановлено</w:t>
      </w:r>
      <w:r w:rsidR="00CD5566">
        <w:rPr>
          <w:rFonts w:eastAsia="Calibri"/>
          <w:sz w:val="28"/>
          <w:szCs w:val="28"/>
          <w:lang w:eastAsia="en-US"/>
        </w:rPr>
        <w:t>.</w:t>
      </w:r>
      <w:r w:rsidRPr="00225342">
        <w:rPr>
          <w:sz w:val="28"/>
          <w:szCs w:val="28"/>
        </w:rPr>
        <w:t xml:space="preserve"> </w:t>
      </w:r>
    </w:p>
    <w:p w:rsidR="00F620BE" w:rsidRPr="00225342" w:rsidRDefault="00022BDA" w:rsidP="001B52D1">
      <w:pPr>
        <w:pStyle w:val="a8"/>
        <w:spacing w:line="276" w:lineRule="auto"/>
        <w:ind w:firstLine="708"/>
        <w:jc w:val="center"/>
        <w:rPr>
          <w:rFonts w:ascii="Times New Roman" w:hAnsi="Times New Roman"/>
          <w:b/>
          <w:sz w:val="28"/>
          <w:szCs w:val="28"/>
          <w:lang w:eastAsia="ru-RU"/>
        </w:rPr>
      </w:pPr>
      <w:r>
        <w:rPr>
          <w:rFonts w:ascii="Times New Roman" w:hAnsi="Times New Roman"/>
          <w:b/>
          <w:sz w:val="28"/>
          <w:szCs w:val="28"/>
          <w:lang w:eastAsia="ru-RU"/>
        </w:rPr>
        <w:t>(</w:t>
      </w:r>
      <w:r w:rsidR="00F620BE" w:rsidRPr="00225342">
        <w:rPr>
          <w:rFonts w:ascii="Times New Roman" w:hAnsi="Times New Roman"/>
          <w:b/>
          <w:sz w:val="28"/>
          <w:szCs w:val="28"/>
          <w:lang w:eastAsia="ru-RU"/>
        </w:rPr>
        <w:t>Курорты и туризм</w:t>
      </w:r>
      <w:r>
        <w:rPr>
          <w:rFonts w:ascii="Times New Roman" w:hAnsi="Times New Roman"/>
          <w:b/>
          <w:sz w:val="28"/>
          <w:szCs w:val="28"/>
          <w:lang w:eastAsia="ru-RU"/>
        </w:rPr>
        <w:t>)</w:t>
      </w:r>
    </w:p>
    <w:p w:rsidR="00F620BE" w:rsidRPr="00225342" w:rsidRDefault="00F620BE" w:rsidP="0005570C">
      <w:pPr>
        <w:pStyle w:val="a8"/>
        <w:spacing w:after="100" w:afterAutospacing="1" w:line="276" w:lineRule="auto"/>
        <w:ind w:firstLine="709"/>
        <w:jc w:val="both"/>
        <w:rPr>
          <w:rFonts w:ascii="Times New Roman" w:hAnsi="Times New Roman"/>
          <w:sz w:val="28"/>
          <w:szCs w:val="28"/>
        </w:rPr>
      </w:pPr>
      <w:r w:rsidRPr="00225342">
        <w:rPr>
          <w:rFonts w:ascii="Times New Roman" w:hAnsi="Times New Roman"/>
          <w:sz w:val="28"/>
          <w:szCs w:val="28"/>
        </w:rPr>
        <w:t>Доля курортно-туристско</w:t>
      </w:r>
      <w:r w:rsidR="00521A02">
        <w:rPr>
          <w:rFonts w:ascii="Times New Roman" w:hAnsi="Times New Roman"/>
          <w:sz w:val="28"/>
          <w:szCs w:val="28"/>
        </w:rPr>
        <w:t>го комплекса в экономике района</w:t>
      </w:r>
      <w:r w:rsidRPr="00225342">
        <w:rPr>
          <w:rFonts w:ascii="Times New Roman" w:hAnsi="Times New Roman"/>
          <w:sz w:val="28"/>
          <w:szCs w:val="28"/>
        </w:rPr>
        <w:t xml:space="preserve"> незначительна, менее 1 % в общем объеме. </w:t>
      </w:r>
    </w:p>
    <w:p w:rsidR="00F620BE" w:rsidRPr="00225342" w:rsidRDefault="00F620BE" w:rsidP="0005570C">
      <w:pPr>
        <w:pStyle w:val="a8"/>
        <w:spacing w:after="100" w:afterAutospacing="1" w:line="276" w:lineRule="auto"/>
        <w:ind w:firstLine="708"/>
        <w:jc w:val="both"/>
        <w:rPr>
          <w:rFonts w:ascii="Times New Roman" w:hAnsi="Times New Roman"/>
          <w:sz w:val="28"/>
          <w:szCs w:val="28"/>
          <w:shd w:val="clear" w:color="auto" w:fill="E4F6FF"/>
        </w:rPr>
      </w:pPr>
      <w:r w:rsidRPr="00225342">
        <w:rPr>
          <w:rFonts w:ascii="Times New Roman" w:hAnsi="Times New Roman"/>
          <w:sz w:val="28"/>
          <w:szCs w:val="28"/>
        </w:rPr>
        <w:t>На территории района располагается 24 предприятия, готовые единовременно принять 849 отдыхающих и 55 частных лиц, сдающих (официально) внаем меблированные комнаты на 1070 койко-места. Оказывают услуги по международному и внутреннему туризму 2 туристических агентства</w:t>
      </w:r>
      <w:r w:rsidR="007F47CC">
        <w:rPr>
          <w:rFonts w:ascii="Times New Roman" w:hAnsi="Times New Roman"/>
          <w:sz w:val="28"/>
          <w:szCs w:val="28"/>
        </w:rPr>
        <w:t>.</w:t>
      </w:r>
      <w:r w:rsidRPr="00225342">
        <w:rPr>
          <w:rFonts w:ascii="Times New Roman" w:hAnsi="Times New Roman"/>
          <w:sz w:val="28"/>
          <w:szCs w:val="28"/>
        </w:rPr>
        <w:t xml:space="preserve"> 7 предпринимателей оказывают туристско-экскурсионные услуги.</w:t>
      </w:r>
    </w:p>
    <w:p w:rsidR="00F620BE" w:rsidRPr="00225342" w:rsidRDefault="00F620BE" w:rsidP="007F47CC">
      <w:pPr>
        <w:spacing w:line="276" w:lineRule="auto"/>
        <w:ind w:firstLine="709"/>
        <w:jc w:val="both"/>
        <w:rPr>
          <w:sz w:val="28"/>
          <w:szCs w:val="28"/>
        </w:rPr>
      </w:pPr>
      <w:r w:rsidRPr="00225342">
        <w:rPr>
          <w:sz w:val="28"/>
          <w:szCs w:val="28"/>
        </w:rPr>
        <w:t xml:space="preserve">Количество отдыхающих (без однодневных туристов) </w:t>
      </w:r>
      <w:r>
        <w:rPr>
          <w:sz w:val="28"/>
          <w:szCs w:val="28"/>
        </w:rPr>
        <w:t>в</w:t>
      </w:r>
      <w:r w:rsidRPr="00225342">
        <w:rPr>
          <w:sz w:val="28"/>
          <w:szCs w:val="28"/>
        </w:rPr>
        <w:t xml:space="preserve"> 2016 год</w:t>
      </w:r>
      <w:r>
        <w:rPr>
          <w:sz w:val="28"/>
          <w:szCs w:val="28"/>
        </w:rPr>
        <w:t>у</w:t>
      </w:r>
      <w:r w:rsidRPr="00225342">
        <w:rPr>
          <w:sz w:val="28"/>
          <w:szCs w:val="28"/>
        </w:rPr>
        <w:t xml:space="preserve"> составило 47</w:t>
      </w:r>
      <w:r w:rsidR="007F47CC">
        <w:rPr>
          <w:sz w:val="28"/>
          <w:szCs w:val="28"/>
        </w:rPr>
        <w:t xml:space="preserve"> тыс. </w:t>
      </w:r>
      <w:r w:rsidRPr="00225342">
        <w:rPr>
          <w:sz w:val="28"/>
          <w:szCs w:val="28"/>
        </w:rPr>
        <w:t>человек, в том числе неорганизованных 35</w:t>
      </w:r>
      <w:r w:rsidR="007F47CC">
        <w:rPr>
          <w:sz w:val="28"/>
          <w:szCs w:val="28"/>
        </w:rPr>
        <w:t xml:space="preserve"> тыс. </w:t>
      </w:r>
      <w:r w:rsidRPr="00225342">
        <w:rPr>
          <w:sz w:val="28"/>
          <w:szCs w:val="28"/>
        </w:rPr>
        <w:t xml:space="preserve">человек, что на 2,5 % выше, чем в 2015 году. </w:t>
      </w:r>
    </w:p>
    <w:p w:rsidR="00F620BE" w:rsidRPr="00225342" w:rsidRDefault="00F620BE" w:rsidP="007F47CC">
      <w:pPr>
        <w:spacing w:line="276" w:lineRule="auto"/>
        <w:ind w:firstLine="709"/>
        <w:jc w:val="both"/>
        <w:rPr>
          <w:sz w:val="28"/>
          <w:szCs w:val="28"/>
        </w:rPr>
      </w:pPr>
      <w:r w:rsidRPr="00225342">
        <w:rPr>
          <w:sz w:val="28"/>
          <w:szCs w:val="28"/>
        </w:rPr>
        <w:t>Для любителей активного туризма на территории Приморско-Ахтарского района действуют 9 экскурсионных маршрутов, 4 из которых водные и 11 объектов туристского показа.</w:t>
      </w:r>
    </w:p>
    <w:p w:rsidR="00F620BE" w:rsidRPr="00225342" w:rsidRDefault="00F620BE" w:rsidP="007F47CC">
      <w:pPr>
        <w:spacing w:line="276" w:lineRule="auto"/>
        <w:ind w:firstLine="709"/>
        <w:jc w:val="both"/>
        <w:rPr>
          <w:sz w:val="28"/>
          <w:szCs w:val="28"/>
        </w:rPr>
      </w:pPr>
      <w:r w:rsidRPr="00225342">
        <w:rPr>
          <w:sz w:val="28"/>
          <w:szCs w:val="28"/>
        </w:rPr>
        <w:t xml:space="preserve">В </w:t>
      </w:r>
      <w:r>
        <w:rPr>
          <w:sz w:val="28"/>
          <w:szCs w:val="28"/>
        </w:rPr>
        <w:t xml:space="preserve">прошедший </w:t>
      </w:r>
      <w:r w:rsidRPr="00225342">
        <w:rPr>
          <w:sz w:val="28"/>
          <w:szCs w:val="28"/>
        </w:rPr>
        <w:t xml:space="preserve">летний сезон функционировало 4 </w:t>
      </w:r>
      <w:proofErr w:type="gramStart"/>
      <w:r w:rsidRPr="00225342">
        <w:rPr>
          <w:sz w:val="28"/>
          <w:szCs w:val="28"/>
        </w:rPr>
        <w:t>муниципальных</w:t>
      </w:r>
      <w:proofErr w:type="gramEnd"/>
      <w:r w:rsidRPr="00225342">
        <w:rPr>
          <w:sz w:val="28"/>
          <w:szCs w:val="28"/>
        </w:rPr>
        <w:t xml:space="preserve"> пляжа. </w:t>
      </w:r>
    </w:p>
    <w:p w:rsidR="00F620BE" w:rsidRPr="00225342" w:rsidRDefault="00F620BE" w:rsidP="00465390">
      <w:pPr>
        <w:spacing w:after="100" w:afterAutospacing="1" w:line="276" w:lineRule="auto"/>
        <w:ind w:firstLine="709"/>
        <w:jc w:val="both"/>
        <w:rPr>
          <w:sz w:val="28"/>
          <w:szCs w:val="28"/>
        </w:rPr>
      </w:pPr>
      <w:r w:rsidRPr="00225342">
        <w:rPr>
          <w:sz w:val="28"/>
          <w:szCs w:val="28"/>
        </w:rPr>
        <w:t>Сегодня потребитель услуг</w:t>
      </w:r>
      <w:r>
        <w:rPr>
          <w:sz w:val="28"/>
          <w:szCs w:val="28"/>
        </w:rPr>
        <w:t xml:space="preserve"> становится всё взыскательней и для привлечения значительного потока отдыхающих средствам размещений и туристическим агентствам необходимо кардинально пересмотреть спектр предлагаемых услуг, консолидировать свои силы и создать единый территориальный турпродукт с новыми элементами. </w:t>
      </w:r>
    </w:p>
    <w:p w:rsidR="00F620BE" w:rsidRPr="00225342" w:rsidRDefault="00022BDA" w:rsidP="00465390">
      <w:pPr>
        <w:spacing w:line="276" w:lineRule="auto"/>
        <w:ind w:firstLine="851"/>
        <w:jc w:val="center"/>
        <w:rPr>
          <w:b/>
          <w:sz w:val="28"/>
          <w:szCs w:val="28"/>
        </w:rPr>
      </w:pPr>
      <w:r>
        <w:rPr>
          <w:b/>
          <w:sz w:val="28"/>
          <w:szCs w:val="28"/>
        </w:rPr>
        <w:lastRenderedPageBreak/>
        <w:t>(</w:t>
      </w:r>
      <w:r w:rsidR="00F620BE" w:rsidRPr="00225342">
        <w:rPr>
          <w:b/>
          <w:sz w:val="28"/>
          <w:szCs w:val="28"/>
        </w:rPr>
        <w:t>Торговля и потребительская сфера</w:t>
      </w:r>
      <w:r>
        <w:rPr>
          <w:b/>
          <w:sz w:val="28"/>
          <w:szCs w:val="28"/>
        </w:rPr>
        <w:t>)</w:t>
      </w:r>
    </w:p>
    <w:p w:rsidR="00F620BE" w:rsidRPr="00225342" w:rsidRDefault="00F620BE" w:rsidP="00465390">
      <w:pPr>
        <w:pStyle w:val="a8"/>
        <w:spacing w:line="276" w:lineRule="auto"/>
        <w:ind w:firstLine="709"/>
        <w:jc w:val="both"/>
        <w:rPr>
          <w:rFonts w:ascii="Times New Roman" w:hAnsi="Times New Roman"/>
          <w:sz w:val="28"/>
          <w:szCs w:val="28"/>
        </w:rPr>
      </w:pPr>
      <w:r w:rsidRPr="00225342">
        <w:rPr>
          <w:rFonts w:ascii="Times New Roman" w:hAnsi="Times New Roman"/>
          <w:sz w:val="28"/>
          <w:szCs w:val="28"/>
        </w:rPr>
        <w:t>Потребительская сфера представлена 911 объектами, в числе которых 614 объектов розничной торговли, 8 предприятий оптовой торговли, 222 предприяти</w:t>
      </w:r>
      <w:r>
        <w:rPr>
          <w:rFonts w:ascii="Times New Roman" w:hAnsi="Times New Roman"/>
          <w:sz w:val="28"/>
          <w:szCs w:val="28"/>
        </w:rPr>
        <w:t>я</w:t>
      </w:r>
      <w:r w:rsidRPr="00225342">
        <w:rPr>
          <w:rFonts w:ascii="Times New Roman" w:hAnsi="Times New Roman"/>
          <w:sz w:val="28"/>
          <w:szCs w:val="28"/>
        </w:rPr>
        <w:t xml:space="preserve"> бытовых услуг, 1 ярмарка «выходного дня», 66 предприятий общественного питания.</w:t>
      </w:r>
    </w:p>
    <w:p w:rsidR="00F620BE" w:rsidRPr="00225342" w:rsidRDefault="00F620BE" w:rsidP="00521A02">
      <w:pPr>
        <w:spacing w:line="276" w:lineRule="auto"/>
        <w:ind w:firstLine="709"/>
        <w:jc w:val="both"/>
        <w:rPr>
          <w:sz w:val="28"/>
          <w:szCs w:val="28"/>
        </w:rPr>
      </w:pPr>
      <w:proofErr w:type="gramStart"/>
      <w:r w:rsidRPr="00225342">
        <w:rPr>
          <w:sz w:val="28"/>
          <w:szCs w:val="28"/>
        </w:rPr>
        <w:t xml:space="preserve">В 2016 году введены в эксплуатацию 20 объектов потребительской сферы общей площадью 3 тыс. кв. м. </w:t>
      </w:r>
      <w:proofErr w:type="gramEnd"/>
    </w:p>
    <w:p w:rsidR="00F620BE" w:rsidRDefault="00F620BE" w:rsidP="007F47CC">
      <w:pPr>
        <w:tabs>
          <w:tab w:val="left" w:pos="0"/>
        </w:tabs>
        <w:spacing w:line="276" w:lineRule="auto"/>
        <w:ind w:firstLine="709"/>
        <w:jc w:val="both"/>
        <w:rPr>
          <w:color w:val="000000"/>
          <w:sz w:val="28"/>
          <w:szCs w:val="28"/>
        </w:rPr>
      </w:pPr>
      <w:r w:rsidRPr="00225342">
        <w:rPr>
          <w:color w:val="000000"/>
          <w:sz w:val="28"/>
          <w:szCs w:val="28"/>
        </w:rPr>
        <w:t xml:space="preserve">Оборот розничной торговли за 2016 </w:t>
      </w:r>
      <w:r w:rsidRPr="00521A02">
        <w:rPr>
          <w:color w:val="000000"/>
          <w:sz w:val="28"/>
          <w:szCs w:val="28"/>
        </w:rPr>
        <w:t>год по предприятиям</w:t>
      </w:r>
      <w:r>
        <w:rPr>
          <w:color w:val="000000"/>
          <w:sz w:val="28"/>
          <w:szCs w:val="28"/>
        </w:rPr>
        <w:t xml:space="preserve"> </w:t>
      </w:r>
      <w:r w:rsidRPr="00225342">
        <w:rPr>
          <w:color w:val="000000"/>
          <w:sz w:val="28"/>
          <w:szCs w:val="28"/>
        </w:rPr>
        <w:t>составил 1</w:t>
      </w:r>
      <w:r>
        <w:rPr>
          <w:color w:val="000000"/>
          <w:sz w:val="28"/>
          <w:szCs w:val="28"/>
        </w:rPr>
        <w:t>83</w:t>
      </w:r>
      <w:r w:rsidR="00F036CE">
        <w:rPr>
          <w:color w:val="000000"/>
          <w:sz w:val="28"/>
          <w:szCs w:val="28"/>
        </w:rPr>
        <w:t>,5</w:t>
      </w:r>
      <w:r w:rsidRPr="00225342">
        <w:rPr>
          <w:color w:val="000000"/>
          <w:sz w:val="28"/>
          <w:szCs w:val="28"/>
        </w:rPr>
        <w:t> </w:t>
      </w:r>
      <w:r>
        <w:rPr>
          <w:color w:val="000000"/>
          <w:sz w:val="28"/>
          <w:szCs w:val="28"/>
        </w:rPr>
        <w:t xml:space="preserve">млн. </w:t>
      </w:r>
      <w:r w:rsidRPr="00225342">
        <w:rPr>
          <w:color w:val="000000"/>
          <w:sz w:val="28"/>
          <w:szCs w:val="28"/>
        </w:rPr>
        <w:t>рублей, на 7,6</w:t>
      </w:r>
      <w:r w:rsidR="009B25F7">
        <w:rPr>
          <w:color w:val="000000"/>
          <w:sz w:val="28"/>
          <w:szCs w:val="28"/>
        </w:rPr>
        <w:t xml:space="preserve"> </w:t>
      </w:r>
      <w:r w:rsidR="00F036CE">
        <w:rPr>
          <w:color w:val="000000"/>
          <w:sz w:val="28"/>
          <w:szCs w:val="28"/>
        </w:rPr>
        <w:t>% превысило</w:t>
      </w:r>
      <w:r w:rsidRPr="00225342">
        <w:rPr>
          <w:color w:val="000000"/>
          <w:sz w:val="28"/>
          <w:szCs w:val="28"/>
        </w:rPr>
        <w:t xml:space="preserve"> уровень 2015 года. </w:t>
      </w:r>
    </w:p>
    <w:p w:rsidR="00F620BE" w:rsidRPr="00225342" w:rsidRDefault="00F620BE" w:rsidP="00B10FA0">
      <w:pPr>
        <w:tabs>
          <w:tab w:val="left" w:pos="0"/>
        </w:tabs>
        <w:spacing w:after="100" w:afterAutospacing="1" w:line="276" w:lineRule="auto"/>
        <w:ind w:firstLine="709"/>
        <w:jc w:val="both"/>
        <w:rPr>
          <w:color w:val="000000"/>
          <w:sz w:val="28"/>
          <w:szCs w:val="28"/>
        </w:rPr>
      </w:pPr>
      <w:r w:rsidRPr="00225342">
        <w:rPr>
          <w:color w:val="000000"/>
          <w:sz w:val="28"/>
          <w:szCs w:val="28"/>
        </w:rPr>
        <w:t>Объем платных услуг, оказанных населению в 2016 году – 674 млн. рублей, темп роста</w:t>
      </w:r>
      <w:bookmarkStart w:id="0" w:name="OLE_LINK8"/>
      <w:r w:rsidRPr="00225342">
        <w:rPr>
          <w:color w:val="000000"/>
          <w:sz w:val="28"/>
          <w:szCs w:val="28"/>
        </w:rPr>
        <w:t xml:space="preserve"> </w:t>
      </w:r>
      <w:bookmarkStart w:id="1" w:name="OLE_LINK5"/>
      <w:bookmarkStart w:id="2" w:name="OLE_LINK40"/>
      <w:bookmarkStart w:id="3" w:name="OLE_LINK39"/>
      <w:r w:rsidRPr="00225342">
        <w:rPr>
          <w:color w:val="000000"/>
          <w:sz w:val="28"/>
          <w:szCs w:val="28"/>
        </w:rPr>
        <w:t xml:space="preserve">– </w:t>
      </w:r>
      <w:bookmarkEnd w:id="0"/>
      <w:bookmarkEnd w:id="1"/>
      <w:bookmarkEnd w:id="2"/>
      <w:bookmarkEnd w:id="3"/>
      <w:r w:rsidRPr="00225342">
        <w:rPr>
          <w:color w:val="000000"/>
          <w:sz w:val="28"/>
          <w:szCs w:val="28"/>
        </w:rPr>
        <w:t>101,5</w:t>
      </w:r>
      <w:r w:rsidR="009B25F7">
        <w:rPr>
          <w:color w:val="000000"/>
          <w:sz w:val="28"/>
          <w:szCs w:val="28"/>
        </w:rPr>
        <w:t xml:space="preserve"> </w:t>
      </w:r>
      <w:r w:rsidR="00F036CE">
        <w:rPr>
          <w:color w:val="000000"/>
          <w:sz w:val="28"/>
          <w:szCs w:val="28"/>
        </w:rPr>
        <w:t>%.</w:t>
      </w:r>
    </w:p>
    <w:p w:rsidR="00F620BE" w:rsidRPr="00225342" w:rsidRDefault="00F620BE" w:rsidP="00B10FA0">
      <w:pPr>
        <w:jc w:val="center"/>
        <w:rPr>
          <w:b/>
          <w:sz w:val="28"/>
          <w:szCs w:val="28"/>
        </w:rPr>
      </w:pPr>
      <w:r w:rsidRPr="00225342">
        <w:rPr>
          <w:b/>
          <w:sz w:val="28"/>
          <w:szCs w:val="28"/>
        </w:rPr>
        <w:t>Малый бизнес</w:t>
      </w:r>
    </w:p>
    <w:p w:rsidR="00F620BE" w:rsidRPr="00EC65F5" w:rsidRDefault="00F620BE" w:rsidP="00D26F45">
      <w:pPr>
        <w:spacing w:line="276" w:lineRule="auto"/>
        <w:ind w:firstLine="709"/>
        <w:jc w:val="both"/>
        <w:rPr>
          <w:rFonts w:eastAsiaTheme="minorHAnsi"/>
          <w:sz w:val="28"/>
          <w:szCs w:val="28"/>
          <w:lang w:eastAsia="en-US"/>
        </w:rPr>
      </w:pPr>
      <w:r w:rsidRPr="00EC65F5">
        <w:rPr>
          <w:rFonts w:eastAsiaTheme="minorHAnsi"/>
          <w:sz w:val="28"/>
          <w:szCs w:val="28"/>
          <w:lang w:eastAsia="en-US"/>
        </w:rPr>
        <w:t>Количество субъектов малого и среднего предпринимательства во всех сферах экономики района за год выросло на 1,5</w:t>
      </w:r>
      <w:r w:rsidR="001E54D5">
        <w:rPr>
          <w:rFonts w:eastAsiaTheme="minorHAnsi"/>
          <w:sz w:val="28"/>
          <w:szCs w:val="28"/>
          <w:lang w:eastAsia="en-US"/>
        </w:rPr>
        <w:t xml:space="preserve"> </w:t>
      </w:r>
      <w:r w:rsidRPr="00EC65F5">
        <w:rPr>
          <w:rFonts w:eastAsiaTheme="minorHAnsi"/>
          <w:sz w:val="28"/>
          <w:szCs w:val="28"/>
          <w:lang w:eastAsia="en-US"/>
        </w:rPr>
        <w:t>% и составило</w:t>
      </w:r>
      <w:r w:rsidR="00F036CE">
        <w:rPr>
          <w:rFonts w:eastAsiaTheme="minorHAnsi"/>
          <w:sz w:val="28"/>
          <w:szCs w:val="28"/>
          <w:lang w:eastAsia="en-US"/>
        </w:rPr>
        <w:t xml:space="preserve"> более 2 тысяч</w:t>
      </w:r>
      <w:r w:rsidRPr="00EC65F5">
        <w:rPr>
          <w:rFonts w:eastAsiaTheme="minorHAnsi"/>
          <w:sz w:val="28"/>
          <w:szCs w:val="28"/>
          <w:lang w:eastAsia="en-US"/>
        </w:rPr>
        <w:t xml:space="preserve"> единиц.</w:t>
      </w:r>
    </w:p>
    <w:p w:rsidR="00F036CE" w:rsidRDefault="00F620BE" w:rsidP="00D26F45">
      <w:pPr>
        <w:spacing w:line="276" w:lineRule="auto"/>
        <w:ind w:firstLine="709"/>
        <w:jc w:val="both"/>
        <w:rPr>
          <w:rFonts w:eastAsiaTheme="minorHAnsi"/>
          <w:sz w:val="28"/>
          <w:szCs w:val="28"/>
          <w:lang w:eastAsia="en-US"/>
        </w:rPr>
      </w:pPr>
      <w:r w:rsidRPr="00EC65F5">
        <w:rPr>
          <w:rFonts w:eastAsiaTheme="minorHAnsi"/>
          <w:sz w:val="28"/>
          <w:szCs w:val="28"/>
          <w:lang w:eastAsia="en-US"/>
        </w:rPr>
        <w:t>В сферу малого и среднего предпринимательства в качестве работников по итогам 2016 года вовлечено 6 тысяч 607 человек, что составляет 31</w:t>
      </w:r>
      <w:r w:rsidR="001E54D5">
        <w:rPr>
          <w:rFonts w:eastAsiaTheme="minorHAnsi"/>
          <w:sz w:val="28"/>
          <w:szCs w:val="28"/>
          <w:lang w:eastAsia="en-US"/>
        </w:rPr>
        <w:t xml:space="preserve"> </w:t>
      </w:r>
      <w:r w:rsidRPr="00EC65F5">
        <w:rPr>
          <w:rFonts w:eastAsiaTheme="minorHAnsi"/>
          <w:sz w:val="28"/>
          <w:szCs w:val="28"/>
          <w:lang w:eastAsia="en-US"/>
        </w:rPr>
        <w:t xml:space="preserve">% от численности населения занятого в экономике района. </w:t>
      </w:r>
    </w:p>
    <w:p w:rsidR="00F620BE" w:rsidRPr="00EC65F5" w:rsidRDefault="00F620BE" w:rsidP="00D26F45">
      <w:pPr>
        <w:spacing w:line="276" w:lineRule="auto"/>
        <w:ind w:firstLine="709"/>
        <w:jc w:val="both"/>
        <w:rPr>
          <w:rFonts w:eastAsiaTheme="minorHAnsi"/>
          <w:sz w:val="28"/>
          <w:szCs w:val="28"/>
          <w:lang w:eastAsia="en-US"/>
        </w:rPr>
      </w:pPr>
      <w:r w:rsidRPr="00EC65F5">
        <w:rPr>
          <w:rFonts w:eastAsiaTheme="minorHAnsi"/>
          <w:sz w:val="28"/>
          <w:szCs w:val="28"/>
          <w:lang w:eastAsia="en-US"/>
        </w:rPr>
        <w:t xml:space="preserve">В 2016 году </w:t>
      </w:r>
      <w:r w:rsidR="001E54D5">
        <w:rPr>
          <w:rFonts w:eastAsiaTheme="minorHAnsi"/>
          <w:sz w:val="28"/>
          <w:szCs w:val="28"/>
          <w:lang w:eastAsia="en-US"/>
        </w:rPr>
        <w:t xml:space="preserve">в </w:t>
      </w:r>
      <w:r w:rsidRPr="00EC65F5">
        <w:rPr>
          <w:rFonts w:eastAsiaTheme="minorHAnsi"/>
          <w:sz w:val="28"/>
          <w:szCs w:val="28"/>
          <w:lang w:eastAsia="en-US"/>
        </w:rPr>
        <w:t xml:space="preserve">целях оказания финансовой поддержки бизнеса по программе поддержки малого и среднего предпринимательства получили поддержку всего два индивидуальных предпринимателя, </w:t>
      </w:r>
      <w:r w:rsidRPr="00225342">
        <w:rPr>
          <w:rFonts w:eastAsiaTheme="minorHAnsi"/>
          <w:sz w:val="28"/>
          <w:szCs w:val="28"/>
          <w:lang w:eastAsia="en-US"/>
        </w:rPr>
        <w:t>общая сумма субсидий 600 тысяч рублей</w:t>
      </w:r>
      <w:r w:rsidRPr="00EC65F5">
        <w:rPr>
          <w:rFonts w:eastAsiaTheme="minorHAnsi"/>
          <w:sz w:val="28"/>
          <w:szCs w:val="28"/>
          <w:lang w:eastAsia="en-US"/>
        </w:rPr>
        <w:t>.</w:t>
      </w:r>
      <w:r w:rsidRPr="00225342">
        <w:rPr>
          <w:rFonts w:eastAsiaTheme="minorHAnsi"/>
          <w:sz w:val="28"/>
          <w:szCs w:val="28"/>
          <w:lang w:eastAsia="en-US"/>
        </w:rPr>
        <w:t xml:space="preserve"> </w:t>
      </w:r>
    </w:p>
    <w:p w:rsidR="00F620BE" w:rsidRPr="00EE2D78" w:rsidRDefault="00F620BE" w:rsidP="00D26F45">
      <w:pPr>
        <w:spacing w:after="100" w:afterAutospacing="1" w:line="276" w:lineRule="auto"/>
        <w:ind w:firstLine="709"/>
        <w:jc w:val="both"/>
        <w:rPr>
          <w:rFonts w:eastAsiaTheme="minorHAnsi"/>
          <w:sz w:val="28"/>
          <w:szCs w:val="28"/>
          <w:lang w:eastAsia="en-US"/>
        </w:rPr>
      </w:pPr>
      <w:r w:rsidRPr="00EC65F5">
        <w:rPr>
          <w:rFonts w:eastAsiaTheme="minorHAnsi"/>
          <w:sz w:val="28"/>
          <w:szCs w:val="28"/>
          <w:lang w:eastAsia="en-US"/>
        </w:rPr>
        <w:t xml:space="preserve">Хочу отметить, что 14 предпринимателей района воспользовались государственной поддержкой </w:t>
      </w:r>
      <w:r w:rsidRPr="00225342">
        <w:rPr>
          <w:rFonts w:eastAsiaTheme="minorHAnsi"/>
          <w:sz w:val="28"/>
          <w:szCs w:val="28"/>
          <w:lang w:eastAsia="en-US"/>
        </w:rPr>
        <w:t xml:space="preserve">Фонда микрофинансирования </w:t>
      </w:r>
      <w:r w:rsidRPr="00EC65F5">
        <w:rPr>
          <w:rFonts w:eastAsiaTheme="minorHAnsi"/>
          <w:sz w:val="28"/>
          <w:szCs w:val="28"/>
          <w:lang w:eastAsia="en-US"/>
        </w:rPr>
        <w:t>в виде займов на общую сумму 17</w:t>
      </w:r>
      <w:r w:rsidR="00AC34D0">
        <w:rPr>
          <w:rFonts w:eastAsiaTheme="minorHAnsi"/>
          <w:sz w:val="28"/>
          <w:szCs w:val="28"/>
          <w:lang w:eastAsia="en-US"/>
        </w:rPr>
        <w:t>,2</w:t>
      </w:r>
      <w:r w:rsidRPr="00EC65F5">
        <w:rPr>
          <w:rFonts w:eastAsiaTheme="minorHAnsi"/>
          <w:sz w:val="28"/>
          <w:szCs w:val="28"/>
          <w:lang w:eastAsia="en-US"/>
        </w:rPr>
        <w:t xml:space="preserve"> миллионов рублей</w:t>
      </w:r>
      <w:r w:rsidRPr="00EE2D78">
        <w:rPr>
          <w:rFonts w:eastAsiaTheme="minorHAnsi"/>
          <w:sz w:val="28"/>
          <w:szCs w:val="28"/>
          <w:lang w:eastAsia="en-US"/>
        </w:rPr>
        <w:t>, что выше показателей 2015 года</w:t>
      </w:r>
      <w:r w:rsidR="00EE2D78" w:rsidRPr="00EE2D78">
        <w:rPr>
          <w:rFonts w:eastAsiaTheme="minorHAnsi"/>
          <w:sz w:val="28"/>
          <w:szCs w:val="28"/>
          <w:lang w:eastAsia="en-US"/>
        </w:rPr>
        <w:t xml:space="preserve"> в 2,6 раза</w:t>
      </w:r>
      <w:r w:rsidR="00EE2D78">
        <w:rPr>
          <w:rFonts w:eastAsiaTheme="minorHAnsi"/>
          <w:sz w:val="28"/>
          <w:szCs w:val="28"/>
          <w:lang w:eastAsia="en-US"/>
        </w:rPr>
        <w:t xml:space="preserve"> (в 2015 году – 8 предпринимателей на сумму 6 млн. 560 тыс. рублей)</w:t>
      </w:r>
      <w:r w:rsidRPr="00EE2D78">
        <w:rPr>
          <w:rFonts w:eastAsiaTheme="minorHAnsi"/>
          <w:sz w:val="28"/>
          <w:szCs w:val="28"/>
          <w:lang w:eastAsia="en-US"/>
        </w:rPr>
        <w:t>.</w:t>
      </w:r>
    </w:p>
    <w:p w:rsidR="00F620BE" w:rsidRDefault="00022BDA" w:rsidP="00D94D98">
      <w:pPr>
        <w:spacing w:line="276" w:lineRule="auto"/>
        <w:ind w:firstLine="708"/>
        <w:jc w:val="center"/>
        <w:rPr>
          <w:rFonts w:eastAsiaTheme="minorHAnsi"/>
          <w:b/>
          <w:sz w:val="28"/>
          <w:szCs w:val="28"/>
          <w:lang w:eastAsia="en-US"/>
        </w:rPr>
      </w:pPr>
      <w:r>
        <w:rPr>
          <w:rFonts w:eastAsiaTheme="minorHAnsi"/>
          <w:b/>
          <w:sz w:val="28"/>
          <w:szCs w:val="28"/>
          <w:lang w:eastAsia="en-US"/>
        </w:rPr>
        <w:t>(</w:t>
      </w:r>
      <w:r w:rsidR="00F620BE" w:rsidRPr="00EC65F5">
        <w:rPr>
          <w:rFonts w:eastAsiaTheme="minorHAnsi"/>
          <w:b/>
          <w:sz w:val="28"/>
          <w:szCs w:val="28"/>
          <w:lang w:eastAsia="en-US"/>
        </w:rPr>
        <w:t>Инвестиции</w:t>
      </w:r>
      <w:r>
        <w:rPr>
          <w:rFonts w:eastAsiaTheme="minorHAnsi"/>
          <w:b/>
          <w:sz w:val="28"/>
          <w:szCs w:val="28"/>
          <w:lang w:eastAsia="en-US"/>
        </w:rPr>
        <w:t>)</w:t>
      </w:r>
    </w:p>
    <w:p w:rsidR="00F620BE" w:rsidRPr="00225342" w:rsidRDefault="00F620BE" w:rsidP="00D94D98">
      <w:pPr>
        <w:spacing w:line="276" w:lineRule="auto"/>
        <w:ind w:firstLine="708"/>
        <w:jc w:val="both"/>
        <w:rPr>
          <w:rFonts w:eastAsiaTheme="minorHAnsi"/>
          <w:sz w:val="28"/>
          <w:szCs w:val="28"/>
          <w:lang w:eastAsia="en-US"/>
        </w:rPr>
      </w:pPr>
      <w:r w:rsidRPr="00225342">
        <w:rPr>
          <w:rFonts w:eastAsiaTheme="minorHAnsi"/>
          <w:sz w:val="28"/>
          <w:szCs w:val="28"/>
          <w:lang w:eastAsia="en-US"/>
        </w:rPr>
        <w:t>«Болевая точка» экономики района, не позволяющая ей развиваться – это отсутствие крупных инвестиций в создание новых произво</w:t>
      </w:r>
      <w:r w:rsidR="00F036CE">
        <w:rPr>
          <w:rFonts w:eastAsiaTheme="minorHAnsi"/>
          <w:sz w:val="28"/>
          <w:szCs w:val="28"/>
          <w:lang w:eastAsia="en-US"/>
        </w:rPr>
        <w:t>дств или расширение действующих</w:t>
      </w:r>
      <w:r w:rsidRPr="00225342">
        <w:rPr>
          <w:rFonts w:eastAsiaTheme="minorHAnsi"/>
          <w:sz w:val="28"/>
          <w:szCs w:val="28"/>
          <w:lang w:eastAsia="en-US"/>
        </w:rPr>
        <w:t xml:space="preserve">. Как правило, инвестиции действующего бизнеса направлены на замену изношенных основных средств, но не на развитие и составляют в разные годы от 140 до 700 млн. рублей. </w:t>
      </w:r>
    </w:p>
    <w:p w:rsidR="00F620BE" w:rsidRDefault="00F620BE" w:rsidP="008C61EF">
      <w:pPr>
        <w:spacing w:after="100" w:afterAutospacing="1" w:line="276" w:lineRule="auto"/>
        <w:ind w:firstLine="709"/>
        <w:jc w:val="both"/>
        <w:rPr>
          <w:rFonts w:eastAsiaTheme="minorHAnsi"/>
          <w:sz w:val="28"/>
          <w:szCs w:val="28"/>
          <w:lang w:eastAsia="en-US"/>
        </w:rPr>
      </w:pPr>
      <w:r w:rsidRPr="00EC65F5">
        <w:rPr>
          <w:rFonts w:eastAsiaTheme="minorHAnsi"/>
          <w:sz w:val="28"/>
          <w:szCs w:val="28"/>
          <w:lang w:eastAsia="en-US"/>
        </w:rPr>
        <w:t>Объем инвестиций в основной капитал</w:t>
      </w:r>
      <w:r w:rsidRPr="00225342">
        <w:rPr>
          <w:rFonts w:eastAsiaTheme="minorHAnsi"/>
          <w:sz w:val="28"/>
          <w:szCs w:val="28"/>
          <w:lang w:eastAsia="en-US"/>
        </w:rPr>
        <w:t>,</w:t>
      </w:r>
      <w:r w:rsidRPr="00EC65F5">
        <w:rPr>
          <w:rFonts w:eastAsiaTheme="minorHAnsi"/>
          <w:sz w:val="28"/>
          <w:szCs w:val="28"/>
          <w:lang w:eastAsia="en-US"/>
        </w:rPr>
        <w:t xml:space="preserve"> по </w:t>
      </w:r>
      <w:r w:rsidRPr="00225342">
        <w:rPr>
          <w:rFonts w:eastAsiaTheme="minorHAnsi"/>
          <w:sz w:val="28"/>
          <w:szCs w:val="28"/>
          <w:lang w:eastAsia="en-US"/>
        </w:rPr>
        <w:t xml:space="preserve">предварительным статистическим и оперативным данным, за </w:t>
      </w:r>
      <w:r w:rsidRPr="00EC65F5">
        <w:rPr>
          <w:rFonts w:eastAsiaTheme="minorHAnsi"/>
          <w:sz w:val="28"/>
          <w:szCs w:val="28"/>
          <w:lang w:eastAsia="en-US"/>
        </w:rPr>
        <w:t xml:space="preserve">истекший период составил </w:t>
      </w:r>
      <w:r w:rsidRPr="00225342">
        <w:rPr>
          <w:rFonts w:eastAsiaTheme="minorHAnsi"/>
          <w:sz w:val="28"/>
          <w:szCs w:val="28"/>
          <w:lang w:eastAsia="en-US"/>
        </w:rPr>
        <w:t>198</w:t>
      </w:r>
      <w:r w:rsidR="001F7E58">
        <w:rPr>
          <w:rFonts w:eastAsiaTheme="minorHAnsi"/>
          <w:sz w:val="28"/>
          <w:szCs w:val="28"/>
          <w:lang w:eastAsia="en-US"/>
        </w:rPr>
        <w:t xml:space="preserve"> млн. 700 тыс.</w:t>
      </w:r>
      <w:r w:rsidRPr="00EC65F5">
        <w:rPr>
          <w:rFonts w:eastAsiaTheme="minorHAnsi"/>
          <w:sz w:val="28"/>
          <w:szCs w:val="28"/>
          <w:lang w:eastAsia="en-US"/>
        </w:rPr>
        <w:t xml:space="preserve">  рублей, что на </w:t>
      </w:r>
      <w:r w:rsidR="00F036CE">
        <w:rPr>
          <w:rFonts w:eastAsiaTheme="minorHAnsi"/>
          <w:sz w:val="28"/>
          <w:szCs w:val="28"/>
          <w:lang w:eastAsia="en-US"/>
        </w:rPr>
        <w:t>41</w:t>
      </w:r>
      <w:r w:rsidRPr="00EC65F5">
        <w:rPr>
          <w:rFonts w:eastAsiaTheme="minorHAnsi"/>
          <w:sz w:val="28"/>
          <w:szCs w:val="28"/>
          <w:lang w:eastAsia="en-US"/>
        </w:rPr>
        <w:t xml:space="preserve"> % </w:t>
      </w:r>
      <w:r w:rsidRPr="00225342">
        <w:rPr>
          <w:rFonts w:eastAsiaTheme="minorHAnsi"/>
          <w:sz w:val="28"/>
          <w:szCs w:val="28"/>
          <w:lang w:eastAsia="en-US"/>
        </w:rPr>
        <w:t>больше</w:t>
      </w:r>
      <w:r w:rsidRPr="00EC65F5">
        <w:rPr>
          <w:rFonts w:eastAsiaTheme="minorHAnsi"/>
          <w:sz w:val="28"/>
          <w:szCs w:val="28"/>
          <w:lang w:eastAsia="en-US"/>
        </w:rPr>
        <w:t xml:space="preserve">, чем в аналогичном периоде 2015 года. </w:t>
      </w:r>
    </w:p>
    <w:p w:rsidR="008C61EF" w:rsidRPr="00EC65F5" w:rsidRDefault="008C61EF" w:rsidP="008C61EF">
      <w:pPr>
        <w:spacing w:line="276" w:lineRule="auto"/>
        <w:ind w:firstLine="709"/>
        <w:jc w:val="both"/>
        <w:rPr>
          <w:rFonts w:eastAsiaTheme="minorHAnsi"/>
          <w:sz w:val="28"/>
          <w:szCs w:val="28"/>
          <w:lang w:eastAsia="en-US"/>
        </w:rPr>
      </w:pPr>
      <w:r w:rsidRPr="00EC65F5">
        <w:rPr>
          <w:rFonts w:eastAsiaTheme="minorHAnsi"/>
          <w:sz w:val="28"/>
          <w:szCs w:val="28"/>
          <w:lang w:eastAsia="en-US"/>
        </w:rPr>
        <w:t>В 2016 году были реализованы два инвестиционных проекта в сфере сельского хозяйства:</w:t>
      </w:r>
    </w:p>
    <w:p w:rsidR="008C61EF" w:rsidRPr="00EC65F5" w:rsidRDefault="008C61EF" w:rsidP="008C61EF">
      <w:pPr>
        <w:spacing w:line="276" w:lineRule="auto"/>
        <w:ind w:firstLine="709"/>
        <w:jc w:val="both"/>
        <w:rPr>
          <w:rFonts w:eastAsiaTheme="minorHAnsi"/>
          <w:sz w:val="28"/>
          <w:szCs w:val="28"/>
          <w:lang w:eastAsia="en-US"/>
        </w:rPr>
      </w:pPr>
      <w:r w:rsidRPr="00EC65F5">
        <w:rPr>
          <w:rFonts w:eastAsiaTheme="minorHAnsi"/>
          <w:sz w:val="28"/>
          <w:szCs w:val="28"/>
          <w:lang w:eastAsia="en-US"/>
        </w:rPr>
        <w:lastRenderedPageBreak/>
        <w:t>- «Строительство птицефермы» с объемо</w:t>
      </w:r>
      <w:r>
        <w:rPr>
          <w:rFonts w:eastAsiaTheme="minorHAnsi"/>
          <w:sz w:val="28"/>
          <w:szCs w:val="28"/>
          <w:lang w:eastAsia="en-US"/>
        </w:rPr>
        <w:t>м инвестиций 34 миллиона рублей;</w:t>
      </w:r>
    </w:p>
    <w:p w:rsidR="008C61EF" w:rsidRDefault="008C61EF" w:rsidP="008C61EF">
      <w:pPr>
        <w:spacing w:after="100" w:afterAutospacing="1" w:line="276" w:lineRule="auto"/>
        <w:ind w:firstLine="709"/>
        <w:jc w:val="both"/>
        <w:rPr>
          <w:rFonts w:eastAsiaTheme="minorHAnsi"/>
          <w:sz w:val="28"/>
          <w:szCs w:val="28"/>
          <w:lang w:eastAsia="en-US"/>
        </w:rPr>
      </w:pPr>
      <w:r w:rsidRPr="00EC65F5">
        <w:rPr>
          <w:rFonts w:eastAsiaTheme="minorHAnsi"/>
          <w:sz w:val="28"/>
          <w:szCs w:val="28"/>
          <w:lang w:eastAsia="en-US"/>
        </w:rPr>
        <w:t>- «Центр по производству, хранению и переработке овощей» с объемом инвестиций 130 миллионов рублей.</w:t>
      </w:r>
    </w:p>
    <w:p w:rsidR="0005570C" w:rsidRPr="00EC65F5" w:rsidRDefault="0005570C" w:rsidP="0005570C">
      <w:pPr>
        <w:spacing w:after="100" w:afterAutospacing="1" w:line="276" w:lineRule="auto"/>
        <w:ind w:firstLine="709"/>
        <w:jc w:val="both"/>
        <w:rPr>
          <w:rFonts w:eastAsiaTheme="minorHAnsi"/>
          <w:sz w:val="28"/>
          <w:szCs w:val="28"/>
          <w:lang w:eastAsia="en-US"/>
        </w:rPr>
      </w:pPr>
      <w:r w:rsidRPr="00EC65F5">
        <w:rPr>
          <w:rFonts w:eastAsiaTheme="minorHAnsi"/>
          <w:sz w:val="28"/>
          <w:szCs w:val="28"/>
          <w:lang w:eastAsia="en-US"/>
        </w:rPr>
        <w:t xml:space="preserve">Сегодня в районе реализуются инвестиционные проекты по строительству молочно-товарных ферм в п. </w:t>
      </w:r>
      <w:proofErr w:type="spellStart"/>
      <w:r w:rsidRPr="00EC65F5">
        <w:rPr>
          <w:rFonts w:eastAsiaTheme="minorHAnsi"/>
          <w:sz w:val="28"/>
          <w:szCs w:val="28"/>
          <w:lang w:eastAsia="en-US"/>
        </w:rPr>
        <w:t>Ахтарском</w:t>
      </w:r>
      <w:proofErr w:type="spellEnd"/>
      <w:r w:rsidRPr="00EC65F5">
        <w:rPr>
          <w:rFonts w:eastAsiaTheme="minorHAnsi"/>
          <w:sz w:val="28"/>
          <w:szCs w:val="28"/>
          <w:lang w:eastAsia="en-US"/>
        </w:rPr>
        <w:t xml:space="preserve"> и х. Новопокровском с общим объемом инвестиций 126 миллионов рублей.</w:t>
      </w:r>
    </w:p>
    <w:p w:rsidR="00465390" w:rsidRDefault="00F620BE" w:rsidP="001E54D5">
      <w:pPr>
        <w:spacing w:after="100" w:afterAutospacing="1" w:line="276" w:lineRule="auto"/>
        <w:ind w:firstLine="709"/>
        <w:jc w:val="both"/>
        <w:rPr>
          <w:rFonts w:eastAsiaTheme="minorHAnsi"/>
          <w:sz w:val="28"/>
          <w:szCs w:val="28"/>
          <w:lang w:eastAsia="en-US"/>
        </w:rPr>
      </w:pPr>
      <w:r w:rsidRPr="00EC65F5">
        <w:rPr>
          <w:rFonts w:eastAsiaTheme="minorHAnsi"/>
          <w:sz w:val="28"/>
          <w:szCs w:val="28"/>
          <w:lang w:eastAsia="en-US"/>
        </w:rPr>
        <w:t xml:space="preserve">Для привлечения инвестиций в районе разработаны инвестиционные проекты, рассчитанные как на успешных предпринимателей, так и для начинающих и реализовать их можно во всех населенных пунктах района. </w:t>
      </w:r>
    </w:p>
    <w:p w:rsidR="00F620BE" w:rsidRPr="00225342" w:rsidRDefault="00F620BE" w:rsidP="001E54D5">
      <w:pPr>
        <w:spacing w:after="100" w:afterAutospacing="1" w:line="276" w:lineRule="auto"/>
        <w:ind w:firstLine="709"/>
        <w:jc w:val="both"/>
        <w:rPr>
          <w:rFonts w:eastAsiaTheme="minorHAnsi"/>
          <w:sz w:val="28"/>
          <w:szCs w:val="28"/>
          <w:lang w:eastAsia="en-US"/>
        </w:rPr>
      </w:pPr>
      <w:r w:rsidRPr="00225342">
        <w:rPr>
          <w:rFonts w:eastAsiaTheme="minorHAnsi"/>
          <w:sz w:val="28"/>
          <w:szCs w:val="28"/>
          <w:lang w:eastAsia="en-US"/>
        </w:rPr>
        <w:t xml:space="preserve">С учетом этого </w:t>
      </w:r>
      <w:r w:rsidRPr="00EC65F5">
        <w:rPr>
          <w:rFonts w:eastAsiaTheme="minorHAnsi"/>
          <w:sz w:val="28"/>
          <w:szCs w:val="28"/>
          <w:lang w:eastAsia="en-US"/>
        </w:rPr>
        <w:t xml:space="preserve">сформирован реестр из 10 инвестиционных предложений, из которых 5 проектов </w:t>
      </w:r>
      <w:r w:rsidRPr="00225342">
        <w:rPr>
          <w:rFonts w:eastAsiaTheme="minorHAnsi"/>
          <w:sz w:val="28"/>
          <w:szCs w:val="28"/>
          <w:lang w:eastAsia="en-US"/>
        </w:rPr>
        <w:t>имеют</w:t>
      </w:r>
      <w:r w:rsidRPr="00EC65F5">
        <w:rPr>
          <w:rFonts w:eastAsiaTheme="minorHAnsi"/>
          <w:sz w:val="28"/>
          <w:szCs w:val="28"/>
          <w:lang w:eastAsia="en-US"/>
        </w:rPr>
        <w:t xml:space="preserve"> разработанны</w:t>
      </w:r>
      <w:r w:rsidRPr="00225342">
        <w:rPr>
          <w:rFonts w:eastAsiaTheme="minorHAnsi"/>
          <w:sz w:val="28"/>
          <w:szCs w:val="28"/>
          <w:lang w:eastAsia="en-US"/>
        </w:rPr>
        <w:t>е</w:t>
      </w:r>
      <w:r w:rsidRPr="00EC65F5">
        <w:rPr>
          <w:rFonts w:eastAsiaTheme="minorHAnsi"/>
          <w:sz w:val="28"/>
          <w:szCs w:val="28"/>
          <w:lang w:eastAsia="en-US"/>
        </w:rPr>
        <w:t xml:space="preserve"> бизнес-пла</w:t>
      </w:r>
      <w:r w:rsidRPr="00225342">
        <w:rPr>
          <w:rFonts w:eastAsiaTheme="minorHAnsi"/>
          <w:sz w:val="28"/>
          <w:szCs w:val="28"/>
          <w:lang w:eastAsia="en-US"/>
        </w:rPr>
        <w:t>ны, в том числе:</w:t>
      </w:r>
    </w:p>
    <w:p w:rsidR="00F620BE" w:rsidRPr="00225342" w:rsidRDefault="00F620BE" w:rsidP="00C733B1">
      <w:pPr>
        <w:spacing w:after="100" w:afterAutospacing="1" w:line="276" w:lineRule="auto"/>
        <w:ind w:firstLine="709"/>
        <w:jc w:val="both"/>
        <w:rPr>
          <w:rFonts w:eastAsiaTheme="minorHAnsi"/>
          <w:sz w:val="28"/>
          <w:szCs w:val="28"/>
          <w:lang w:eastAsia="en-US"/>
        </w:rPr>
      </w:pPr>
      <w:r w:rsidRPr="00225342">
        <w:rPr>
          <w:rFonts w:eastAsiaTheme="minorHAnsi"/>
          <w:sz w:val="28"/>
          <w:szCs w:val="28"/>
          <w:lang w:eastAsia="en-US"/>
        </w:rPr>
        <w:t>-  проект</w:t>
      </w:r>
      <w:r w:rsidR="00F036CE">
        <w:rPr>
          <w:rFonts w:eastAsiaTheme="minorHAnsi"/>
          <w:sz w:val="28"/>
          <w:szCs w:val="28"/>
          <w:lang w:eastAsia="en-US"/>
        </w:rPr>
        <w:t>ы</w:t>
      </w:r>
      <w:r w:rsidRPr="00225342">
        <w:rPr>
          <w:rFonts w:eastAsiaTheme="minorHAnsi"/>
          <w:sz w:val="28"/>
          <w:szCs w:val="28"/>
          <w:lang w:eastAsia="en-US"/>
        </w:rPr>
        <w:t xml:space="preserve"> пред</w:t>
      </w:r>
      <w:r w:rsidR="00F036CE">
        <w:rPr>
          <w:rFonts w:eastAsiaTheme="minorHAnsi"/>
          <w:sz w:val="28"/>
          <w:szCs w:val="28"/>
          <w:lang w:eastAsia="en-US"/>
        </w:rPr>
        <w:t>по</w:t>
      </w:r>
      <w:r w:rsidRPr="00225342">
        <w:rPr>
          <w:rFonts w:eastAsiaTheme="minorHAnsi"/>
          <w:sz w:val="28"/>
          <w:szCs w:val="28"/>
          <w:lang w:eastAsia="en-US"/>
        </w:rPr>
        <w:t>лагают строительство предприятий по выращиванию и глубокой переработке сельскохозяйственной продукции (</w:t>
      </w:r>
      <w:proofErr w:type="spellStart"/>
      <w:r w:rsidRPr="00225342">
        <w:rPr>
          <w:rFonts w:eastAsiaTheme="minorHAnsi"/>
          <w:sz w:val="28"/>
          <w:szCs w:val="28"/>
          <w:lang w:eastAsia="en-US"/>
        </w:rPr>
        <w:t>рыбопереработка</w:t>
      </w:r>
      <w:proofErr w:type="spellEnd"/>
      <w:r w:rsidRPr="00225342">
        <w:rPr>
          <w:rFonts w:eastAsiaTheme="minorHAnsi"/>
          <w:sz w:val="28"/>
          <w:szCs w:val="28"/>
          <w:lang w:eastAsia="en-US"/>
        </w:rPr>
        <w:t>, тепличный комплекс, выращивание и переработка грибов, а также плодово-яго</w:t>
      </w:r>
      <w:r w:rsidR="00F036CE">
        <w:rPr>
          <w:rFonts w:eastAsiaTheme="minorHAnsi"/>
          <w:sz w:val="28"/>
          <w:szCs w:val="28"/>
          <w:lang w:eastAsia="en-US"/>
        </w:rPr>
        <w:t>дных культур), стоимостью от 450</w:t>
      </w:r>
      <w:r w:rsidRPr="00225342">
        <w:rPr>
          <w:rFonts w:eastAsiaTheme="minorHAnsi"/>
          <w:sz w:val="28"/>
          <w:szCs w:val="28"/>
          <w:lang w:eastAsia="en-US"/>
        </w:rPr>
        <w:t xml:space="preserve"> миллионов рублей до 4 </w:t>
      </w:r>
      <w:r w:rsidR="00F036CE">
        <w:rPr>
          <w:rFonts w:eastAsiaTheme="minorHAnsi"/>
          <w:sz w:val="28"/>
          <w:szCs w:val="28"/>
          <w:lang w:eastAsia="en-US"/>
        </w:rPr>
        <w:t>миллиард</w:t>
      </w:r>
      <w:r w:rsidR="00AC34D0">
        <w:rPr>
          <w:rFonts w:eastAsiaTheme="minorHAnsi"/>
          <w:sz w:val="28"/>
          <w:szCs w:val="28"/>
          <w:lang w:eastAsia="en-US"/>
        </w:rPr>
        <w:t>ов</w:t>
      </w:r>
      <w:r w:rsidR="00F036CE">
        <w:rPr>
          <w:rFonts w:eastAsiaTheme="minorHAnsi"/>
          <w:sz w:val="28"/>
          <w:szCs w:val="28"/>
          <w:lang w:eastAsia="en-US"/>
        </w:rPr>
        <w:t xml:space="preserve"> </w:t>
      </w:r>
      <w:r w:rsidR="005249C3">
        <w:rPr>
          <w:rFonts w:eastAsiaTheme="minorHAnsi"/>
          <w:sz w:val="28"/>
          <w:szCs w:val="28"/>
          <w:lang w:eastAsia="en-US"/>
        </w:rPr>
        <w:t>рублей.</w:t>
      </w:r>
    </w:p>
    <w:p w:rsidR="0098380D" w:rsidRDefault="0098380D" w:rsidP="0005570C">
      <w:pPr>
        <w:pStyle w:val="a8"/>
        <w:spacing w:after="100" w:afterAutospacing="1" w:line="276" w:lineRule="auto"/>
        <w:ind w:firstLine="709"/>
        <w:jc w:val="both"/>
        <w:rPr>
          <w:rFonts w:ascii="Times New Roman" w:hAnsi="Times New Roman"/>
          <w:sz w:val="28"/>
          <w:szCs w:val="28"/>
        </w:rPr>
      </w:pPr>
      <w:r>
        <w:rPr>
          <w:rFonts w:ascii="Times New Roman" w:hAnsi="Times New Roman"/>
          <w:sz w:val="28"/>
          <w:szCs w:val="28"/>
        </w:rPr>
        <w:t xml:space="preserve">В Единый реестр </w:t>
      </w:r>
      <w:proofErr w:type="spellStart"/>
      <w:r>
        <w:rPr>
          <w:rFonts w:ascii="Times New Roman" w:hAnsi="Times New Roman"/>
          <w:sz w:val="28"/>
          <w:szCs w:val="28"/>
        </w:rPr>
        <w:t>инвестиционно</w:t>
      </w:r>
      <w:proofErr w:type="spellEnd"/>
      <w:r>
        <w:rPr>
          <w:rFonts w:ascii="Times New Roman" w:hAnsi="Times New Roman"/>
          <w:sz w:val="28"/>
          <w:szCs w:val="28"/>
        </w:rPr>
        <w:t xml:space="preserve"> привлекательных площадок </w:t>
      </w:r>
      <w:proofErr w:type="gramStart"/>
      <w:r>
        <w:rPr>
          <w:rFonts w:ascii="Times New Roman" w:hAnsi="Times New Roman"/>
          <w:sz w:val="28"/>
          <w:szCs w:val="28"/>
        </w:rPr>
        <w:t>вк</w:t>
      </w:r>
      <w:r w:rsidR="005249C3">
        <w:rPr>
          <w:rFonts w:ascii="Times New Roman" w:hAnsi="Times New Roman"/>
          <w:sz w:val="28"/>
          <w:szCs w:val="28"/>
        </w:rPr>
        <w:t>лючены</w:t>
      </w:r>
      <w:proofErr w:type="gramEnd"/>
      <w:r w:rsidR="005249C3">
        <w:rPr>
          <w:rFonts w:ascii="Times New Roman" w:hAnsi="Times New Roman"/>
          <w:sz w:val="28"/>
          <w:szCs w:val="28"/>
        </w:rPr>
        <w:t xml:space="preserve"> 5 земельных участков.</w:t>
      </w:r>
    </w:p>
    <w:p w:rsidR="00F620BE" w:rsidRPr="00225342" w:rsidRDefault="00022BDA" w:rsidP="0005570C">
      <w:pPr>
        <w:jc w:val="center"/>
        <w:rPr>
          <w:b/>
          <w:sz w:val="28"/>
          <w:szCs w:val="28"/>
        </w:rPr>
      </w:pPr>
      <w:r>
        <w:rPr>
          <w:b/>
          <w:sz w:val="28"/>
          <w:szCs w:val="28"/>
        </w:rPr>
        <w:t>(</w:t>
      </w:r>
      <w:r w:rsidR="00F620BE" w:rsidRPr="00225342">
        <w:rPr>
          <w:b/>
          <w:sz w:val="28"/>
          <w:szCs w:val="28"/>
        </w:rPr>
        <w:t>Муниципальные услуги по принципу «одного окна»</w:t>
      </w:r>
      <w:r>
        <w:rPr>
          <w:b/>
          <w:sz w:val="28"/>
          <w:szCs w:val="28"/>
        </w:rPr>
        <w:t>)</w:t>
      </w:r>
    </w:p>
    <w:p w:rsidR="00F620BE" w:rsidRPr="00225342" w:rsidRDefault="00F620BE" w:rsidP="0005570C">
      <w:pPr>
        <w:spacing w:after="100" w:afterAutospacing="1" w:line="276" w:lineRule="auto"/>
        <w:ind w:firstLine="708"/>
        <w:jc w:val="both"/>
        <w:rPr>
          <w:sz w:val="28"/>
          <w:szCs w:val="28"/>
        </w:rPr>
      </w:pPr>
      <w:r w:rsidRPr="00225342">
        <w:rPr>
          <w:sz w:val="28"/>
          <w:szCs w:val="28"/>
        </w:rPr>
        <w:t>Уже стало привычным для населения и юридических лиц предоставление муниципальных и государственных услуг через М</w:t>
      </w:r>
      <w:r w:rsidR="00F52340">
        <w:rPr>
          <w:sz w:val="28"/>
          <w:szCs w:val="28"/>
        </w:rPr>
        <w:t>униципальное казенное учреждение</w:t>
      </w:r>
      <w:r w:rsidRPr="00225342">
        <w:rPr>
          <w:sz w:val="28"/>
          <w:szCs w:val="28"/>
        </w:rPr>
        <w:t xml:space="preserve"> «М</w:t>
      </w:r>
      <w:r w:rsidR="00F52340">
        <w:rPr>
          <w:sz w:val="28"/>
          <w:szCs w:val="28"/>
        </w:rPr>
        <w:t>ногофункциональный центр</w:t>
      </w:r>
      <w:r w:rsidRPr="00225342">
        <w:rPr>
          <w:sz w:val="28"/>
          <w:szCs w:val="28"/>
        </w:rPr>
        <w:t xml:space="preserve">». Расширился и спектр услуг, оказываемых в МФЦ с 198 видов услуг до 510 видов услуг в 2016 году. </w:t>
      </w:r>
    </w:p>
    <w:p w:rsidR="00F620BE" w:rsidRDefault="00F620BE" w:rsidP="0005570C">
      <w:pPr>
        <w:spacing w:after="100" w:afterAutospacing="1" w:line="276" w:lineRule="auto"/>
        <w:ind w:firstLine="708"/>
        <w:jc w:val="both"/>
        <w:rPr>
          <w:sz w:val="28"/>
          <w:szCs w:val="28"/>
        </w:rPr>
      </w:pPr>
      <w:r w:rsidRPr="00225342">
        <w:rPr>
          <w:sz w:val="28"/>
          <w:szCs w:val="28"/>
        </w:rPr>
        <w:t xml:space="preserve">Набирает популярность подача заявок на услуги и получение их в электронном виде на портале </w:t>
      </w:r>
      <w:proofErr w:type="spellStart"/>
      <w:r w:rsidRPr="00225342">
        <w:rPr>
          <w:sz w:val="28"/>
          <w:szCs w:val="28"/>
        </w:rPr>
        <w:t>госуслуг</w:t>
      </w:r>
      <w:proofErr w:type="spellEnd"/>
      <w:r w:rsidRPr="00225342">
        <w:rPr>
          <w:sz w:val="28"/>
          <w:szCs w:val="28"/>
        </w:rPr>
        <w:t>, не выходя из дома, поэтому снизилось на 10 процентов количество заявителей, обратившихся за услугами непосредственно в головной офис. Кроме того, заявитель теперь может обратиться за получением указанных услуг в любое МФЦ на территории края, вне зависимости от места регистрации.</w:t>
      </w:r>
    </w:p>
    <w:p w:rsidR="00F620BE" w:rsidRPr="00E117DC" w:rsidRDefault="00022BDA" w:rsidP="0005570C">
      <w:pPr>
        <w:pStyle w:val="ab"/>
        <w:spacing w:before="0" w:after="0" w:line="276" w:lineRule="auto"/>
        <w:jc w:val="center"/>
        <w:rPr>
          <w:b/>
          <w:color w:val="000000"/>
          <w:sz w:val="28"/>
          <w:szCs w:val="28"/>
        </w:rPr>
      </w:pPr>
      <w:r>
        <w:rPr>
          <w:b/>
          <w:color w:val="000000"/>
          <w:sz w:val="28"/>
          <w:szCs w:val="28"/>
        </w:rPr>
        <w:t>(</w:t>
      </w:r>
      <w:r w:rsidR="004A75FF">
        <w:rPr>
          <w:b/>
          <w:color w:val="000000"/>
          <w:sz w:val="28"/>
          <w:szCs w:val="28"/>
        </w:rPr>
        <w:t>А</w:t>
      </w:r>
      <w:r w:rsidR="00F620BE" w:rsidRPr="00E117DC">
        <w:rPr>
          <w:b/>
          <w:color w:val="000000"/>
          <w:sz w:val="28"/>
          <w:szCs w:val="28"/>
        </w:rPr>
        <w:t>гропромышле</w:t>
      </w:r>
      <w:r w:rsidR="004A75FF">
        <w:rPr>
          <w:b/>
          <w:color w:val="000000"/>
          <w:sz w:val="28"/>
          <w:szCs w:val="28"/>
        </w:rPr>
        <w:t>нный комплекс</w:t>
      </w:r>
      <w:r>
        <w:rPr>
          <w:b/>
          <w:color w:val="000000"/>
          <w:sz w:val="28"/>
          <w:szCs w:val="28"/>
        </w:rPr>
        <w:t>)</w:t>
      </w:r>
    </w:p>
    <w:p w:rsidR="00F620BE" w:rsidRPr="00005106" w:rsidRDefault="00F620BE" w:rsidP="0005570C">
      <w:pPr>
        <w:suppressAutoHyphens/>
        <w:spacing w:line="276" w:lineRule="auto"/>
        <w:ind w:firstLine="709"/>
        <w:jc w:val="both"/>
        <w:rPr>
          <w:sz w:val="28"/>
          <w:szCs w:val="28"/>
          <w:lang w:eastAsia="ar-SA"/>
        </w:rPr>
      </w:pPr>
      <w:r w:rsidRPr="00005106">
        <w:rPr>
          <w:sz w:val="28"/>
          <w:szCs w:val="28"/>
          <w:lang w:eastAsia="ar-SA"/>
        </w:rPr>
        <w:t>Агропромышленный комплекс Приморско-Ахтарского района на сегодня</w:t>
      </w:r>
      <w:r w:rsidR="0005570C">
        <w:rPr>
          <w:sz w:val="28"/>
          <w:szCs w:val="28"/>
          <w:lang w:eastAsia="ar-SA"/>
        </w:rPr>
        <w:t xml:space="preserve"> является основным сектором экономики и</w:t>
      </w:r>
      <w:r w:rsidRPr="00005106">
        <w:rPr>
          <w:sz w:val="28"/>
          <w:szCs w:val="28"/>
          <w:lang w:eastAsia="ar-SA"/>
        </w:rPr>
        <w:t xml:space="preserve"> состоит из </w:t>
      </w:r>
      <w:r w:rsidR="00F1090E">
        <w:rPr>
          <w:sz w:val="28"/>
          <w:szCs w:val="28"/>
          <w:lang w:eastAsia="ar-SA"/>
        </w:rPr>
        <w:t xml:space="preserve">25 </w:t>
      </w:r>
      <w:r w:rsidRPr="00005106">
        <w:rPr>
          <w:sz w:val="28"/>
          <w:szCs w:val="28"/>
          <w:lang w:eastAsia="ar-SA"/>
        </w:rPr>
        <w:t>сельскохозяйственных предприятий, 152</w:t>
      </w:r>
      <w:r w:rsidR="00F1090E">
        <w:rPr>
          <w:sz w:val="28"/>
          <w:szCs w:val="28"/>
          <w:lang w:eastAsia="ar-SA"/>
        </w:rPr>
        <w:t>-х</w:t>
      </w:r>
      <w:r w:rsidRPr="00005106">
        <w:rPr>
          <w:sz w:val="28"/>
          <w:szCs w:val="28"/>
          <w:lang w:eastAsia="ar-SA"/>
        </w:rPr>
        <w:t xml:space="preserve"> крестьянских (фермерских) хозяйств и индивидуальных </w:t>
      </w:r>
      <w:r w:rsidRPr="00005106">
        <w:rPr>
          <w:sz w:val="28"/>
          <w:szCs w:val="28"/>
          <w:lang w:eastAsia="ar-SA"/>
        </w:rPr>
        <w:lastRenderedPageBreak/>
        <w:t xml:space="preserve">предпринимателей,  </w:t>
      </w:r>
      <w:r w:rsidR="00012632">
        <w:rPr>
          <w:sz w:val="28"/>
          <w:szCs w:val="28"/>
          <w:lang w:eastAsia="ar-SA"/>
        </w:rPr>
        <w:t>почти 10</w:t>
      </w:r>
      <w:r w:rsidR="004A75FF">
        <w:rPr>
          <w:sz w:val="28"/>
          <w:szCs w:val="28"/>
          <w:lang w:eastAsia="ar-SA"/>
        </w:rPr>
        <w:t xml:space="preserve"> тысяч </w:t>
      </w:r>
      <w:r w:rsidRPr="00005106">
        <w:rPr>
          <w:sz w:val="28"/>
          <w:szCs w:val="28"/>
          <w:lang w:eastAsia="ar-SA"/>
        </w:rPr>
        <w:t xml:space="preserve">подворий, на которых граждане осуществляют ведение личного подсобного хозяйства. </w:t>
      </w:r>
    </w:p>
    <w:p w:rsidR="00F620BE" w:rsidRPr="00E612C4" w:rsidRDefault="00F620BE" w:rsidP="000C5837">
      <w:pPr>
        <w:spacing w:line="276" w:lineRule="auto"/>
        <w:ind w:firstLine="709"/>
        <w:jc w:val="both"/>
        <w:rPr>
          <w:sz w:val="28"/>
          <w:szCs w:val="28"/>
        </w:rPr>
      </w:pPr>
      <w:r>
        <w:rPr>
          <w:sz w:val="28"/>
          <w:szCs w:val="28"/>
        </w:rPr>
        <w:t xml:space="preserve">Основным направлением развития предприятий АПК района </w:t>
      </w:r>
      <w:r w:rsidRPr="00E612C4">
        <w:rPr>
          <w:sz w:val="28"/>
          <w:szCs w:val="28"/>
        </w:rPr>
        <w:t xml:space="preserve">является производство зерновых и </w:t>
      </w:r>
      <w:proofErr w:type="spellStart"/>
      <w:r w:rsidRPr="00E612C4">
        <w:rPr>
          <w:sz w:val="28"/>
          <w:szCs w:val="28"/>
        </w:rPr>
        <w:t>пропашно</w:t>
      </w:r>
      <w:proofErr w:type="spellEnd"/>
      <w:r w:rsidRPr="00E612C4">
        <w:rPr>
          <w:sz w:val="28"/>
          <w:szCs w:val="28"/>
        </w:rPr>
        <w:t>-технических культур.</w:t>
      </w:r>
      <w:r>
        <w:rPr>
          <w:sz w:val="28"/>
          <w:szCs w:val="28"/>
        </w:rPr>
        <w:t xml:space="preserve"> </w:t>
      </w:r>
    </w:p>
    <w:p w:rsidR="00F620BE" w:rsidRPr="00E612C4" w:rsidRDefault="00F620BE" w:rsidP="005249C3">
      <w:pPr>
        <w:spacing w:after="100" w:afterAutospacing="1" w:line="276" w:lineRule="auto"/>
        <w:ind w:firstLine="709"/>
        <w:jc w:val="both"/>
        <w:rPr>
          <w:sz w:val="28"/>
          <w:szCs w:val="28"/>
        </w:rPr>
      </w:pPr>
      <w:r w:rsidRPr="00E612C4">
        <w:rPr>
          <w:sz w:val="28"/>
          <w:szCs w:val="28"/>
        </w:rPr>
        <w:t xml:space="preserve">Общая посевная площадь – 77 </w:t>
      </w:r>
      <w:r w:rsidR="00C733B1">
        <w:rPr>
          <w:sz w:val="28"/>
          <w:szCs w:val="28"/>
        </w:rPr>
        <w:t xml:space="preserve">тыс. </w:t>
      </w:r>
      <w:r w:rsidRPr="00E612C4">
        <w:rPr>
          <w:sz w:val="28"/>
          <w:szCs w:val="28"/>
        </w:rPr>
        <w:t>832 гектара.</w:t>
      </w:r>
    </w:p>
    <w:p w:rsidR="00F620BE" w:rsidRPr="00877114" w:rsidRDefault="00F620BE" w:rsidP="005249C3">
      <w:pPr>
        <w:widowControl w:val="0"/>
        <w:autoSpaceDE w:val="0"/>
        <w:autoSpaceDN w:val="0"/>
        <w:adjustRightInd w:val="0"/>
        <w:spacing w:after="100" w:afterAutospacing="1" w:line="276" w:lineRule="auto"/>
        <w:ind w:firstLine="709"/>
        <w:jc w:val="both"/>
        <w:rPr>
          <w:sz w:val="28"/>
          <w:szCs w:val="28"/>
        </w:rPr>
      </w:pPr>
      <w:r w:rsidRPr="00E612C4">
        <w:rPr>
          <w:sz w:val="28"/>
          <w:szCs w:val="28"/>
        </w:rPr>
        <w:t xml:space="preserve">Зерновых </w:t>
      </w:r>
      <w:r>
        <w:rPr>
          <w:sz w:val="28"/>
          <w:szCs w:val="28"/>
        </w:rPr>
        <w:t xml:space="preserve">колосовых </w:t>
      </w:r>
      <w:r w:rsidRPr="00E612C4">
        <w:rPr>
          <w:sz w:val="28"/>
          <w:szCs w:val="28"/>
        </w:rPr>
        <w:t xml:space="preserve">и зернобобовых культур за 2016 год собрано </w:t>
      </w:r>
      <w:r w:rsidRPr="00877114">
        <w:rPr>
          <w:sz w:val="28"/>
          <w:szCs w:val="28"/>
        </w:rPr>
        <w:t xml:space="preserve">рекордное количество за всю историю Приморско-Ахтарского района – </w:t>
      </w:r>
      <w:r w:rsidR="00877114" w:rsidRPr="00877114">
        <w:rPr>
          <w:sz w:val="28"/>
          <w:szCs w:val="28"/>
        </w:rPr>
        <w:t>около 300 тыс.</w:t>
      </w:r>
      <w:r w:rsidRPr="00877114">
        <w:rPr>
          <w:sz w:val="28"/>
          <w:szCs w:val="28"/>
        </w:rPr>
        <w:t xml:space="preserve"> тонн. Благодаря совместной отлаженной работе и был получен такой результат. Руководством края Приморско-Ахтарский район был отмечен как победитель 2016 года по урожайности зерновых и зернобобовых культур.</w:t>
      </w:r>
    </w:p>
    <w:p w:rsidR="00F620BE" w:rsidRPr="005518A5" w:rsidRDefault="00F620BE" w:rsidP="000C5837">
      <w:pPr>
        <w:pStyle w:val="11"/>
        <w:spacing w:line="276" w:lineRule="auto"/>
        <w:ind w:firstLine="709"/>
        <w:jc w:val="both"/>
        <w:rPr>
          <w:rFonts w:ascii="Times New Roman" w:hAnsi="Times New Roman"/>
          <w:sz w:val="28"/>
          <w:szCs w:val="28"/>
        </w:rPr>
      </w:pPr>
      <w:r w:rsidRPr="00877114">
        <w:rPr>
          <w:rFonts w:ascii="Times New Roman" w:hAnsi="Times New Roman"/>
          <w:sz w:val="28"/>
          <w:szCs w:val="28"/>
        </w:rPr>
        <w:t xml:space="preserve">Урожайность по зерновым и зернобобовым культурам составила в  2016 году – 67,2 ц/га; урожайность </w:t>
      </w:r>
      <w:r w:rsidRPr="00E612C4">
        <w:rPr>
          <w:rFonts w:ascii="Times New Roman" w:hAnsi="Times New Roman"/>
          <w:sz w:val="28"/>
          <w:szCs w:val="28"/>
        </w:rPr>
        <w:t>озимой</w:t>
      </w:r>
      <w:r>
        <w:rPr>
          <w:rFonts w:ascii="Times New Roman" w:hAnsi="Times New Roman"/>
          <w:sz w:val="28"/>
          <w:szCs w:val="28"/>
        </w:rPr>
        <w:t xml:space="preserve"> пшеницы</w:t>
      </w:r>
      <w:r w:rsidRPr="00E612C4">
        <w:rPr>
          <w:rFonts w:ascii="Times New Roman" w:hAnsi="Times New Roman"/>
          <w:sz w:val="28"/>
          <w:szCs w:val="28"/>
        </w:rPr>
        <w:t xml:space="preserve"> – 68,9 ц/га</w:t>
      </w:r>
      <w:r>
        <w:rPr>
          <w:rFonts w:ascii="Times New Roman" w:hAnsi="Times New Roman"/>
          <w:sz w:val="28"/>
          <w:szCs w:val="28"/>
        </w:rPr>
        <w:t xml:space="preserve">, </w:t>
      </w:r>
      <w:r w:rsidRPr="00E612C4">
        <w:rPr>
          <w:rFonts w:ascii="Times New Roman" w:hAnsi="Times New Roman"/>
          <w:sz w:val="28"/>
          <w:szCs w:val="28"/>
        </w:rPr>
        <w:t>отдельн</w:t>
      </w:r>
      <w:r>
        <w:rPr>
          <w:rFonts w:ascii="Times New Roman" w:hAnsi="Times New Roman"/>
          <w:sz w:val="28"/>
          <w:szCs w:val="28"/>
        </w:rPr>
        <w:t>ые поля показывали урожайность д</w:t>
      </w:r>
      <w:r w:rsidRPr="00E612C4">
        <w:rPr>
          <w:rFonts w:ascii="Times New Roman" w:hAnsi="Times New Roman"/>
          <w:sz w:val="28"/>
          <w:szCs w:val="28"/>
        </w:rPr>
        <w:t xml:space="preserve">о </w:t>
      </w:r>
      <w:r>
        <w:rPr>
          <w:rFonts w:ascii="Times New Roman" w:hAnsi="Times New Roman"/>
          <w:sz w:val="28"/>
          <w:szCs w:val="28"/>
        </w:rPr>
        <w:t xml:space="preserve">90 </w:t>
      </w:r>
      <w:r w:rsidRPr="00E612C4">
        <w:rPr>
          <w:rFonts w:ascii="Times New Roman" w:hAnsi="Times New Roman"/>
          <w:sz w:val="28"/>
          <w:szCs w:val="28"/>
        </w:rPr>
        <w:t xml:space="preserve">ц/га, </w:t>
      </w:r>
      <w:r>
        <w:rPr>
          <w:rFonts w:ascii="Times New Roman" w:hAnsi="Times New Roman"/>
          <w:sz w:val="28"/>
          <w:szCs w:val="28"/>
        </w:rPr>
        <w:t xml:space="preserve">урожайность кукурузы на зерно составила </w:t>
      </w:r>
      <w:r w:rsidRPr="00E612C4">
        <w:rPr>
          <w:rFonts w:ascii="Times New Roman" w:hAnsi="Times New Roman"/>
          <w:sz w:val="28"/>
          <w:szCs w:val="28"/>
        </w:rPr>
        <w:t>– 45,9  ц/га</w:t>
      </w:r>
      <w:r w:rsidRPr="005518A5">
        <w:rPr>
          <w:rFonts w:ascii="Times New Roman" w:hAnsi="Times New Roman"/>
          <w:sz w:val="28"/>
          <w:szCs w:val="28"/>
        </w:rPr>
        <w:t>, подсолнечника – 28  ц/га, сахарной свеклы – 460 ц/га</w:t>
      </w:r>
      <w:r w:rsidRPr="005518A5">
        <w:rPr>
          <w:rFonts w:ascii="Times New Roman" w:hAnsi="Times New Roman"/>
          <w:i/>
          <w:sz w:val="28"/>
          <w:szCs w:val="28"/>
        </w:rPr>
        <w:t>.</w:t>
      </w:r>
      <w:r w:rsidRPr="005518A5">
        <w:rPr>
          <w:rFonts w:ascii="Times New Roman" w:hAnsi="Times New Roman"/>
          <w:sz w:val="28"/>
          <w:szCs w:val="28"/>
        </w:rPr>
        <w:t xml:space="preserve"> </w:t>
      </w:r>
    </w:p>
    <w:p w:rsidR="0005570C" w:rsidRPr="005518A5" w:rsidRDefault="0005570C" w:rsidP="0005570C">
      <w:pPr>
        <w:pStyle w:val="11"/>
        <w:spacing w:after="100" w:afterAutospacing="1" w:line="276" w:lineRule="auto"/>
        <w:ind w:firstLine="709"/>
        <w:jc w:val="both"/>
        <w:rPr>
          <w:rFonts w:ascii="Times New Roman" w:hAnsi="Times New Roman"/>
          <w:sz w:val="28"/>
          <w:szCs w:val="28"/>
        </w:rPr>
      </w:pPr>
      <w:r w:rsidRPr="005518A5">
        <w:rPr>
          <w:rFonts w:ascii="Times New Roman" w:hAnsi="Times New Roman"/>
          <w:sz w:val="28"/>
          <w:szCs w:val="28"/>
        </w:rPr>
        <w:t>Высок</w:t>
      </w:r>
      <w:r w:rsidR="005518A5" w:rsidRPr="005518A5">
        <w:rPr>
          <w:rFonts w:ascii="Times New Roman" w:hAnsi="Times New Roman"/>
          <w:sz w:val="28"/>
          <w:szCs w:val="28"/>
        </w:rPr>
        <w:t>ого</w:t>
      </w:r>
      <w:r w:rsidRPr="005518A5">
        <w:rPr>
          <w:rFonts w:ascii="Times New Roman" w:hAnsi="Times New Roman"/>
          <w:sz w:val="28"/>
          <w:szCs w:val="28"/>
        </w:rPr>
        <w:t xml:space="preserve"> урожа</w:t>
      </w:r>
      <w:r w:rsidR="005518A5" w:rsidRPr="005518A5">
        <w:rPr>
          <w:rFonts w:ascii="Times New Roman" w:hAnsi="Times New Roman"/>
          <w:sz w:val="28"/>
          <w:szCs w:val="28"/>
        </w:rPr>
        <w:t>я</w:t>
      </w:r>
      <w:r w:rsidRPr="005518A5">
        <w:rPr>
          <w:rFonts w:ascii="Times New Roman" w:hAnsi="Times New Roman"/>
          <w:sz w:val="28"/>
          <w:szCs w:val="28"/>
        </w:rPr>
        <w:t xml:space="preserve"> добились крестьянские (фермерские) хозяйства Хохлов, Чубарец, Андриенко.</w:t>
      </w:r>
    </w:p>
    <w:p w:rsidR="00F620BE" w:rsidRPr="006A71A8" w:rsidRDefault="00F620BE" w:rsidP="0005570C">
      <w:pPr>
        <w:spacing w:after="100" w:afterAutospacing="1" w:line="276" w:lineRule="auto"/>
        <w:ind w:firstLine="709"/>
        <w:jc w:val="both"/>
        <w:rPr>
          <w:color w:val="000000"/>
          <w:sz w:val="28"/>
          <w:szCs w:val="28"/>
        </w:rPr>
      </w:pPr>
      <w:r w:rsidRPr="006A71A8">
        <w:rPr>
          <w:color w:val="000000"/>
          <w:sz w:val="28"/>
          <w:szCs w:val="28"/>
        </w:rPr>
        <w:t>В 2016 году сельскохозяйственными товаропроизводителями продолжилась работа по обновлению парка сельскохозяйственной техники</w:t>
      </w:r>
      <w:r w:rsidR="00877114">
        <w:rPr>
          <w:color w:val="000000"/>
          <w:sz w:val="28"/>
          <w:szCs w:val="28"/>
        </w:rPr>
        <w:t xml:space="preserve"> </w:t>
      </w:r>
      <w:r w:rsidRPr="006A71A8">
        <w:rPr>
          <w:color w:val="000000"/>
          <w:sz w:val="28"/>
          <w:szCs w:val="28"/>
        </w:rPr>
        <w:t>на общую сумму более 40</w:t>
      </w:r>
      <w:r>
        <w:rPr>
          <w:color w:val="000000"/>
          <w:sz w:val="28"/>
          <w:szCs w:val="28"/>
        </w:rPr>
        <w:t>0 млн. рублей.</w:t>
      </w:r>
    </w:p>
    <w:p w:rsidR="00F620BE" w:rsidRPr="005518A5" w:rsidRDefault="00F620BE" w:rsidP="005249C3">
      <w:pPr>
        <w:widowControl w:val="0"/>
        <w:autoSpaceDE w:val="0"/>
        <w:autoSpaceDN w:val="0"/>
        <w:adjustRightInd w:val="0"/>
        <w:spacing w:after="100" w:afterAutospacing="1" w:line="276" w:lineRule="auto"/>
        <w:ind w:firstLine="709"/>
        <w:jc w:val="both"/>
        <w:rPr>
          <w:sz w:val="28"/>
          <w:szCs w:val="28"/>
        </w:rPr>
      </w:pPr>
      <w:r>
        <w:rPr>
          <w:sz w:val="28"/>
          <w:szCs w:val="28"/>
        </w:rPr>
        <w:t>П</w:t>
      </w:r>
      <w:r w:rsidRPr="00E612C4">
        <w:rPr>
          <w:sz w:val="28"/>
          <w:szCs w:val="28"/>
        </w:rPr>
        <w:t>остепенно в хозяйствах района занимают свою нишу в структуре посевных площадей</w:t>
      </w:r>
      <w:r>
        <w:rPr>
          <w:sz w:val="28"/>
          <w:szCs w:val="28"/>
        </w:rPr>
        <w:t xml:space="preserve"> овощные культуры</w:t>
      </w:r>
      <w:r w:rsidRPr="00E612C4">
        <w:rPr>
          <w:sz w:val="28"/>
          <w:szCs w:val="28"/>
        </w:rPr>
        <w:t xml:space="preserve">. </w:t>
      </w:r>
      <w:r>
        <w:rPr>
          <w:sz w:val="28"/>
          <w:szCs w:val="28"/>
        </w:rPr>
        <w:t xml:space="preserve">Объем производства овощей в 2016 </w:t>
      </w:r>
      <w:r w:rsidRPr="005518A5">
        <w:rPr>
          <w:sz w:val="28"/>
          <w:szCs w:val="28"/>
        </w:rPr>
        <w:t>году на 24</w:t>
      </w:r>
      <w:r w:rsidR="00F1090E" w:rsidRPr="005518A5">
        <w:rPr>
          <w:sz w:val="28"/>
          <w:szCs w:val="28"/>
        </w:rPr>
        <w:t xml:space="preserve"> </w:t>
      </w:r>
      <w:r w:rsidRPr="005518A5">
        <w:rPr>
          <w:sz w:val="28"/>
          <w:szCs w:val="28"/>
        </w:rPr>
        <w:t xml:space="preserve">% превысил показатель 2015 года и составил </w:t>
      </w:r>
      <w:r w:rsidR="00691BEF" w:rsidRPr="005518A5">
        <w:rPr>
          <w:sz w:val="28"/>
          <w:szCs w:val="28"/>
        </w:rPr>
        <w:t>9</w:t>
      </w:r>
      <w:r w:rsidRPr="005518A5">
        <w:rPr>
          <w:sz w:val="28"/>
          <w:szCs w:val="28"/>
        </w:rPr>
        <w:t xml:space="preserve"> тыс. тонн. </w:t>
      </w:r>
    </w:p>
    <w:p w:rsidR="00F620BE" w:rsidRPr="00E612C4" w:rsidRDefault="00F620BE" w:rsidP="005249C3">
      <w:pPr>
        <w:widowControl w:val="0"/>
        <w:autoSpaceDE w:val="0"/>
        <w:autoSpaceDN w:val="0"/>
        <w:adjustRightInd w:val="0"/>
        <w:spacing w:after="100" w:afterAutospacing="1" w:line="276" w:lineRule="auto"/>
        <w:ind w:firstLine="709"/>
        <w:jc w:val="both"/>
        <w:rPr>
          <w:sz w:val="28"/>
          <w:szCs w:val="28"/>
        </w:rPr>
      </w:pPr>
      <w:r w:rsidRPr="005518A5">
        <w:rPr>
          <w:sz w:val="28"/>
          <w:szCs w:val="28"/>
        </w:rPr>
        <w:t>В районе активно идет наращивание площадей под садами интенсивного типа (2 тыс. деревьев на 1 га)</w:t>
      </w:r>
      <w:r w:rsidR="0005570C" w:rsidRPr="005518A5">
        <w:rPr>
          <w:sz w:val="28"/>
          <w:szCs w:val="28"/>
        </w:rPr>
        <w:t>, общая площадь составляет</w:t>
      </w:r>
      <w:r w:rsidR="005518A5" w:rsidRPr="005518A5">
        <w:rPr>
          <w:sz w:val="28"/>
          <w:szCs w:val="28"/>
        </w:rPr>
        <w:t xml:space="preserve"> 256</w:t>
      </w:r>
      <w:r w:rsidR="0005570C" w:rsidRPr="005518A5">
        <w:rPr>
          <w:sz w:val="28"/>
          <w:szCs w:val="28"/>
        </w:rPr>
        <w:t xml:space="preserve"> га</w:t>
      </w:r>
      <w:r w:rsidRPr="005518A5">
        <w:rPr>
          <w:sz w:val="28"/>
          <w:szCs w:val="28"/>
        </w:rPr>
        <w:t xml:space="preserve">. </w:t>
      </w:r>
      <w:r w:rsidRPr="00E612C4">
        <w:rPr>
          <w:sz w:val="28"/>
          <w:szCs w:val="28"/>
        </w:rPr>
        <w:t xml:space="preserve">Самым крупным садоводом по праву является </w:t>
      </w:r>
      <w:r>
        <w:rPr>
          <w:sz w:val="28"/>
          <w:szCs w:val="28"/>
        </w:rPr>
        <w:t xml:space="preserve"> </w:t>
      </w:r>
      <w:r w:rsidR="00691BEF">
        <w:rPr>
          <w:sz w:val="28"/>
          <w:szCs w:val="28"/>
        </w:rPr>
        <w:t xml:space="preserve">крестьянское фермерское </w:t>
      </w:r>
      <w:r w:rsidR="00691BEF" w:rsidRPr="00691BEF">
        <w:rPr>
          <w:sz w:val="28"/>
          <w:szCs w:val="28"/>
        </w:rPr>
        <w:t>хозяйство</w:t>
      </w:r>
      <w:r w:rsidRPr="00691BEF">
        <w:rPr>
          <w:sz w:val="28"/>
          <w:szCs w:val="28"/>
        </w:rPr>
        <w:t xml:space="preserve"> Лоза А</w:t>
      </w:r>
      <w:r w:rsidR="00691BEF" w:rsidRPr="00691BEF">
        <w:rPr>
          <w:sz w:val="28"/>
          <w:szCs w:val="28"/>
        </w:rPr>
        <w:t>лександра Васильевича</w:t>
      </w:r>
      <w:r w:rsidRPr="00E612C4">
        <w:rPr>
          <w:sz w:val="28"/>
          <w:szCs w:val="28"/>
        </w:rPr>
        <w:t>. Про</w:t>
      </w:r>
      <w:r>
        <w:rPr>
          <w:sz w:val="28"/>
          <w:szCs w:val="28"/>
        </w:rPr>
        <w:t xml:space="preserve">дукция реализуется не только </w:t>
      </w:r>
      <w:r w:rsidRPr="00E612C4">
        <w:rPr>
          <w:sz w:val="28"/>
          <w:szCs w:val="28"/>
        </w:rPr>
        <w:t xml:space="preserve">на территории района, но и по всему краю. </w:t>
      </w:r>
    </w:p>
    <w:p w:rsidR="00F620BE" w:rsidRPr="006B4FEB" w:rsidRDefault="00F620BE" w:rsidP="000C5837">
      <w:pPr>
        <w:spacing w:line="276" w:lineRule="auto"/>
        <w:ind w:firstLine="709"/>
        <w:jc w:val="both"/>
        <w:rPr>
          <w:sz w:val="28"/>
          <w:szCs w:val="28"/>
        </w:rPr>
      </w:pPr>
      <w:r>
        <w:rPr>
          <w:sz w:val="28"/>
          <w:szCs w:val="28"/>
        </w:rPr>
        <w:t xml:space="preserve">Выловом водных биоресурсов в 2016 году </w:t>
      </w:r>
      <w:r w:rsidRPr="006B4FEB">
        <w:rPr>
          <w:sz w:val="28"/>
          <w:szCs w:val="28"/>
        </w:rPr>
        <w:t>в районе занимались 27 рыбодобывающих организаций и индивидуальных предпринимателей. Ими было выловлено свыше 850 тонн</w:t>
      </w:r>
      <w:r>
        <w:rPr>
          <w:sz w:val="28"/>
          <w:szCs w:val="28"/>
        </w:rPr>
        <w:t>,</w:t>
      </w:r>
      <w:r w:rsidRPr="0073062C">
        <w:rPr>
          <w:sz w:val="28"/>
          <w:szCs w:val="28"/>
        </w:rPr>
        <w:t xml:space="preserve"> </w:t>
      </w:r>
      <w:r>
        <w:rPr>
          <w:sz w:val="28"/>
          <w:szCs w:val="28"/>
        </w:rPr>
        <w:t xml:space="preserve">что на </w:t>
      </w:r>
      <w:r w:rsidRPr="0073062C">
        <w:rPr>
          <w:sz w:val="28"/>
          <w:szCs w:val="28"/>
        </w:rPr>
        <w:t xml:space="preserve">30 % </w:t>
      </w:r>
      <w:r>
        <w:rPr>
          <w:sz w:val="28"/>
          <w:szCs w:val="28"/>
        </w:rPr>
        <w:t>превысило показатель 2015 года</w:t>
      </w:r>
      <w:r w:rsidRPr="0073062C">
        <w:rPr>
          <w:sz w:val="28"/>
          <w:szCs w:val="28"/>
        </w:rPr>
        <w:t>.</w:t>
      </w:r>
      <w:r w:rsidRPr="006B4FEB">
        <w:rPr>
          <w:sz w:val="28"/>
          <w:szCs w:val="28"/>
        </w:rPr>
        <w:t xml:space="preserve"> Большая часть</w:t>
      </w:r>
      <w:r>
        <w:rPr>
          <w:sz w:val="28"/>
          <w:szCs w:val="28"/>
        </w:rPr>
        <w:t xml:space="preserve"> выловленной рыбы -</w:t>
      </w:r>
      <w:r w:rsidRPr="006B4FEB">
        <w:rPr>
          <w:sz w:val="28"/>
          <w:szCs w:val="28"/>
        </w:rPr>
        <w:t xml:space="preserve"> это тюлька и бычки.</w:t>
      </w:r>
    </w:p>
    <w:p w:rsidR="00F620BE" w:rsidRPr="006B4FEB" w:rsidRDefault="00F620BE" w:rsidP="000C5837">
      <w:pPr>
        <w:spacing w:line="276" w:lineRule="auto"/>
        <w:ind w:firstLine="709"/>
        <w:jc w:val="both"/>
        <w:rPr>
          <w:sz w:val="28"/>
          <w:szCs w:val="28"/>
        </w:rPr>
      </w:pPr>
      <w:r w:rsidRPr="006B4FEB">
        <w:rPr>
          <w:sz w:val="28"/>
          <w:szCs w:val="28"/>
        </w:rPr>
        <w:t>Хозяйствами, занимающимися выращиванием прудовой рыбы</w:t>
      </w:r>
      <w:r>
        <w:rPr>
          <w:sz w:val="28"/>
          <w:szCs w:val="28"/>
        </w:rPr>
        <w:t>,</w:t>
      </w:r>
      <w:r w:rsidRPr="006B4FEB">
        <w:rPr>
          <w:sz w:val="28"/>
          <w:szCs w:val="28"/>
        </w:rPr>
        <w:t xml:space="preserve"> выращено и реализовано более 16</w:t>
      </w:r>
      <w:r>
        <w:rPr>
          <w:sz w:val="28"/>
          <w:szCs w:val="28"/>
        </w:rPr>
        <w:t>0 тонн</w:t>
      </w:r>
      <w:r w:rsidRPr="006B4FEB">
        <w:rPr>
          <w:sz w:val="28"/>
          <w:szCs w:val="28"/>
        </w:rPr>
        <w:t xml:space="preserve">  карпа, толстолобика, белого амура.</w:t>
      </w:r>
    </w:p>
    <w:p w:rsidR="00F620BE" w:rsidRPr="006B4FEB" w:rsidRDefault="00F620BE" w:rsidP="00A15973">
      <w:pPr>
        <w:spacing w:after="100" w:afterAutospacing="1" w:line="276" w:lineRule="auto"/>
        <w:ind w:firstLine="709"/>
        <w:jc w:val="both"/>
        <w:rPr>
          <w:sz w:val="28"/>
          <w:szCs w:val="28"/>
        </w:rPr>
      </w:pPr>
      <w:r w:rsidRPr="006B4FEB">
        <w:rPr>
          <w:sz w:val="28"/>
          <w:szCs w:val="28"/>
        </w:rPr>
        <w:t>Переработку водных биологических ресурсов</w:t>
      </w:r>
      <w:r>
        <w:rPr>
          <w:sz w:val="28"/>
          <w:szCs w:val="28"/>
        </w:rPr>
        <w:t xml:space="preserve"> осуществляют</w:t>
      </w:r>
      <w:r w:rsidRPr="006B4FEB">
        <w:rPr>
          <w:sz w:val="28"/>
          <w:szCs w:val="28"/>
        </w:rPr>
        <w:t xml:space="preserve"> 12 </w:t>
      </w:r>
      <w:proofErr w:type="spellStart"/>
      <w:r w:rsidRPr="006B4FEB">
        <w:rPr>
          <w:sz w:val="28"/>
          <w:szCs w:val="28"/>
        </w:rPr>
        <w:t>рыбоперерабатывающих</w:t>
      </w:r>
      <w:proofErr w:type="spellEnd"/>
      <w:r w:rsidRPr="006B4FEB">
        <w:rPr>
          <w:sz w:val="28"/>
          <w:szCs w:val="28"/>
        </w:rPr>
        <w:t xml:space="preserve"> организаций. </w:t>
      </w:r>
      <w:r>
        <w:rPr>
          <w:sz w:val="28"/>
          <w:szCs w:val="28"/>
        </w:rPr>
        <w:t>Ими п</w:t>
      </w:r>
      <w:r w:rsidRPr="006B4FEB">
        <w:rPr>
          <w:sz w:val="28"/>
          <w:szCs w:val="28"/>
        </w:rPr>
        <w:t xml:space="preserve">роизведено более 480 тонн </w:t>
      </w:r>
      <w:r w:rsidRPr="006B4FEB">
        <w:rPr>
          <w:sz w:val="28"/>
          <w:szCs w:val="28"/>
        </w:rPr>
        <w:lastRenderedPageBreak/>
        <w:t xml:space="preserve">охлажденной, замороженной, соленой и копчено-вяленой рыбной продукции. Предприятие </w:t>
      </w:r>
      <w:r>
        <w:rPr>
          <w:sz w:val="28"/>
          <w:szCs w:val="28"/>
        </w:rPr>
        <w:t xml:space="preserve">по производству виноградной улитки </w:t>
      </w:r>
      <w:r w:rsidRPr="006B4FEB">
        <w:rPr>
          <w:sz w:val="28"/>
          <w:szCs w:val="28"/>
        </w:rPr>
        <w:t xml:space="preserve">«Азов-Трейд» </w:t>
      </w:r>
      <w:r>
        <w:rPr>
          <w:sz w:val="28"/>
          <w:szCs w:val="28"/>
        </w:rPr>
        <w:t xml:space="preserve">в 2016 году </w:t>
      </w:r>
      <w:r w:rsidRPr="006B4FEB">
        <w:rPr>
          <w:sz w:val="28"/>
          <w:szCs w:val="28"/>
        </w:rPr>
        <w:t xml:space="preserve">выпустило 61 тонну </w:t>
      </w:r>
      <w:r>
        <w:rPr>
          <w:sz w:val="28"/>
          <w:szCs w:val="28"/>
        </w:rPr>
        <w:t xml:space="preserve">готовой </w:t>
      </w:r>
      <w:r w:rsidRPr="006B4FEB">
        <w:rPr>
          <w:sz w:val="28"/>
          <w:szCs w:val="28"/>
        </w:rPr>
        <w:t>продукции</w:t>
      </w:r>
      <w:r>
        <w:rPr>
          <w:sz w:val="28"/>
          <w:szCs w:val="28"/>
        </w:rPr>
        <w:t xml:space="preserve"> и полуфабрикатов, что на 69</w:t>
      </w:r>
      <w:r w:rsidR="00691BEF">
        <w:rPr>
          <w:sz w:val="28"/>
          <w:szCs w:val="28"/>
        </w:rPr>
        <w:t xml:space="preserve"> </w:t>
      </w:r>
      <w:r>
        <w:rPr>
          <w:sz w:val="28"/>
          <w:szCs w:val="28"/>
        </w:rPr>
        <w:t>% больше, чем в 2015 году.</w:t>
      </w:r>
    </w:p>
    <w:p w:rsidR="00F620BE" w:rsidRDefault="00F620BE" w:rsidP="00A15973">
      <w:pPr>
        <w:widowControl w:val="0"/>
        <w:autoSpaceDE w:val="0"/>
        <w:autoSpaceDN w:val="0"/>
        <w:adjustRightInd w:val="0"/>
        <w:spacing w:after="100" w:afterAutospacing="1" w:line="276" w:lineRule="auto"/>
        <w:ind w:firstLine="709"/>
        <w:jc w:val="both"/>
        <w:rPr>
          <w:sz w:val="28"/>
          <w:szCs w:val="28"/>
        </w:rPr>
      </w:pPr>
      <w:r w:rsidRPr="00E612C4">
        <w:rPr>
          <w:sz w:val="28"/>
          <w:szCs w:val="28"/>
        </w:rPr>
        <w:t xml:space="preserve">В </w:t>
      </w:r>
      <w:r>
        <w:rPr>
          <w:sz w:val="28"/>
          <w:szCs w:val="28"/>
        </w:rPr>
        <w:t>отрасли животноводства</w:t>
      </w:r>
      <w:r w:rsidRPr="00E612C4">
        <w:rPr>
          <w:sz w:val="28"/>
          <w:szCs w:val="28"/>
        </w:rPr>
        <w:t xml:space="preserve"> </w:t>
      </w:r>
      <w:r>
        <w:rPr>
          <w:sz w:val="28"/>
          <w:szCs w:val="28"/>
        </w:rPr>
        <w:t xml:space="preserve">в 2016 году </w:t>
      </w:r>
      <w:r w:rsidRPr="00E612C4">
        <w:rPr>
          <w:sz w:val="28"/>
          <w:szCs w:val="28"/>
        </w:rPr>
        <w:t xml:space="preserve">наметилась </w:t>
      </w:r>
      <w:r>
        <w:rPr>
          <w:sz w:val="28"/>
          <w:szCs w:val="28"/>
        </w:rPr>
        <w:t>положительная тенденция</w:t>
      </w:r>
      <w:r w:rsidRPr="00E612C4">
        <w:rPr>
          <w:sz w:val="28"/>
          <w:szCs w:val="28"/>
        </w:rPr>
        <w:t>. Поголовье к</w:t>
      </w:r>
      <w:r>
        <w:rPr>
          <w:sz w:val="28"/>
          <w:szCs w:val="28"/>
        </w:rPr>
        <w:t>рупного рогатого скота увеличилось на 300 голов и составило</w:t>
      </w:r>
      <w:r w:rsidRPr="00E612C4">
        <w:rPr>
          <w:sz w:val="28"/>
          <w:szCs w:val="28"/>
        </w:rPr>
        <w:t xml:space="preserve"> </w:t>
      </w:r>
      <w:r>
        <w:rPr>
          <w:sz w:val="28"/>
          <w:szCs w:val="28"/>
        </w:rPr>
        <w:t>4</w:t>
      </w:r>
      <w:r w:rsidR="00307E59">
        <w:rPr>
          <w:sz w:val="28"/>
          <w:szCs w:val="28"/>
        </w:rPr>
        <w:t xml:space="preserve"> тыс. 900</w:t>
      </w:r>
      <w:r w:rsidR="00A15973">
        <w:rPr>
          <w:sz w:val="28"/>
          <w:szCs w:val="28"/>
        </w:rPr>
        <w:t xml:space="preserve"> голов.</w:t>
      </w:r>
    </w:p>
    <w:p w:rsidR="00F620BE" w:rsidRPr="00E612C4" w:rsidRDefault="00F620BE" w:rsidP="00A15973">
      <w:pPr>
        <w:widowControl w:val="0"/>
        <w:autoSpaceDE w:val="0"/>
        <w:autoSpaceDN w:val="0"/>
        <w:adjustRightInd w:val="0"/>
        <w:spacing w:after="100" w:afterAutospacing="1" w:line="276" w:lineRule="auto"/>
        <w:ind w:firstLine="709"/>
        <w:jc w:val="both"/>
        <w:rPr>
          <w:sz w:val="28"/>
          <w:szCs w:val="28"/>
        </w:rPr>
      </w:pPr>
      <w:r w:rsidRPr="00E612C4">
        <w:rPr>
          <w:sz w:val="28"/>
          <w:szCs w:val="28"/>
        </w:rPr>
        <w:t xml:space="preserve">В 2016 году </w:t>
      </w:r>
      <w:r w:rsidR="00307E59">
        <w:rPr>
          <w:sz w:val="28"/>
          <w:szCs w:val="28"/>
        </w:rPr>
        <w:t>фермерское хозяйство</w:t>
      </w:r>
      <w:r>
        <w:rPr>
          <w:sz w:val="28"/>
          <w:szCs w:val="28"/>
        </w:rPr>
        <w:t xml:space="preserve"> </w:t>
      </w:r>
      <w:r w:rsidRPr="00E612C4">
        <w:rPr>
          <w:sz w:val="28"/>
          <w:szCs w:val="28"/>
        </w:rPr>
        <w:t>Колесников</w:t>
      </w:r>
      <w:r w:rsidR="00307E59">
        <w:rPr>
          <w:sz w:val="28"/>
          <w:szCs w:val="28"/>
        </w:rPr>
        <w:t>а</w:t>
      </w:r>
      <w:r w:rsidRPr="00E612C4">
        <w:rPr>
          <w:sz w:val="28"/>
          <w:szCs w:val="28"/>
        </w:rPr>
        <w:t xml:space="preserve"> Андре</w:t>
      </w:r>
      <w:r w:rsidR="00307E59">
        <w:rPr>
          <w:sz w:val="28"/>
          <w:szCs w:val="28"/>
        </w:rPr>
        <w:t>я</w:t>
      </w:r>
      <w:r>
        <w:rPr>
          <w:sz w:val="28"/>
          <w:szCs w:val="28"/>
        </w:rPr>
        <w:t xml:space="preserve"> Степанович</w:t>
      </w:r>
      <w:r w:rsidR="00307E59">
        <w:rPr>
          <w:sz w:val="28"/>
          <w:szCs w:val="28"/>
        </w:rPr>
        <w:t>а</w:t>
      </w:r>
      <w:r w:rsidRPr="00E612C4">
        <w:rPr>
          <w:sz w:val="28"/>
          <w:szCs w:val="28"/>
        </w:rPr>
        <w:t xml:space="preserve"> </w:t>
      </w:r>
      <w:r>
        <w:rPr>
          <w:sz w:val="28"/>
          <w:szCs w:val="28"/>
        </w:rPr>
        <w:t>принял</w:t>
      </w:r>
      <w:r w:rsidR="00307E59">
        <w:rPr>
          <w:sz w:val="28"/>
          <w:szCs w:val="28"/>
        </w:rPr>
        <w:t>о</w:t>
      </w:r>
      <w:r>
        <w:rPr>
          <w:sz w:val="28"/>
          <w:szCs w:val="28"/>
        </w:rPr>
        <w:t xml:space="preserve"> </w:t>
      </w:r>
      <w:r w:rsidRPr="00E612C4">
        <w:rPr>
          <w:sz w:val="28"/>
          <w:szCs w:val="28"/>
        </w:rPr>
        <w:t>уч</w:t>
      </w:r>
      <w:r>
        <w:rPr>
          <w:sz w:val="28"/>
          <w:szCs w:val="28"/>
        </w:rPr>
        <w:t>астие в краевом конкурсном отборе</w:t>
      </w:r>
      <w:r w:rsidRPr="00E612C4">
        <w:rPr>
          <w:sz w:val="28"/>
          <w:szCs w:val="28"/>
        </w:rPr>
        <w:t xml:space="preserve"> по </w:t>
      </w:r>
      <w:r>
        <w:rPr>
          <w:sz w:val="28"/>
          <w:szCs w:val="28"/>
        </w:rPr>
        <w:t>поддержке начинающих фермеров</w:t>
      </w:r>
      <w:r w:rsidRPr="00E612C4">
        <w:rPr>
          <w:sz w:val="28"/>
          <w:szCs w:val="28"/>
        </w:rPr>
        <w:t xml:space="preserve"> в рамках госпрограммы по развитию сельского хозяйства на приобретение поголовья крупног</w:t>
      </w:r>
      <w:r>
        <w:rPr>
          <w:sz w:val="28"/>
          <w:szCs w:val="28"/>
        </w:rPr>
        <w:t>о рогатого скота и строительства</w:t>
      </w:r>
      <w:r w:rsidRPr="00E612C4">
        <w:rPr>
          <w:sz w:val="28"/>
          <w:szCs w:val="28"/>
        </w:rPr>
        <w:t xml:space="preserve"> животноводческих помещений. </w:t>
      </w:r>
      <w:r>
        <w:rPr>
          <w:sz w:val="28"/>
          <w:szCs w:val="28"/>
        </w:rPr>
        <w:t xml:space="preserve">По итогам конкурса </w:t>
      </w:r>
      <w:r w:rsidR="00307E59">
        <w:rPr>
          <w:sz w:val="28"/>
          <w:szCs w:val="28"/>
        </w:rPr>
        <w:t>им</w:t>
      </w:r>
      <w:r>
        <w:rPr>
          <w:sz w:val="28"/>
          <w:szCs w:val="28"/>
        </w:rPr>
        <w:t xml:space="preserve"> получ</w:t>
      </w:r>
      <w:r w:rsidR="00307E59">
        <w:rPr>
          <w:sz w:val="28"/>
          <w:szCs w:val="28"/>
        </w:rPr>
        <w:t>ен</w:t>
      </w:r>
      <w:r>
        <w:rPr>
          <w:sz w:val="28"/>
          <w:szCs w:val="28"/>
        </w:rPr>
        <w:t xml:space="preserve"> </w:t>
      </w:r>
      <w:r w:rsidRPr="00E612C4">
        <w:rPr>
          <w:sz w:val="28"/>
          <w:szCs w:val="28"/>
        </w:rPr>
        <w:t xml:space="preserve">грант </w:t>
      </w:r>
      <w:r>
        <w:rPr>
          <w:sz w:val="28"/>
          <w:szCs w:val="28"/>
        </w:rPr>
        <w:t xml:space="preserve">в размере 1,5 млн. руб. </w:t>
      </w:r>
      <w:r w:rsidRPr="00E612C4">
        <w:rPr>
          <w:sz w:val="28"/>
          <w:szCs w:val="28"/>
        </w:rPr>
        <w:t xml:space="preserve">на развитие молочного животноводства. </w:t>
      </w:r>
    </w:p>
    <w:p w:rsidR="00F620BE" w:rsidRPr="005518A5" w:rsidRDefault="00F620BE" w:rsidP="00A15973">
      <w:pPr>
        <w:widowControl w:val="0"/>
        <w:autoSpaceDE w:val="0"/>
        <w:autoSpaceDN w:val="0"/>
        <w:adjustRightInd w:val="0"/>
        <w:spacing w:after="100" w:afterAutospacing="1" w:line="276" w:lineRule="auto"/>
        <w:ind w:firstLine="709"/>
        <w:jc w:val="both"/>
        <w:rPr>
          <w:sz w:val="28"/>
          <w:szCs w:val="28"/>
        </w:rPr>
      </w:pPr>
      <w:r>
        <w:rPr>
          <w:sz w:val="28"/>
          <w:szCs w:val="28"/>
        </w:rPr>
        <w:t>На развитие сельхозпроизводства в личных подсобных и крестьянс</w:t>
      </w:r>
      <w:r w:rsidR="00307E59">
        <w:rPr>
          <w:sz w:val="28"/>
          <w:szCs w:val="28"/>
        </w:rPr>
        <w:t>ких (фермерских)</w:t>
      </w:r>
      <w:r>
        <w:rPr>
          <w:sz w:val="28"/>
          <w:szCs w:val="28"/>
        </w:rPr>
        <w:t xml:space="preserve"> хозяйствах </w:t>
      </w:r>
      <w:r w:rsidR="00A15973">
        <w:rPr>
          <w:sz w:val="28"/>
          <w:szCs w:val="28"/>
        </w:rPr>
        <w:t>района</w:t>
      </w:r>
      <w:r>
        <w:rPr>
          <w:sz w:val="28"/>
          <w:szCs w:val="28"/>
        </w:rPr>
        <w:t xml:space="preserve"> в 2016 году было выделено из </w:t>
      </w:r>
      <w:r w:rsidR="00012632">
        <w:rPr>
          <w:sz w:val="28"/>
          <w:szCs w:val="28"/>
        </w:rPr>
        <w:t>краевого и федерального бюджета</w:t>
      </w:r>
      <w:r>
        <w:rPr>
          <w:sz w:val="28"/>
          <w:szCs w:val="28"/>
        </w:rPr>
        <w:t xml:space="preserve"> субсидий в размере 9</w:t>
      </w:r>
      <w:r w:rsidR="00307E59">
        <w:rPr>
          <w:sz w:val="28"/>
          <w:szCs w:val="28"/>
        </w:rPr>
        <w:t xml:space="preserve"> млн. 700 тыс</w:t>
      </w:r>
      <w:r>
        <w:rPr>
          <w:sz w:val="28"/>
          <w:szCs w:val="28"/>
        </w:rPr>
        <w:t xml:space="preserve">. руб., что в 2 раза превысило лимиты </w:t>
      </w:r>
      <w:r w:rsidR="00307E59">
        <w:rPr>
          <w:sz w:val="28"/>
          <w:szCs w:val="28"/>
        </w:rPr>
        <w:t>2015</w:t>
      </w:r>
      <w:r>
        <w:rPr>
          <w:sz w:val="28"/>
          <w:szCs w:val="28"/>
        </w:rPr>
        <w:t xml:space="preserve"> года. В 2016 году впервые в рамках муниципальной программы развития сельского хозяйства на поддержку тепличного овощеводства в ЛПХ было выделено 141 тыс. рублей за </w:t>
      </w:r>
      <w:r w:rsidRPr="005518A5">
        <w:rPr>
          <w:sz w:val="28"/>
          <w:szCs w:val="28"/>
        </w:rPr>
        <w:t>счет средств местного бюджета.</w:t>
      </w:r>
    </w:p>
    <w:p w:rsidR="00F620BE" w:rsidRPr="005518A5" w:rsidRDefault="00F620BE" w:rsidP="00A15973">
      <w:pPr>
        <w:widowControl w:val="0"/>
        <w:autoSpaceDE w:val="0"/>
        <w:autoSpaceDN w:val="0"/>
        <w:adjustRightInd w:val="0"/>
        <w:spacing w:after="100" w:afterAutospacing="1" w:line="276" w:lineRule="auto"/>
        <w:ind w:firstLine="709"/>
        <w:jc w:val="both"/>
        <w:rPr>
          <w:sz w:val="28"/>
          <w:szCs w:val="28"/>
        </w:rPr>
      </w:pPr>
      <w:r w:rsidRPr="005518A5">
        <w:rPr>
          <w:sz w:val="28"/>
          <w:szCs w:val="28"/>
        </w:rPr>
        <w:t xml:space="preserve">Всего за 2016 год по Приморско-Ахтарскому району сумма </w:t>
      </w:r>
      <w:proofErr w:type="gramStart"/>
      <w:r w:rsidRPr="005518A5">
        <w:rPr>
          <w:sz w:val="28"/>
          <w:szCs w:val="28"/>
        </w:rPr>
        <w:t xml:space="preserve">бюджетных средств, выделенных из краевого и федерального бюджетов на все виды государственной поддержки агропромышленного комплекса </w:t>
      </w:r>
      <w:r w:rsidRPr="005518A5">
        <w:rPr>
          <w:b/>
          <w:sz w:val="28"/>
          <w:szCs w:val="28"/>
        </w:rPr>
        <w:t>составила</w:t>
      </w:r>
      <w:proofErr w:type="gramEnd"/>
      <w:r w:rsidRPr="005518A5">
        <w:rPr>
          <w:b/>
          <w:sz w:val="28"/>
          <w:szCs w:val="28"/>
        </w:rPr>
        <w:t xml:space="preserve"> более 77 млн. рублей.</w:t>
      </w:r>
    </w:p>
    <w:p w:rsidR="0065794F" w:rsidRDefault="00D00A97" w:rsidP="0065794F">
      <w:pPr>
        <w:pStyle w:val="ConsPlusNonformat"/>
        <w:spacing w:line="276" w:lineRule="auto"/>
        <w:ind w:firstLine="720"/>
        <w:jc w:val="both"/>
        <w:rPr>
          <w:rFonts w:ascii="Times New Roman" w:hAnsi="Times New Roman" w:cs="Times New Roman"/>
          <w:sz w:val="28"/>
          <w:szCs w:val="28"/>
        </w:rPr>
      </w:pPr>
      <w:r w:rsidRPr="0065794F">
        <w:rPr>
          <w:rFonts w:ascii="Times New Roman" w:hAnsi="Times New Roman" w:cs="Times New Roman"/>
          <w:b/>
          <w:sz w:val="28"/>
          <w:szCs w:val="28"/>
        </w:rPr>
        <w:t>В отрасли строительства</w:t>
      </w:r>
      <w:r w:rsidR="0065794F" w:rsidRPr="0065794F">
        <w:rPr>
          <w:rFonts w:ascii="Times New Roman" w:hAnsi="Times New Roman" w:cs="Times New Roman"/>
          <w:color w:val="000000" w:themeColor="text1"/>
          <w:sz w:val="28"/>
          <w:szCs w:val="28"/>
        </w:rPr>
        <w:t xml:space="preserve"> </w:t>
      </w:r>
      <w:r w:rsidR="0065794F">
        <w:rPr>
          <w:rFonts w:ascii="Times New Roman" w:hAnsi="Times New Roman" w:cs="Times New Roman"/>
          <w:color w:val="000000" w:themeColor="text1"/>
          <w:sz w:val="28"/>
          <w:szCs w:val="28"/>
        </w:rPr>
        <w:t>в</w:t>
      </w:r>
      <w:r w:rsidR="0065794F" w:rsidRPr="0065794F">
        <w:rPr>
          <w:rFonts w:ascii="Times New Roman" w:hAnsi="Times New Roman" w:cs="Times New Roman"/>
          <w:sz w:val="28"/>
          <w:szCs w:val="28"/>
        </w:rPr>
        <w:t xml:space="preserve"> 2016 году в рамках краевой программы газификации на условиях </w:t>
      </w:r>
      <w:proofErr w:type="spellStart"/>
      <w:r w:rsidR="0065794F" w:rsidRPr="0065794F">
        <w:rPr>
          <w:rFonts w:ascii="Times New Roman" w:hAnsi="Times New Roman" w:cs="Times New Roman"/>
          <w:sz w:val="28"/>
          <w:szCs w:val="28"/>
        </w:rPr>
        <w:t>софинансирования</w:t>
      </w:r>
      <w:proofErr w:type="spellEnd"/>
      <w:r w:rsidR="0065794F" w:rsidRPr="0065794F">
        <w:rPr>
          <w:rFonts w:ascii="Times New Roman" w:hAnsi="Times New Roman" w:cs="Times New Roman"/>
          <w:sz w:val="28"/>
          <w:szCs w:val="28"/>
        </w:rPr>
        <w:t xml:space="preserve"> было выполнено строительство первого этапа объекта «Распределительные газопроводы высокого и низкого давления в станице Степной». </w:t>
      </w:r>
    </w:p>
    <w:p w:rsidR="0065794F" w:rsidRDefault="0065794F" w:rsidP="0065794F">
      <w:pPr>
        <w:pStyle w:val="ae"/>
        <w:spacing w:after="100" w:afterAutospacing="1" w:line="276" w:lineRule="auto"/>
        <w:ind w:left="0" w:firstLine="709"/>
        <w:jc w:val="both"/>
        <w:rPr>
          <w:sz w:val="28"/>
          <w:szCs w:val="28"/>
        </w:rPr>
      </w:pPr>
      <w:r w:rsidRPr="00B80630">
        <w:rPr>
          <w:color w:val="000000"/>
          <w:sz w:val="28"/>
          <w:szCs w:val="28"/>
        </w:rPr>
        <w:t xml:space="preserve">Задачей на 2017 год является </w:t>
      </w:r>
      <w:r>
        <w:rPr>
          <w:color w:val="000000"/>
          <w:sz w:val="28"/>
          <w:szCs w:val="28"/>
        </w:rPr>
        <w:t>подключение домовладений к газопроводам</w:t>
      </w:r>
      <w:r w:rsidRPr="00B80630">
        <w:rPr>
          <w:sz w:val="28"/>
          <w:szCs w:val="28"/>
        </w:rPr>
        <w:t>.</w:t>
      </w:r>
    </w:p>
    <w:p w:rsidR="0065794F" w:rsidRDefault="0065794F" w:rsidP="0065794F">
      <w:pPr>
        <w:pStyle w:val="ConsPlusNonformat"/>
        <w:spacing w:after="100" w:afterAutospacing="1"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хуторе </w:t>
      </w:r>
      <w:proofErr w:type="spellStart"/>
      <w:r>
        <w:rPr>
          <w:rFonts w:ascii="Times New Roman" w:hAnsi="Times New Roman" w:cs="Times New Roman"/>
          <w:sz w:val="28"/>
          <w:szCs w:val="28"/>
        </w:rPr>
        <w:t>Новонекрасовском</w:t>
      </w:r>
      <w:proofErr w:type="spellEnd"/>
      <w:r>
        <w:rPr>
          <w:rFonts w:ascii="Times New Roman" w:hAnsi="Times New Roman" w:cs="Times New Roman"/>
          <w:sz w:val="28"/>
          <w:szCs w:val="28"/>
        </w:rPr>
        <w:t xml:space="preserve"> газифицирована улица Садовая и часть улицы Степной. </w:t>
      </w:r>
    </w:p>
    <w:p w:rsidR="0065794F" w:rsidRPr="001B4454" w:rsidRDefault="00012632" w:rsidP="0065794F">
      <w:pPr>
        <w:spacing w:line="276" w:lineRule="auto"/>
        <w:jc w:val="both"/>
        <w:rPr>
          <w:b/>
          <w:sz w:val="28"/>
          <w:szCs w:val="28"/>
          <w:lang w:eastAsia="ar-SA"/>
        </w:rPr>
      </w:pPr>
      <w:r>
        <w:rPr>
          <w:b/>
          <w:sz w:val="28"/>
          <w:szCs w:val="28"/>
          <w:lang w:eastAsia="ar-SA"/>
        </w:rPr>
        <w:t>(</w:t>
      </w:r>
      <w:r w:rsidR="0065794F" w:rsidRPr="001B4454">
        <w:rPr>
          <w:b/>
          <w:sz w:val="28"/>
          <w:szCs w:val="28"/>
          <w:lang w:eastAsia="ar-SA"/>
        </w:rPr>
        <w:t>Автодорожное хозяйство</w:t>
      </w:r>
      <w:r>
        <w:rPr>
          <w:b/>
          <w:sz w:val="28"/>
          <w:szCs w:val="28"/>
          <w:lang w:eastAsia="ar-SA"/>
        </w:rPr>
        <w:t>)</w:t>
      </w:r>
    </w:p>
    <w:p w:rsidR="0065794F" w:rsidRPr="001B4454" w:rsidRDefault="0065794F" w:rsidP="0065794F">
      <w:pPr>
        <w:spacing w:line="276" w:lineRule="auto"/>
        <w:ind w:firstLine="851"/>
        <w:jc w:val="both"/>
        <w:rPr>
          <w:sz w:val="28"/>
          <w:szCs w:val="28"/>
        </w:rPr>
      </w:pPr>
      <w:r w:rsidRPr="00F6135F">
        <w:rPr>
          <w:color w:val="000000" w:themeColor="text1"/>
          <w:sz w:val="28"/>
        </w:rPr>
        <w:t>В</w:t>
      </w:r>
      <w:r w:rsidRPr="00F6135F">
        <w:rPr>
          <w:color w:val="000000" w:themeColor="text1"/>
          <w:sz w:val="28"/>
          <w:szCs w:val="28"/>
        </w:rPr>
        <w:t xml:space="preserve"> 2016 году за счет средств дорожного фонда поселений</w:t>
      </w:r>
      <w:r>
        <w:rPr>
          <w:color w:val="000000" w:themeColor="text1"/>
          <w:sz w:val="28"/>
          <w:szCs w:val="28"/>
        </w:rPr>
        <w:t xml:space="preserve"> было отремонтировано</w:t>
      </w:r>
      <w:r w:rsidRPr="0065794F">
        <w:rPr>
          <w:color w:val="000000" w:themeColor="text1"/>
          <w:sz w:val="28"/>
          <w:szCs w:val="28"/>
        </w:rPr>
        <w:t xml:space="preserve"> </w:t>
      </w:r>
      <w:r>
        <w:rPr>
          <w:color w:val="000000" w:themeColor="text1"/>
          <w:sz w:val="28"/>
          <w:szCs w:val="28"/>
        </w:rPr>
        <w:t>улично-дорожной сети района на сумму 3</w:t>
      </w:r>
      <w:r w:rsidRPr="00F6135F">
        <w:rPr>
          <w:color w:val="000000" w:themeColor="text1"/>
          <w:sz w:val="28"/>
          <w:szCs w:val="28"/>
        </w:rPr>
        <w:t>9 млн. рублей</w:t>
      </w:r>
      <w:r>
        <w:rPr>
          <w:color w:val="000000" w:themeColor="text1"/>
          <w:sz w:val="28"/>
          <w:szCs w:val="28"/>
        </w:rPr>
        <w:t xml:space="preserve">, </w:t>
      </w:r>
      <w:r>
        <w:rPr>
          <w:color w:val="000000" w:themeColor="text1"/>
          <w:sz w:val="28"/>
          <w:szCs w:val="28"/>
        </w:rPr>
        <w:lastRenderedPageBreak/>
        <w:t>выполнен</w:t>
      </w:r>
      <w:r>
        <w:rPr>
          <w:sz w:val="28"/>
          <w:szCs w:val="28"/>
        </w:rPr>
        <w:t xml:space="preserve"> капитальный ремонт </w:t>
      </w:r>
      <w:r w:rsidRPr="001B4454">
        <w:rPr>
          <w:sz w:val="28"/>
          <w:szCs w:val="28"/>
        </w:rPr>
        <w:t>14 придомовых территорий  многоквартирных домов</w:t>
      </w:r>
      <w:r>
        <w:rPr>
          <w:sz w:val="28"/>
          <w:szCs w:val="28"/>
        </w:rPr>
        <w:t>.</w:t>
      </w:r>
    </w:p>
    <w:p w:rsidR="0065794F" w:rsidRPr="0065794F" w:rsidRDefault="0065794F" w:rsidP="0065794F">
      <w:pPr>
        <w:spacing w:line="276" w:lineRule="auto"/>
        <w:ind w:firstLine="851"/>
        <w:jc w:val="both"/>
        <w:rPr>
          <w:sz w:val="28"/>
          <w:szCs w:val="28"/>
        </w:rPr>
      </w:pPr>
      <w:r w:rsidRPr="0065794F">
        <w:rPr>
          <w:color w:val="000000"/>
          <w:sz w:val="28"/>
          <w:szCs w:val="28"/>
        </w:rPr>
        <w:t>Введено в эксплуатацию 10</w:t>
      </w:r>
      <w:r w:rsidR="00012632">
        <w:rPr>
          <w:color w:val="000000"/>
          <w:sz w:val="28"/>
          <w:szCs w:val="28"/>
        </w:rPr>
        <w:t>,1 тыс.</w:t>
      </w:r>
      <w:r w:rsidRPr="0065794F">
        <w:rPr>
          <w:sz w:val="28"/>
          <w:szCs w:val="28"/>
        </w:rPr>
        <w:t xml:space="preserve"> </w:t>
      </w:r>
      <w:proofErr w:type="spellStart"/>
      <w:r w:rsidRPr="0065794F">
        <w:rPr>
          <w:sz w:val="28"/>
          <w:szCs w:val="28"/>
        </w:rPr>
        <w:t>кв.м</w:t>
      </w:r>
      <w:proofErr w:type="spellEnd"/>
      <w:r w:rsidRPr="0065794F">
        <w:rPr>
          <w:sz w:val="28"/>
          <w:szCs w:val="28"/>
        </w:rPr>
        <w:t>. жилой площади и предоставлено</w:t>
      </w:r>
      <w:r>
        <w:rPr>
          <w:sz w:val="28"/>
          <w:szCs w:val="28"/>
        </w:rPr>
        <w:t xml:space="preserve"> </w:t>
      </w:r>
      <w:r w:rsidRPr="0065794F">
        <w:rPr>
          <w:color w:val="000000" w:themeColor="text1"/>
          <w:sz w:val="28"/>
          <w:szCs w:val="28"/>
        </w:rPr>
        <w:t>многодетным семьям 12 земельных участков.</w:t>
      </w:r>
    </w:p>
    <w:p w:rsidR="0065794F" w:rsidRPr="0065794F" w:rsidRDefault="0065794F" w:rsidP="0065794F">
      <w:pPr>
        <w:pStyle w:val="ConsPlusNonformat"/>
        <w:spacing w:line="276" w:lineRule="auto"/>
        <w:ind w:firstLine="720"/>
        <w:jc w:val="both"/>
        <w:rPr>
          <w:rFonts w:ascii="Times New Roman" w:hAnsi="Times New Roman" w:cs="Times New Roman"/>
          <w:sz w:val="28"/>
          <w:szCs w:val="28"/>
        </w:rPr>
      </w:pPr>
    </w:p>
    <w:p w:rsidR="006A2DE1" w:rsidRDefault="00012632" w:rsidP="00F21B0F">
      <w:pPr>
        <w:jc w:val="center"/>
        <w:rPr>
          <w:b/>
          <w:noProof/>
          <w:color w:val="000000"/>
          <w:sz w:val="32"/>
          <w:szCs w:val="32"/>
        </w:rPr>
      </w:pPr>
      <w:r>
        <w:rPr>
          <w:b/>
          <w:noProof/>
          <w:color w:val="000000"/>
          <w:sz w:val="32"/>
          <w:szCs w:val="32"/>
        </w:rPr>
        <w:t>(</w:t>
      </w:r>
      <w:r w:rsidR="006A2DE1">
        <w:rPr>
          <w:b/>
          <w:noProof/>
          <w:color w:val="000000"/>
          <w:sz w:val="32"/>
          <w:szCs w:val="32"/>
        </w:rPr>
        <w:t>Образование</w:t>
      </w:r>
      <w:r>
        <w:rPr>
          <w:b/>
          <w:noProof/>
          <w:color w:val="000000"/>
          <w:sz w:val="32"/>
          <w:szCs w:val="32"/>
        </w:rPr>
        <w:t>)</w:t>
      </w:r>
    </w:p>
    <w:p w:rsidR="003B3F24" w:rsidRPr="003B3F24" w:rsidRDefault="003B3F24" w:rsidP="003B3F24">
      <w:pPr>
        <w:spacing w:line="276" w:lineRule="auto"/>
        <w:jc w:val="both"/>
        <w:rPr>
          <w:noProof/>
          <w:color w:val="000000"/>
          <w:sz w:val="28"/>
          <w:szCs w:val="28"/>
        </w:rPr>
      </w:pPr>
      <w:r>
        <w:rPr>
          <w:noProof/>
          <w:color w:val="000000"/>
          <w:sz w:val="32"/>
          <w:szCs w:val="32"/>
        </w:rPr>
        <w:tab/>
      </w:r>
      <w:r w:rsidRPr="003B3F24">
        <w:rPr>
          <w:noProof/>
          <w:color w:val="000000"/>
          <w:sz w:val="28"/>
          <w:szCs w:val="28"/>
        </w:rPr>
        <w:t>В системе образования района функционирует 18 образовательных учреждени</w:t>
      </w:r>
      <w:r>
        <w:rPr>
          <w:noProof/>
          <w:color w:val="000000"/>
          <w:sz w:val="28"/>
          <w:szCs w:val="28"/>
        </w:rPr>
        <w:t>й</w:t>
      </w:r>
      <w:r w:rsidRPr="003B3F24">
        <w:rPr>
          <w:noProof/>
          <w:color w:val="000000"/>
          <w:sz w:val="28"/>
          <w:szCs w:val="28"/>
        </w:rPr>
        <w:t>, 17 дошко</w:t>
      </w:r>
      <w:r>
        <w:rPr>
          <w:noProof/>
          <w:color w:val="000000"/>
          <w:sz w:val="28"/>
          <w:szCs w:val="28"/>
        </w:rPr>
        <w:t>льных образовательных учреждений</w:t>
      </w:r>
      <w:r w:rsidRPr="003B3F24">
        <w:rPr>
          <w:noProof/>
          <w:color w:val="000000"/>
          <w:sz w:val="28"/>
          <w:szCs w:val="28"/>
        </w:rPr>
        <w:t>, 3 учреждени</w:t>
      </w:r>
      <w:r>
        <w:rPr>
          <w:noProof/>
          <w:color w:val="000000"/>
          <w:sz w:val="28"/>
          <w:szCs w:val="28"/>
        </w:rPr>
        <w:t>я</w:t>
      </w:r>
      <w:r w:rsidRPr="003B3F24">
        <w:rPr>
          <w:noProof/>
          <w:color w:val="000000"/>
          <w:sz w:val="28"/>
          <w:szCs w:val="28"/>
        </w:rPr>
        <w:t xml:space="preserve"> дополнительного образования детей.</w:t>
      </w:r>
    </w:p>
    <w:p w:rsidR="006A2DE1" w:rsidRDefault="006A2DE1" w:rsidP="00F84430">
      <w:pPr>
        <w:spacing w:after="100" w:afterAutospacing="1" w:line="276" w:lineRule="auto"/>
        <w:ind w:firstLine="708"/>
        <w:jc w:val="both"/>
        <w:rPr>
          <w:color w:val="000000"/>
          <w:sz w:val="28"/>
          <w:szCs w:val="28"/>
        </w:rPr>
      </w:pPr>
      <w:r w:rsidRPr="003B3F24">
        <w:rPr>
          <w:sz w:val="28"/>
          <w:szCs w:val="28"/>
        </w:rPr>
        <w:t xml:space="preserve">По состоянию на </w:t>
      </w:r>
      <w:r w:rsidR="00DD7BDF" w:rsidRPr="003B3F24">
        <w:rPr>
          <w:sz w:val="28"/>
          <w:szCs w:val="28"/>
        </w:rPr>
        <w:t>1 января 2017</w:t>
      </w:r>
      <w:r w:rsidRPr="003B3F24">
        <w:rPr>
          <w:sz w:val="28"/>
          <w:szCs w:val="28"/>
        </w:rPr>
        <w:t xml:space="preserve"> года </w:t>
      </w:r>
      <w:r w:rsidRPr="003B3F24">
        <w:rPr>
          <w:color w:val="000000"/>
          <w:sz w:val="28"/>
          <w:szCs w:val="28"/>
        </w:rPr>
        <w:t>в Приморско-Ахтарском районе</w:t>
      </w:r>
      <w:r w:rsidRPr="00246C28">
        <w:rPr>
          <w:color w:val="000000"/>
          <w:sz w:val="28"/>
          <w:szCs w:val="28"/>
        </w:rPr>
        <w:t xml:space="preserve"> </w:t>
      </w:r>
      <w:r>
        <w:rPr>
          <w:color w:val="000000"/>
          <w:sz w:val="28"/>
          <w:szCs w:val="28"/>
        </w:rPr>
        <w:t>отсутствует</w:t>
      </w:r>
      <w:r w:rsidRPr="00246C28">
        <w:rPr>
          <w:color w:val="000000"/>
          <w:sz w:val="28"/>
          <w:szCs w:val="28"/>
        </w:rPr>
        <w:t xml:space="preserve"> очередь</w:t>
      </w:r>
      <w:r>
        <w:rPr>
          <w:color w:val="000000"/>
          <w:sz w:val="28"/>
          <w:szCs w:val="28"/>
        </w:rPr>
        <w:t xml:space="preserve"> </w:t>
      </w:r>
      <w:r w:rsidR="00DD7BDF">
        <w:rPr>
          <w:color w:val="000000"/>
          <w:sz w:val="28"/>
          <w:szCs w:val="28"/>
        </w:rPr>
        <w:t>детей от 3 до</w:t>
      </w:r>
      <w:r>
        <w:rPr>
          <w:color w:val="000000"/>
          <w:sz w:val="28"/>
          <w:szCs w:val="28"/>
        </w:rPr>
        <w:t xml:space="preserve"> 7 лет. </w:t>
      </w:r>
    </w:p>
    <w:p w:rsidR="00F6135F" w:rsidRDefault="00F21B0F" w:rsidP="00F84430">
      <w:pPr>
        <w:spacing w:after="100" w:afterAutospacing="1" w:line="276" w:lineRule="auto"/>
        <w:jc w:val="both"/>
        <w:rPr>
          <w:rFonts w:eastAsia="Calibri"/>
          <w:color w:val="FF0000"/>
          <w:sz w:val="28"/>
          <w:szCs w:val="28"/>
        </w:rPr>
      </w:pPr>
      <w:r>
        <w:rPr>
          <w:color w:val="000000"/>
          <w:sz w:val="28"/>
          <w:szCs w:val="28"/>
        </w:rPr>
        <w:tab/>
      </w:r>
      <w:r w:rsidR="006A2DE1" w:rsidRPr="00F73EA9">
        <w:rPr>
          <w:rFonts w:eastAsia="Calibri"/>
          <w:color w:val="000000" w:themeColor="text1"/>
          <w:sz w:val="28"/>
          <w:szCs w:val="28"/>
        </w:rPr>
        <w:t xml:space="preserve">В 2015-2016 учебном году </w:t>
      </w:r>
      <w:r w:rsidR="00F6135F" w:rsidRPr="00F73EA9">
        <w:rPr>
          <w:rFonts w:eastAsia="Calibri"/>
          <w:color w:val="000000" w:themeColor="text1"/>
          <w:sz w:val="28"/>
          <w:szCs w:val="28"/>
        </w:rPr>
        <w:t>общеобразовательные учреждения вошли в краевой рейтинг с хорошими результатами.</w:t>
      </w:r>
    </w:p>
    <w:p w:rsidR="006A2DE1" w:rsidRPr="008A7C05" w:rsidRDefault="006A2DE1" w:rsidP="00F31064">
      <w:pPr>
        <w:shd w:val="clear" w:color="auto" w:fill="FFFFFF"/>
        <w:spacing w:line="276" w:lineRule="auto"/>
        <w:ind w:firstLine="708"/>
        <w:jc w:val="both"/>
        <w:rPr>
          <w:sz w:val="28"/>
          <w:szCs w:val="28"/>
        </w:rPr>
      </w:pPr>
      <w:r w:rsidRPr="008A7C05">
        <w:rPr>
          <w:sz w:val="28"/>
          <w:szCs w:val="28"/>
        </w:rPr>
        <w:t>Средняя заработная плата работников образовательных организаций соответствует Дорожной карте</w:t>
      </w:r>
      <w:r w:rsidR="00B410AF" w:rsidRPr="008A7C05">
        <w:rPr>
          <w:sz w:val="28"/>
          <w:szCs w:val="28"/>
        </w:rPr>
        <w:t xml:space="preserve"> и составляет </w:t>
      </w:r>
      <w:r w:rsidR="008A7C05" w:rsidRPr="008A7C05">
        <w:rPr>
          <w:sz w:val="28"/>
          <w:szCs w:val="28"/>
        </w:rPr>
        <w:t>25,7</w:t>
      </w:r>
      <w:r w:rsidR="00B410AF" w:rsidRPr="008A7C05">
        <w:rPr>
          <w:sz w:val="28"/>
          <w:szCs w:val="28"/>
        </w:rPr>
        <w:t xml:space="preserve"> тыс. рублей.</w:t>
      </w:r>
    </w:p>
    <w:p w:rsidR="006A2DE1" w:rsidRDefault="00F6135F" w:rsidP="00F31064">
      <w:pPr>
        <w:shd w:val="clear" w:color="auto" w:fill="FFFFFF"/>
        <w:spacing w:line="276" w:lineRule="auto"/>
        <w:ind w:firstLine="708"/>
        <w:jc w:val="both"/>
        <w:rPr>
          <w:color w:val="000000"/>
          <w:sz w:val="28"/>
          <w:szCs w:val="28"/>
        </w:rPr>
      </w:pPr>
      <w:r>
        <w:rPr>
          <w:color w:val="000000"/>
          <w:sz w:val="28"/>
          <w:szCs w:val="28"/>
        </w:rPr>
        <w:t>Наш</w:t>
      </w:r>
      <w:r w:rsidR="006A2DE1">
        <w:rPr>
          <w:color w:val="000000"/>
          <w:sz w:val="28"/>
          <w:szCs w:val="28"/>
        </w:rPr>
        <w:t xml:space="preserve"> район </w:t>
      </w:r>
      <w:r>
        <w:rPr>
          <w:color w:val="000000"/>
          <w:sz w:val="28"/>
          <w:szCs w:val="28"/>
        </w:rPr>
        <w:t>стал</w:t>
      </w:r>
      <w:r w:rsidR="006A2DE1">
        <w:rPr>
          <w:color w:val="000000"/>
          <w:sz w:val="28"/>
          <w:szCs w:val="28"/>
        </w:rPr>
        <w:t xml:space="preserve"> победител</w:t>
      </w:r>
      <w:r>
        <w:rPr>
          <w:color w:val="000000"/>
          <w:sz w:val="28"/>
          <w:szCs w:val="28"/>
        </w:rPr>
        <w:t>ем</w:t>
      </w:r>
      <w:r w:rsidR="006A2DE1">
        <w:rPr>
          <w:color w:val="000000"/>
          <w:sz w:val="28"/>
          <w:szCs w:val="28"/>
        </w:rPr>
        <w:t xml:space="preserve"> конкурса по подготовке образовательных организаци</w:t>
      </w:r>
      <w:r w:rsidR="00977A63">
        <w:rPr>
          <w:color w:val="000000"/>
          <w:sz w:val="28"/>
          <w:szCs w:val="28"/>
        </w:rPr>
        <w:t>й</w:t>
      </w:r>
      <w:r w:rsidR="006A2DE1">
        <w:rPr>
          <w:color w:val="000000"/>
          <w:sz w:val="28"/>
          <w:szCs w:val="28"/>
        </w:rPr>
        <w:t xml:space="preserve"> к </w:t>
      </w:r>
      <w:r>
        <w:rPr>
          <w:color w:val="000000"/>
          <w:sz w:val="28"/>
          <w:szCs w:val="28"/>
        </w:rPr>
        <w:t xml:space="preserve">новому </w:t>
      </w:r>
      <w:r w:rsidR="006A2DE1">
        <w:rPr>
          <w:color w:val="000000"/>
          <w:sz w:val="28"/>
          <w:szCs w:val="28"/>
        </w:rPr>
        <w:t>учебному году</w:t>
      </w:r>
      <w:r w:rsidR="00DD7BDF">
        <w:rPr>
          <w:color w:val="000000"/>
          <w:sz w:val="28"/>
          <w:szCs w:val="28"/>
        </w:rPr>
        <w:t>.</w:t>
      </w:r>
      <w:r w:rsidR="006A2DE1">
        <w:rPr>
          <w:color w:val="000000"/>
          <w:sz w:val="28"/>
          <w:szCs w:val="28"/>
        </w:rPr>
        <w:t xml:space="preserve"> </w:t>
      </w:r>
      <w:r>
        <w:rPr>
          <w:color w:val="000000"/>
          <w:sz w:val="28"/>
          <w:szCs w:val="28"/>
        </w:rPr>
        <w:t>В</w:t>
      </w:r>
      <w:r w:rsidR="006A2DE1">
        <w:rPr>
          <w:color w:val="000000"/>
          <w:sz w:val="28"/>
          <w:szCs w:val="28"/>
        </w:rPr>
        <w:t xml:space="preserve"> 21 </w:t>
      </w:r>
      <w:r>
        <w:rPr>
          <w:color w:val="000000"/>
          <w:sz w:val="28"/>
          <w:szCs w:val="28"/>
        </w:rPr>
        <w:t xml:space="preserve">учреждении </w:t>
      </w:r>
      <w:r w:rsidR="006A2DE1">
        <w:rPr>
          <w:color w:val="000000"/>
          <w:sz w:val="28"/>
          <w:szCs w:val="28"/>
        </w:rPr>
        <w:t>выполнены работы по бла</w:t>
      </w:r>
      <w:r w:rsidR="00DD7BDF">
        <w:rPr>
          <w:color w:val="000000"/>
          <w:sz w:val="28"/>
          <w:szCs w:val="28"/>
        </w:rPr>
        <w:t xml:space="preserve">гоустройству территории, замены и </w:t>
      </w:r>
      <w:r>
        <w:rPr>
          <w:color w:val="000000"/>
          <w:sz w:val="28"/>
          <w:szCs w:val="28"/>
        </w:rPr>
        <w:t>ремонта ограждений</w:t>
      </w:r>
      <w:r w:rsidR="0065794F">
        <w:rPr>
          <w:color w:val="000000"/>
          <w:sz w:val="28"/>
          <w:szCs w:val="28"/>
        </w:rPr>
        <w:t>, подготовке классов к началу учебного года</w:t>
      </w:r>
      <w:r>
        <w:rPr>
          <w:color w:val="000000"/>
          <w:sz w:val="28"/>
          <w:szCs w:val="28"/>
        </w:rPr>
        <w:t>.</w:t>
      </w:r>
      <w:r w:rsidR="006A2DE1">
        <w:rPr>
          <w:color w:val="000000"/>
          <w:sz w:val="28"/>
          <w:szCs w:val="28"/>
        </w:rPr>
        <w:t xml:space="preserve"> </w:t>
      </w:r>
    </w:p>
    <w:p w:rsidR="00977A63" w:rsidRPr="00F6135F" w:rsidRDefault="00977A63" w:rsidP="00F84430">
      <w:pPr>
        <w:spacing w:after="100" w:afterAutospacing="1" w:line="276" w:lineRule="auto"/>
        <w:ind w:firstLine="708"/>
        <w:jc w:val="both"/>
        <w:rPr>
          <w:rFonts w:eastAsia="Calibri"/>
          <w:color w:val="000000" w:themeColor="text1"/>
          <w:sz w:val="28"/>
          <w:szCs w:val="28"/>
        </w:rPr>
      </w:pPr>
      <w:r w:rsidRPr="00F6135F">
        <w:rPr>
          <w:rFonts w:eastAsia="Calibri"/>
          <w:color w:val="000000" w:themeColor="text1"/>
          <w:sz w:val="28"/>
          <w:szCs w:val="28"/>
        </w:rPr>
        <w:t>В настоящее время проблемой отрасли «Образования» явля</w:t>
      </w:r>
      <w:r w:rsidR="00F6135F" w:rsidRPr="00F6135F">
        <w:rPr>
          <w:rFonts w:eastAsia="Calibri"/>
          <w:color w:val="000000" w:themeColor="text1"/>
          <w:sz w:val="28"/>
          <w:szCs w:val="28"/>
        </w:rPr>
        <w:t>е</w:t>
      </w:r>
      <w:r w:rsidRPr="00F6135F">
        <w:rPr>
          <w:rFonts w:eastAsia="Calibri"/>
          <w:color w:val="000000" w:themeColor="text1"/>
          <w:sz w:val="28"/>
          <w:szCs w:val="28"/>
        </w:rPr>
        <w:t xml:space="preserve">тся строительство Школы № 1. Надеюсь, что в ближайшее время с помощью администрации Краснодарского края мы </w:t>
      </w:r>
      <w:r w:rsidR="00F6135F" w:rsidRPr="00F6135F">
        <w:rPr>
          <w:rFonts w:eastAsia="Calibri"/>
          <w:color w:val="000000" w:themeColor="text1"/>
          <w:sz w:val="28"/>
          <w:szCs w:val="28"/>
        </w:rPr>
        <w:t xml:space="preserve">приступим к </w:t>
      </w:r>
      <w:r w:rsidR="0065794F">
        <w:rPr>
          <w:rFonts w:eastAsia="Calibri"/>
          <w:color w:val="000000" w:themeColor="text1"/>
          <w:sz w:val="28"/>
          <w:szCs w:val="28"/>
        </w:rPr>
        <w:t>ее реализации</w:t>
      </w:r>
      <w:r w:rsidRPr="00F6135F">
        <w:rPr>
          <w:rFonts w:eastAsia="Calibri"/>
          <w:color w:val="000000" w:themeColor="text1"/>
          <w:sz w:val="28"/>
          <w:szCs w:val="28"/>
        </w:rPr>
        <w:t>.</w:t>
      </w:r>
    </w:p>
    <w:p w:rsidR="006A2DE1" w:rsidRPr="000F2708" w:rsidRDefault="00977A63" w:rsidP="00F84430">
      <w:pPr>
        <w:shd w:val="clear" w:color="auto" w:fill="FFFFFF"/>
        <w:tabs>
          <w:tab w:val="center" w:pos="4677"/>
          <w:tab w:val="left" w:pos="7050"/>
        </w:tabs>
        <w:jc w:val="center"/>
        <w:rPr>
          <w:b/>
          <w:sz w:val="28"/>
          <w:szCs w:val="28"/>
        </w:rPr>
      </w:pPr>
      <w:r>
        <w:rPr>
          <w:b/>
          <w:sz w:val="28"/>
          <w:szCs w:val="28"/>
        </w:rPr>
        <w:t>Здравоохранение</w:t>
      </w:r>
    </w:p>
    <w:p w:rsidR="00F6135F" w:rsidRPr="00F6135F" w:rsidRDefault="00977A63" w:rsidP="00977A63">
      <w:pPr>
        <w:tabs>
          <w:tab w:val="left" w:pos="709"/>
        </w:tabs>
        <w:autoSpaceDE w:val="0"/>
        <w:autoSpaceDN w:val="0"/>
        <w:adjustRightInd w:val="0"/>
        <w:spacing w:line="276" w:lineRule="auto"/>
        <w:jc w:val="both"/>
        <w:rPr>
          <w:color w:val="000000" w:themeColor="text1"/>
          <w:sz w:val="28"/>
          <w:szCs w:val="28"/>
        </w:rPr>
      </w:pPr>
      <w:r>
        <w:rPr>
          <w:sz w:val="28"/>
          <w:szCs w:val="28"/>
        </w:rPr>
        <w:tab/>
      </w:r>
      <w:r w:rsidR="00F6135F">
        <w:rPr>
          <w:sz w:val="28"/>
          <w:szCs w:val="28"/>
        </w:rPr>
        <w:t xml:space="preserve">Отрасль здравоохранения находится под особым вниманием и администрации, </w:t>
      </w:r>
      <w:r w:rsidR="00F6135F" w:rsidRPr="00F6135F">
        <w:rPr>
          <w:color w:val="000000" w:themeColor="text1"/>
          <w:sz w:val="28"/>
          <w:szCs w:val="28"/>
        </w:rPr>
        <w:t>и депутатского корпуса.</w:t>
      </w:r>
    </w:p>
    <w:p w:rsidR="006A2DE1" w:rsidRPr="00F6135F" w:rsidRDefault="00F6135F" w:rsidP="00977A63">
      <w:pPr>
        <w:tabs>
          <w:tab w:val="left" w:pos="709"/>
        </w:tabs>
        <w:autoSpaceDE w:val="0"/>
        <w:autoSpaceDN w:val="0"/>
        <w:adjustRightInd w:val="0"/>
        <w:spacing w:line="276" w:lineRule="auto"/>
        <w:jc w:val="both"/>
        <w:rPr>
          <w:color w:val="000000" w:themeColor="text1"/>
          <w:sz w:val="28"/>
          <w:szCs w:val="28"/>
        </w:rPr>
      </w:pPr>
      <w:r w:rsidRPr="00F6135F">
        <w:rPr>
          <w:color w:val="000000" w:themeColor="text1"/>
          <w:sz w:val="28"/>
          <w:szCs w:val="28"/>
        </w:rPr>
        <w:tab/>
        <w:t xml:space="preserve">Так, в </w:t>
      </w:r>
      <w:r w:rsidR="006A2DE1" w:rsidRPr="00F6135F">
        <w:rPr>
          <w:color w:val="000000" w:themeColor="text1"/>
          <w:sz w:val="28"/>
          <w:szCs w:val="28"/>
        </w:rPr>
        <w:t xml:space="preserve"> 2016 году при</w:t>
      </w:r>
      <w:r>
        <w:rPr>
          <w:color w:val="000000" w:themeColor="text1"/>
          <w:sz w:val="28"/>
          <w:szCs w:val="28"/>
        </w:rPr>
        <w:t>влечено</w:t>
      </w:r>
      <w:r w:rsidR="006A2DE1" w:rsidRPr="00F6135F">
        <w:rPr>
          <w:color w:val="000000" w:themeColor="text1"/>
          <w:sz w:val="28"/>
          <w:szCs w:val="28"/>
        </w:rPr>
        <w:t xml:space="preserve"> 16 врачей и 5 фельдшеров из </w:t>
      </w:r>
      <w:r>
        <w:rPr>
          <w:color w:val="000000" w:themeColor="text1"/>
          <w:sz w:val="28"/>
          <w:szCs w:val="28"/>
        </w:rPr>
        <w:t>других</w:t>
      </w:r>
      <w:r w:rsidR="006A2DE1" w:rsidRPr="00F6135F">
        <w:rPr>
          <w:color w:val="000000" w:themeColor="text1"/>
          <w:sz w:val="28"/>
          <w:szCs w:val="28"/>
        </w:rPr>
        <w:t xml:space="preserve"> регионов. </w:t>
      </w:r>
    </w:p>
    <w:p w:rsidR="006A2DE1" w:rsidRPr="000F2708" w:rsidRDefault="00977A63" w:rsidP="00977A63">
      <w:pPr>
        <w:tabs>
          <w:tab w:val="left" w:pos="709"/>
          <w:tab w:val="left" w:pos="1301"/>
        </w:tabs>
        <w:autoSpaceDE w:val="0"/>
        <w:autoSpaceDN w:val="0"/>
        <w:adjustRightInd w:val="0"/>
        <w:spacing w:line="276" w:lineRule="auto"/>
        <w:jc w:val="both"/>
        <w:rPr>
          <w:sz w:val="28"/>
          <w:szCs w:val="28"/>
        </w:rPr>
      </w:pPr>
      <w:r>
        <w:rPr>
          <w:sz w:val="28"/>
          <w:szCs w:val="28"/>
        </w:rPr>
        <w:tab/>
      </w:r>
      <w:r w:rsidR="006A2DE1" w:rsidRPr="000F2708">
        <w:rPr>
          <w:sz w:val="28"/>
          <w:szCs w:val="28"/>
        </w:rPr>
        <w:t xml:space="preserve">Администрацией района врачам </w:t>
      </w:r>
      <w:proofErr w:type="gramStart"/>
      <w:r w:rsidR="006A2DE1" w:rsidRPr="000F2708">
        <w:rPr>
          <w:sz w:val="28"/>
          <w:szCs w:val="28"/>
        </w:rPr>
        <w:t>оказываются меры</w:t>
      </w:r>
      <w:proofErr w:type="gramEnd"/>
      <w:r w:rsidR="006A2DE1" w:rsidRPr="000F2708">
        <w:rPr>
          <w:sz w:val="28"/>
          <w:szCs w:val="28"/>
        </w:rPr>
        <w:t xml:space="preserve"> социальной поддержки:</w:t>
      </w:r>
    </w:p>
    <w:p w:rsidR="006A2DE1" w:rsidRPr="000F2708" w:rsidRDefault="006A2DE1" w:rsidP="00977A63">
      <w:pPr>
        <w:spacing w:line="276" w:lineRule="auto"/>
        <w:ind w:firstLine="708"/>
        <w:jc w:val="both"/>
        <w:rPr>
          <w:sz w:val="28"/>
          <w:szCs w:val="28"/>
        </w:rPr>
      </w:pPr>
      <w:r w:rsidRPr="000F2708">
        <w:rPr>
          <w:sz w:val="28"/>
          <w:szCs w:val="28"/>
        </w:rPr>
        <w:t xml:space="preserve">- в виде первоочередного определения детей в дошкольные и школьные учреждения района, </w:t>
      </w:r>
    </w:p>
    <w:p w:rsidR="006A2DE1" w:rsidRPr="000F2708" w:rsidRDefault="006A2DE1" w:rsidP="00B410AF">
      <w:pPr>
        <w:spacing w:line="276" w:lineRule="auto"/>
        <w:ind w:firstLine="708"/>
        <w:jc w:val="both"/>
        <w:rPr>
          <w:sz w:val="28"/>
          <w:szCs w:val="28"/>
        </w:rPr>
      </w:pPr>
      <w:r w:rsidRPr="000F2708">
        <w:rPr>
          <w:sz w:val="28"/>
          <w:szCs w:val="28"/>
        </w:rPr>
        <w:t>-</w:t>
      </w:r>
      <w:r w:rsidR="00977A63">
        <w:rPr>
          <w:sz w:val="28"/>
          <w:szCs w:val="28"/>
        </w:rPr>
        <w:t xml:space="preserve"> </w:t>
      </w:r>
      <w:r w:rsidRPr="000F2708">
        <w:rPr>
          <w:sz w:val="28"/>
          <w:szCs w:val="28"/>
        </w:rPr>
        <w:t>оказание содействия в трудоустройстве членов семьи привлеченного врача</w:t>
      </w:r>
      <w:r w:rsidR="00B410AF">
        <w:rPr>
          <w:sz w:val="28"/>
          <w:szCs w:val="28"/>
        </w:rPr>
        <w:t>.</w:t>
      </w:r>
      <w:r w:rsidR="00977A63">
        <w:rPr>
          <w:sz w:val="28"/>
          <w:szCs w:val="28"/>
        </w:rPr>
        <w:tab/>
      </w:r>
    </w:p>
    <w:p w:rsidR="006A2DE1" w:rsidRPr="000F2708" w:rsidRDefault="00977A63" w:rsidP="00977A63">
      <w:pPr>
        <w:tabs>
          <w:tab w:val="left" w:pos="709"/>
          <w:tab w:val="left" w:pos="1301"/>
        </w:tabs>
        <w:autoSpaceDE w:val="0"/>
        <w:autoSpaceDN w:val="0"/>
        <w:adjustRightInd w:val="0"/>
        <w:spacing w:line="276" w:lineRule="auto"/>
        <w:jc w:val="both"/>
        <w:rPr>
          <w:sz w:val="28"/>
          <w:szCs w:val="28"/>
        </w:rPr>
      </w:pPr>
      <w:r>
        <w:rPr>
          <w:sz w:val="28"/>
          <w:szCs w:val="28"/>
        </w:rPr>
        <w:tab/>
      </w:r>
      <w:proofErr w:type="gramStart"/>
      <w:r w:rsidR="006A2DE1" w:rsidRPr="000F2708">
        <w:rPr>
          <w:sz w:val="28"/>
          <w:szCs w:val="28"/>
        </w:rPr>
        <w:t>Понимая важность</w:t>
      </w:r>
      <w:r w:rsidR="00277D6E">
        <w:rPr>
          <w:sz w:val="28"/>
          <w:szCs w:val="28"/>
        </w:rPr>
        <w:t xml:space="preserve"> и</w:t>
      </w:r>
      <w:r w:rsidR="006A2DE1" w:rsidRPr="000F2708">
        <w:rPr>
          <w:sz w:val="28"/>
          <w:szCs w:val="28"/>
        </w:rPr>
        <w:t xml:space="preserve"> значимость жилищного вопроса был</w:t>
      </w:r>
      <w:r w:rsidR="00277D6E">
        <w:rPr>
          <w:sz w:val="28"/>
          <w:szCs w:val="28"/>
        </w:rPr>
        <w:t>а</w:t>
      </w:r>
      <w:r w:rsidR="006A2DE1" w:rsidRPr="000F2708">
        <w:rPr>
          <w:sz w:val="28"/>
          <w:szCs w:val="28"/>
        </w:rPr>
        <w:t xml:space="preserve"> разработана муниципальной программа «Социальная ипотека», направленная на создание условий для привлечения и закрепления на территории района </w:t>
      </w:r>
      <w:r w:rsidR="006A2DE1" w:rsidRPr="000F2708">
        <w:rPr>
          <w:sz w:val="28"/>
          <w:szCs w:val="28"/>
        </w:rPr>
        <w:lastRenderedPageBreak/>
        <w:t>высококвалифицированных специалистов, путем предоставления социальных выплат на приобретение жилья за счет средств местного бюджета.</w:t>
      </w:r>
      <w:r w:rsidR="006A2DE1" w:rsidRPr="000F2708">
        <w:rPr>
          <w:sz w:val="28"/>
          <w:szCs w:val="28"/>
        </w:rPr>
        <w:tab/>
      </w:r>
      <w:proofErr w:type="gramEnd"/>
    </w:p>
    <w:p w:rsidR="006A2DE1" w:rsidRPr="000F2708" w:rsidRDefault="006A2DE1" w:rsidP="00277D6E">
      <w:pPr>
        <w:widowControl w:val="0"/>
        <w:autoSpaceDE w:val="0"/>
        <w:autoSpaceDN w:val="0"/>
        <w:adjustRightInd w:val="0"/>
        <w:spacing w:after="100" w:afterAutospacing="1" w:line="276" w:lineRule="auto"/>
        <w:ind w:firstLine="720"/>
        <w:jc w:val="both"/>
        <w:rPr>
          <w:sz w:val="28"/>
          <w:szCs w:val="28"/>
        </w:rPr>
      </w:pPr>
      <w:r w:rsidRPr="000F2708">
        <w:rPr>
          <w:rFonts w:cs="Arial"/>
          <w:sz w:val="28"/>
          <w:szCs w:val="28"/>
        </w:rPr>
        <w:t>В 2016 году получателями единовременной социальной выплаты (субсидии) на приобретение жилья стали 5 семей в</w:t>
      </w:r>
      <w:r w:rsidR="003A23D6">
        <w:rPr>
          <w:rFonts w:cs="Arial"/>
          <w:sz w:val="28"/>
          <w:szCs w:val="28"/>
        </w:rPr>
        <w:t>рачей</w:t>
      </w:r>
      <w:r w:rsidR="00277D6E">
        <w:rPr>
          <w:rFonts w:cs="Arial"/>
          <w:sz w:val="28"/>
          <w:szCs w:val="28"/>
        </w:rPr>
        <w:t xml:space="preserve"> </w:t>
      </w:r>
      <w:r w:rsidR="003A23D6">
        <w:rPr>
          <w:rFonts w:cs="Arial"/>
          <w:sz w:val="28"/>
          <w:szCs w:val="28"/>
        </w:rPr>
        <w:t>- участников программы.</w:t>
      </w:r>
    </w:p>
    <w:p w:rsidR="003A23D6" w:rsidRPr="00277D6E" w:rsidRDefault="004034AD" w:rsidP="0038253D">
      <w:pPr>
        <w:tabs>
          <w:tab w:val="left" w:pos="709"/>
          <w:tab w:val="left" w:pos="1301"/>
        </w:tabs>
        <w:autoSpaceDE w:val="0"/>
        <w:autoSpaceDN w:val="0"/>
        <w:adjustRightInd w:val="0"/>
        <w:spacing w:after="100" w:afterAutospacing="1" w:line="276" w:lineRule="auto"/>
        <w:jc w:val="both"/>
        <w:rPr>
          <w:rFonts w:eastAsia="Calibri"/>
          <w:sz w:val="28"/>
          <w:szCs w:val="28"/>
        </w:rPr>
      </w:pPr>
      <w:r>
        <w:rPr>
          <w:sz w:val="28"/>
          <w:szCs w:val="28"/>
        </w:rPr>
        <w:tab/>
      </w:r>
      <w:r w:rsidR="003A23D6" w:rsidRPr="00277D6E">
        <w:rPr>
          <w:rFonts w:eastAsia="Calibri"/>
          <w:sz w:val="28"/>
          <w:szCs w:val="28"/>
        </w:rPr>
        <w:t xml:space="preserve">Средняя заработная плата за 2016 год врачей </w:t>
      </w:r>
      <w:r w:rsidR="0065794F">
        <w:rPr>
          <w:rFonts w:eastAsia="Calibri"/>
          <w:sz w:val="28"/>
          <w:szCs w:val="28"/>
        </w:rPr>
        <w:t>составила</w:t>
      </w:r>
      <w:r w:rsidR="003A23D6" w:rsidRPr="00277D6E">
        <w:rPr>
          <w:rFonts w:eastAsia="Calibri"/>
          <w:sz w:val="28"/>
          <w:szCs w:val="28"/>
        </w:rPr>
        <w:t xml:space="preserve"> </w:t>
      </w:r>
      <w:r w:rsidR="00B410AF">
        <w:rPr>
          <w:rFonts w:eastAsia="Calibri"/>
          <w:sz w:val="28"/>
          <w:szCs w:val="28"/>
        </w:rPr>
        <w:t>40</w:t>
      </w:r>
      <w:r w:rsidR="00277D6E" w:rsidRPr="00277D6E">
        <w:rPr>
          <w:rFonts w:eastAsia="Calibri"/>
          <w:sz w:val="28"/>
          <w:szCs w:val="28"/>
        </w:rPr>
        <w:t xml:space="preserve"> тыс. </w:t>
      </w:r>
      <w:r w:rsidR="003A23D6" w:rsidRPr="00277D6E">
        <w:rPr>
          <w:rFonts w:eastAsia="Calibri"/>
          <w:sz w:val="28"/>
          <w:szCs w:val="28"/>
        </w:rPr>
        <w:t>рублей</w:t>
      </w:r>
      <w:r w:rsidR="009C75AB" w:rsidRPr="00277D6E">
        <w:rPr>
          <w:rFonts w:eastAsia="Calibri"/>
          <w:sz w:val="28"/>
          <w:szCs w:val="28"/>
        </w:rPr>
        <w:t xml:space="preserve"> (</w:t>
      </w:r>
      <w:r w:rsidR="00277D6E" w:rsidRPr="00277D6E">
        <w:rPr>
          <w:rFonts w:eastAsia="Calibri"/>
          <w:sz w:val="28"/>
          <w:szCs w:val="28"/>
        </w:rPr>
        <w:t xml:space="preserve">в </w:t>
      </w:r>
      <w:r w:rsidR="009C75AB" w:rsidRPr="00277D6E">
        <w:rPr>
          <w:rFonts w:eastAsia="Calibri"/>
          <w:sz w:val="28"/>
          <w:szCs w:val="28"/>
        </w:rPr>
        <w:t>2015</w:t>
      </w:r>
      <w:r w:rsidR="00277D6E" w:rsidRPr="00277D6E">
        <w:rPr>
          <w:rFonts w:eastAsia="Calibri"/>
          <w:sz w:val="28"/>
          <w:szCs w:val="28"/>
        </w:rPr>
        <w:t xml:space="preserve"> году</w:t>
      </w:r>
      <w:r w:rsidR="009C75AB" w:rsidRPr="00277D6E">
        <w:rPr>
          <w:rFonts w:eastAsia="Calibri"/>
          <w:sz w:val="28"/>
          <w:szCs w:val="28"/>
        </w:rPr>
        <w:t xml:space="preserve"> – 35</w:t>
      </w:r>
      <w:r w:rsidR="00277D6E" w:rsidRPr="00277D6E">
        <w:rPr>
          <w:rFonts w:eastAsia="Calibri"/>
          <w:sz w:val="28"/>
          <w:szCs w:val="28"/>
        </w:rPr>
        <w:t xml:space="preserve"> тыс. </w:t>
      </w:r>
      <w:r w:rsidR="009C75AB" w:rsidRPr="00277D6E">
        <w:rPr>
          <w:rFonts w:eastAsia="Calibri"/>
          <w:sz w:val="28"/>
          <w:szCs w:val="28"/>
        </w:rPr>
        <w:t>702 руб.)</w:t>
      </w:r>
      <w:r w:rsidR="003A23D6" w:rsidRPr="00277D6E">
        <w:rPr>
          <w:rFonts w:eastAsia="Calibri"/>
          <w:sz w:val="28"/>
          <w:szCs w:val="28"/>
        </w:rPr>
        <w:t xml:space="preserve">,  медицинских сестер </w:t>
      </w:r>
      <w:r w:rsidR="009C75AB" w:rsidRPr="00277D6E">
        <w:rPr>
          <w:rFonts w:eastAsia="Calibri"/>
          <w:sz w:val="28"/>
          <w:szCs w:val="28"/>
        </w:rPr>
        <w:t>17</w:t>
      </w:r>
      <w:r w:rsidR="00B410AF">
        <w:rPr>
          <w:rFonts w:eastAsia="Calibri"/>
          <w:sz w:val="28"/>
          <w:szCs w:val="28"/>
        </w:rPr>
        <w:t>,6</w:t>
      </w:r>
      <w:r w:rsidR="00277D6E" w:rsidRPr="00277D6E">
        <w:rPr>
          <w:rFonts w:eastAsia="Calibri"/>
          <w:sz w:val="28"/>
          <w:szCs w:val="28"/>
        </w:rPr>
        <w:t xml:space="preserve"> тыс. рублей</w:t>
      </w:r>
      <w:r w:rsidR="009C75AB" w:rsidRPr="00277D6E">
        <w:rPr>
          <w:rFonts w:eastAsia="Calibri"/>
          <w:sz w:val="28"/>
          <w:szCs w:val="28"/>
        </w:rPr>
        <w:t xml:space="preserve"> (в 2015</w:t>
      </w:r>
      <w:r w:rsidR="00277D6E" w:rsidRPr="00277D6E">
        <w:rPr>
          <w:rFonts w:eastAsia="Calibri"/>
          <w:sz w:val="28"/>
          <w:szCs w:val="28"/>
        </w:rPr>
        <w:t xml:space="preserve"> году</w:t>
      </w:r>
      <w:r w:rsidR="009C75AB" w:rsidRPr="00277D6E">
        <w:rPr>
          <w:rFonts w:eastAsia="Calibri"/>
          <w:sz w:val="28"/>
          <w:szCs w:val="28"/>
        </w:rPr>
        <w:t xml:space="preserve"> – 15</w:t>
      </w:r>
      <w:r w:rsidR="00277D6E" w:rsidRPr="00277D6E">
        <w:rPr>
          <w:rFonts w:eastAsia="Calibri"/>
          <w:sz w:val="28"/>
          <w:szCs w:val="28"/>
        </w:rPr>
        <w:t xml:space="preserve"> тыс. </w:t>
      </w:r>
      <w:r w:rsidR="009C75AB" w:rsidRPr="00277D6E">
        <w:rPr>
          <w:rFonts w:eastAsia="Calibri"/>
          <w:sz w:val="28"/>
          <w:szCs w:val="28"/>
        </w:rPr>
        <w:t>347</w:t>
      </w:r>
      <w:r w:rsidR="00277D6E" w:rsidRPr="00277D6E">
        <w:rPr>
          <w:rFonts w:eastAsia="Calibri"/>
          <w:sz w:val="28"/>
          <w:szCs w:val="28"/>
        </w:rPr>
        <w:t xml:space="preserve"> рублей</w:t>
      </w:r>
      <w:r w:rsidR="009C75AB" w:rsidRPr="00277D6E">
        <w:rPr>
          <w:rFonts w:eastAsia="Calibri"/>
          <w:sz w:val="28"/>
          <w:szCs w:val="28"/>
        </w:rPr>
        <w:t>)</w:t>
      </w:r>
      <w:r w:rsidR="00277D6E" w:rsidRPr="00277D6E">
        <w:rPr>
          <w:rFonts w:eastAsia="Calibri"/>
          <w:sz w:val="28"/>
          <w:szCs w:val="28"/>
        </w:rPr>
        <w:t>,</w:t>
      </w:r>
      <w:r w:rsidR="009C75AB" w:rsidRPr="00277D6E">
        <w:rPr>
          <w:rFonts w:eastAsia="Calibri"/>
          <w:sz w:val="28"/>
          <w:szCs w:val="28"/>
        </w:rPr>
        <w:t xml:space="preserve"> </w:t>
      </w:r>
      <w:r w:rsidR="003A23D6" w:rsidRPr="00277D6E">
        <w:rPr>
          <w:rFonts w:eastAsia="Calibri"/>
          <w:sz w:val="28"/>
          <w:szCs w:val="28"/>
        </w:rPr>
        <w:t xml:space="preserve"> младший мед</w:t>
      </w:r>
      <w:r w:rsidR="00277D6E" w:rsidRPr="00277D6E">
        <w:rPr>
          <w:rFonts w:eastAsia="Calibri"/>
          <w:sz w:val="28"/>
          <w:szCs w:val="28"/>
        </w:rPr>
        <w:t xml:space="preserve">ицинский </w:t>
      </w:r>
      <w:r w:rsidR="003A23D6" w:rsidRPr="00277D6E">
        <w:rPr>
          <w:rFonts w:eastAsia="Calibri"/>
          <w:sz w:val="28"/>
          <w:szCs w:val="28"/>
        </w:rPr>
        <w:t>персонал</w:t>
      </w:r>
      <w:r w:rsidR="009C75AB" w:rsidRPr="00277D6E">
        <w:rPr>
          <w:rFonts w:eastAsia="Calibri"/>
          <w:sz w:val="28"/>
          <w:szCs w:val="28"/>
        </w:rPr>
        <w:t xml:space="preserve"> 10</w:t>
      </w:r>
      <w:r w:rsidR="00277D6E" w:rsidRPr="00277D6E">
        <w:rPr>
          <w:rFonts w:eastAsia="Calibri"/>
          <w:sz w:val="28"/>
          <w:szCs w:val="28"/>
        </w:rPr>
        <w:t xml:space="preserve"> тыс. </w:t>
      </w:r>
      <w:r w:rsidR="009C75AB" w:rsidRPr="00277D6E">
        <w:rPr>
          <w:rFonts w:eastAsia="Calibri"/>
          <w:sz w:val="28"/>
          <w:szCs w:val="28"/>
        </w:rPr>
        <w:t>660</w:t>
      </w:r>
      <w:r w:rsidR="00277D6E" w:rsidRPr="00277D6E">
        <w:rPr>
          <w:rFonts w:eastAsia="Calibri"/>
          <w:sz w:val="28"/>
          <w:szCs w:val="28"/>
        </w:rPr>
        <w:t xml:space="preserve"> рублей</w:t>
      </w:r>
      <w:r w:rsidR="009C75AB" w:rsidRPr="00277D6E">
        <w:rPr>
          <w:rFonts w:eastAsia="Calibri"/>
          <w:sz w:val="28"/>
          <w:szCs w:val="28"/>
        </w:rPr>
        <w:t xml:space="preserve"> (</w:t>
      </w:r>
      <w:r w:rsidR="00277D6E" w:rsidRPr="00277D6E">
        <w:rPr>
          <w:rFonts w:eastAsia="Calibri"/>
          <w:sz w:val="28"/>
          <w:szCs w:val="28"/>
        </w:rPr>
        <w:t xml:space="preserve">в </w:t>
      </w:r>
      <w:r w:rsidR="009C75AB" w:rsidRPr="00277D6E">
        <w:rPr>
          <w:rFonts w:eastAsia="Calibri"/>
          <w:sz w:val="28"/>
          <w:szCs w:val="28"/>
        </w:rPr>
        <w:t xml:space="preserve">2015 </w:t>
      </w:r>
      <w:r w:rsidR="00277D6E" w:rsidRPr="00277D6E">
        <w:rPr>
          <w:rFonts w:eastAsia="Calibri"/>
          <w:sz w:val="28"/>
          <w:szCs w:val="28"/>
        </w:rPr>
        <w:t>году –</w:t>
      </w:r>
      <w:r w:rsidR="009C75AB" w:rsidRPr="00277D6E">
        <w:rPr>
          <w:rFonts w:eastAsia="Calibri"/>
          <w:sz w:val="28"/>
          <w:szCs w:val="28"/>
        </w:rPr>
        <w:t xml:space="preserve"> 9</w:t>
      </w:r>
      <w:r w:rsidR="00277D6E" w:rsidRPr="00277D6E">
        <w:rPr>
          <w:rFonts w:eastAsia="Calibri"/>
          <w:sz w:val="28"/>
          <w:szCs w:val="28"/>
        </w:rPr>
        <w:t xml:space="preserve"> тыс. </w:t>
      </w:r>
      <w:r w:rsidR="009C75AB" w:rsidRPr="00277D6E">
        <w:rPr>
          <w:rFonts w:eastAsia="Calibri"/>
          <w:sz w:val="28"/>
          <w:szCs w:val="28"/>
        </w:rPr>
        <w:t>575</w:t>
      </w:r>
      <w:r w:rsidR="00277D6E" w:rsidRPr="00277D6E">
        <w:rPr>
          <w:rFonts w:eastAsia="Calibri"/>
          <w:sz w:val="28"/>
          <w:szCs w:val="28"/>
        </w:rPr>
        <w:t xml:space="preserve"> рублей).</w:t>
      </w:r>
    </w:p>
    <w:p w:rsidR="003A23D6" w:rsidRDefault="003A23D6" w:rsidP="00277D6E">
      <w:pPr>
        <w:spacing w:after="100" w:afterAutospacing="1" w:line="276" w:lineRule="auto"/>
        <w:ind w:firstLine="709"/>
        <w:jc w:val="both"/>
        <w:rPr>
          <w:rFonts w:eastAsia="Calibri"/>
          <w:sz w:val="28"/>
          <w:szCs w:val="28"/>
        </w:rPr>
      </w:pPr>
      <w:r w:rsidRPr="000F2708">
        <w:rPr>
          <w:rFonts w:eastAsia="Calibri"/>
          <w:sz w:val="28"/>
          <w:szCs w:val="28"/>
        </w:rPr>
        <w:t xml:space="preserve">Кредиторская задолженность </w:t>
      </w:r>
      <w:r w:rsidR="0065794F">
        <w:rPr>
          <w:rFonts w:eastAsia="Calibri"/>
          <w:sz w:val="28"/>
          <w:szCs w:val="28"/>
        </w:rPr>
        <w:t>по состоянию на 1 января 2017 г</w:t>
      </w:r>
      <w:r w:rsidRPr="000F2708">
        <w:rPr>
          <w:rFonts w:eastAsia="Calibri"/>
          <w:sz w:val="28"/>
          <w:szCs w:val="28"/>
        </w:rPr>
        <w:t>од</w:t>
      </w:r>
      <w:r w:rsidR="0065794F">
        <w:rPr>
          <w:rFonts w:eastAsia="Calibri"/>
          <w:sz w:val="28"/>
          <w:szCs w:val="28"/>
        </w:rPr>
        <w:t>а</w:t>
      </w:r>
      <w:r w:rsidRPr="000F2708">
        <w:rPr>
          <w:rFonts w:eastAsia="Calibri"/>
          <w:sz w:val="28"/>
          <w:szCs w:val="28"/>
        </w:rPr>
        <w:t xml:space="preserve"> отсутствует.</w:t>
      </w:r>
    </w:p>
    <w:p w:rsidR="006A2DE1" w:rsidRDefault="004034AD" w:rsidP="00A7163D">
      <w:pPr>
        <w:tabs>
          <w:tab w:val="left" w:pos="709"/>
          <w:tab w:val="left" w:pos="1301"/>
        </w:tabs>
        <w:autoSpaceDE w:val="0"/>
        <w:autoSpaceDN w:val="0"/>
        <w:adjustRightInd w:val="0"/>
        <w:spacing w:after="100" w:afterAutospacing="1" w:line="276" w:lineRule="auto"/>
        <w:jc w:val="both"/>
        <w:rPr>
          <w:rFonts w:eastAsia="Calibri"/>
          <w:bCs/>
          <w:color w:val="000000"/>
          <w:sz w:val="28"/>
          <w:szCs w:val="28"/>
        </w:rPr>
      </w:pPr>
      <w:r>
        <w:rPr>
          <w:rFonts w:eastAsia="Calibri"/>
          <w:bCs/>
          <w:color w:val="000000"/>
          <w:sz w:val="28"/>
          <w:szCs w:val="28"/>
        </w:rPr>
        <w:tab/>
      </w:r>
      <w:r w:rsidR="006A2DE1" w:rsidRPr="000F2708">
        <w:rPr>
          <w:rFonts w:eastAsia="Calibri"/>
          <w:bCs/>
          <w:color w:val="000000"/>
          <w:sz w:val="28"/>
          <w:szCs w:val="28"/>
        </w:rPr>
        <w:t xml:space="preserve">В 2016 году, в целях создания условий для оказания медицинской помощи населению в </w:t>
      </w:r>
      <w:proofErr w:type="gramStart"/>
      <w:r w:rsidR="006A2DE1" w:rsidRPr="000F2708">
        <w:rPr>
          <w:rFonts w:eastAsia="Calibri"/>
          <w:bCs/>
          <w:color w:val="000000"/>
          <w:sz w:val="28"/>
          <w:szCs w:val="28"/>
        </w:rPr>
        <w:t>условиях, обеспечивающих доступное безопасное пребывание пациентов в учреждении здравоохранения администрацией района  из местного бюджета на пожарную безопасность и обеспечение доступности маломобильным гражданам было</w:t>
      </w:r>
      <w:proofErr w:type="gramEnd"/>
      <w:r w:rsidR="006A2DE1" w:rsidRPr="000F2708">
        <w:rPr>
          <w:rFonts w:eastAsia="Calibri"/>
          <w:bCs/>
          <w:color w:val="000000"/>
          <w:sz w:val="28"/>
          <w:szCs w:val="28"/>
        </w:rPr>
        <w:t xml:space="preserve"> выделено </w:t>
      </w:r>
      <w:r w:rsidR="00A7163D">
        <w:rPr>
          <w:rFonts w:eastAsia="Calibri"/>
          <w:bCs/>
          <w:color w:val="000000"/>
          <w:sz w:val="28"/>
          <w:szCs w:val="28"/>
        </w:rPr>
        <w:t>1 млн. 325 тыс</w:t>
      </w:r>
      <w:r w:rsidR="006A2DE1" w:rsidRPr="000F2708">
        <w:rPr>
          <w:rFonts w:eastAsia="Calibri"/>
          <w:bCs/>
          <w:color w:val="000000"/>
          <w:sz w:val="28"/>
          <w:szCs w:val="28"/>
        </w:rPr>
        <w:t>.</w:t>
      </w:r>
      <w:r w:rsidR="00A7163D">
        <w:rPr>
          <w:rFonts w:eastAsia="Calibri"/>
          <w:bCs/>
          <w:color w:val="000000"/>
          <w:sz w:val="28"/>
          <w:szCs w:val="28"/>
        </w:rPr>
        <w:t xml:space="preserve"> </w:t>
      </w:r>
      <w:r w:rsidR="006A2DE1" w:rsidRPr="000F2708">
        <w:rPr>
          <w:rFonts w:eastAsia="Calibri"/>
          <w:bCs/>
          <w:color w:val="000000"/>
          <w:sz w:val="28"/>
          <w:szCs w:val="28"/>
        </w:rPr>
        <w:t xml:space="preserve">рублей. </w:t>
      </w:r>
    </w:p>
    <w:p w:rsidR="006A2DE1" w:rsidRPr="000F2708" w:rsidRDefault="004034AD" w:rsidP="0038253D">
      <w:pPr>
        <w:tabs>
          <w:tab w:val="left" w:pos="709"/>
          <w:tab w:val="left" w:pos="1301"/>
        </w:tabs>
        <w:autoSpaceDE w:val="0"/>
        <w:autoSpaceDN w:val="0"/>
        <w:adjustRightInd w:val="0"/>
        <w:spacing w:after="100" w:afterAutospacing="1" w:line="276" w:lineRule="auto"/>
        <w:jc w:val="both"/>
        <w:rPr>
          <w:rFonts w:eastAsia="Calibri"/>
          <w:spacing w:val="-4"/>
          <w:sz w:val="28"/>
          <w:szCs w:val="28"/>
        </w:rPr>
      </w:pPr>
      <w:r>
        <w:rPr>
          <w:rFonts w:eastAsia="Calibri"/>
          <w:bCs/>
          <w:color w:val="000000"/>
          <w:sz w:val="28"/>
          <w:szCs w:val="28"/>
        </w:rPr>
        <w:tab/>
      </w:r>
      <w:r w:rsidR="006A2DE1" w:rsidRPr="000F2708">
        <w:rPr>
          <w:rFonts w:eastAsia="Calibri"/>
          <w:sz w:val="28"/>
          <w:szCs w:val="28"/>
        </w:rPr>
        <w:t>Автопарк увеличен на 2 машины медицинской помощи, оснащенный необходимым оборудованием.</w:t>
      </w:r>
    </w:p>
    <w:p w:rsidR="006A2DE1" w:rsidRPr="001853A7" w:rsidRDefault="004034AD" w:rsidP="001631F9">
      <w:pPr>
        <w:tabs>
          <w:tab w:val="left" w:pos="709"/>
          <w:tab w:val="left" w:pos="1301"/>
        </w:tabs>
        <w:autoSpaceDE w:val="0"/>
        <w:autoSpaceDN w:val="0"/>
        <w:adjustRightInd w:val="0"/>
        <w:spacing w:after="100" w:afterAutospacing="1" w:line="276" w:lineRule="auto"/>
        <w:jc w:val="both"/>
        <w:rPr>
          <w:rFonts w:eastAsia="Calibri"/>
          <w:bCs/>
          <w:color w:val="000000" w:themeColor="text1"/>
          <w:sz w:val="28"/>
          <w:szCs w:val="28"/>
        </w:rPr>
      </w:pPr>
      <w:r>
        <w:rPr>
          <w:rFonts w:eastAsia="Calibri"/>
          <w:bCs/>
          <w:color w:val="000000"/>
          <w:sz w:val="28"/>
          <w:szCs w:val="28"/>
        </w:rPr>
        <w:tab/>
      </w:r>
      <w:r w:rsidR="006A2DE1" w:rsidRPr="001853A7">
        <w:rPr>
          <w:rFonts w:eastAsia="Calibri"/>
          <w:bCs/>
          <w:color w:val="000000" w:themeColor="text1"/>
          <w:sz w:val="28"/>
          <w:szCs w:val="28"/>
        </w:rPr>
        <w:t>Завершено строительство офиса врача об</w:t>
      </w:r>
      <w:r w:rsidR="00F6135F" w:rsidRPr="001853A7">
        <w:rPr>
          <w:rFonts w:eastAsia="Calibri"/>
          <w:bCs/>
          <w:color w:val="000000" w:themeColor="text1"/>
          <w:sz w:val="28"/>
          <w:szCs w:val="28"/>
        </w:rPr>
        <w:t xml:space="preserve">щей практики станицы </w:t>
      </w:r>
      <w:proofErr w:type="spellStart"/>
      <w:r w:rsidR="00F6135F" w:rsidRPr="001853A7">
        <w:rPr>
          <w:rFonts w:eastAsia="Calibri"/>
          <w:bCs/>
          <w:color w:val="000000" w:themeColor="text1"/>
          <w:sz w:val="28"/>
          <w:szCs w:val="28"/>
        </w:rPr>
        <w:t>Ольгинской</w:t>
      </w:r>
      <w:proofErr w:type="spellEnd"/>
      <w:r w:rsidR="006A2DE1" w:rsidRPr="001853A7">
        <w:rPr>
          <w:rFonts w:eastAsia="Calibri"/>
          <w:bCs/>
          <w:color w:val="000000" w:themeColor="text1"/>
          <w:sz w:val="28"/>
          <w:szCs w:val="28"/>
        </w:rPr>
        <w:t xml:space="preserve"> </w:t>
      </w:r>
      <w:r w:rsidR="00F6135F" w:rsidRPr="001853A7">
        <w:rPr>
          <w:rFonts w:eastAsia="Calibri"/>
          <w:bCs/>
          <w:color w:val="000000" w:themeColor="text1"/>
          <w:sz w:val="28"/>
          <w:szCs w:val="28"/>
        </w:rPr>
        <w:t>и ремонт новой детской поликлиники.</w:t>
      </w:r>
      <w:r w:rsidR="006A2DE1" w:rsidRPr="001853A7">
        <w:rPr>
          <w:rFonts w:eastAsia="Calibri"/>
          <w:bCs/>
          <w:color w:val="000000" w:themeColor="text1"/>
          <w:sz w:val="28"/>
          <w:szCs w:val="28"/>
        </w:rPr>
        <w:t xml:space="preserve"> В настоящее время </w:t>
      </w:r>
      <w:r w:rsidR="001853A7" w:rsidRPr="001853A7">
        <w:rPr>
          <w:rFonts w:eastAsia="Calibri"/>
          <w:bCs/>
          <w:color w:val="000000" w:themeColor="text1"/>
          <w:sz w:val="28"/>
          <w:szCs w:val="28"/>
        </w:rPr>
        <w:t>проводится</w:t>
      </w:r>
      <w:r w:rsidR="006A2DE1" w:rsidRPr="001853A7">
        <w:rPr>
          <w:rFonts w:eastAsia="Calibri"/>
          <w:bCs/>
          <w:color w:val="000000" w:themeColor="text1"/>
          <w:sz w:val="28"/>
          <w:szCs w:val="28"/>
        </w:rPr>
        <w:t xml:space="preserve"> процедура лицензирования.</w:t>
      </w:r>
    </w:p>
    <w:p w:rsidR="006A2DE1" w:rsidRPr="001853A7" w:rsidRDefault="004034AD" w:rsidP="0038253D">
      <w:pPr>
        <w:tabs>
          <w:tab w:val="left" w:pos="709"/>
          <w:tab w:val="left" w:pos="1301"/>
        </w:tabs>
        <w:autoSpaceDE w:val="0"/>
        <w:autoSpaceDN w:val="0"/>
        <w:adjustRightInd w:val="0"/>
        <w:spacing w:after="100" w:afterAutospacing="1" w:line="276" w:lineRule="auto"/>
        <w:jc w:val="both"/>
        <w:rPr>
          <w:rFonts w:eastAsia="Calibri"/>
          <w:color w:val="000000" w:themeColor="text1"/>
          <w:sz w:val="28"/>
          <w:szCs w:val="28"/>
        </w:rPr>
      </w:pPr>
      <w:r w:rsidRPr="001853A7">
        <w:rPr>
          <w:rFonts w:eastAsia="Calibri"/>
          <w:bCs/>
          <w:color w:val="000000" w:themeColor="text1"/>
          <w:sz w:val="28"/>
          <w:szCs w:val="28"/>
        </w:rPr>
        <w:tab/>
      </w:r>
      <w:r w:rsidR="001631F9" w:rsidRPr="001853A7">
        <w:rPr>
          <w:rFonts w:eastAsia="Calibri"/>
          <w:color w:val="000000" w:themeColor="text1"/>
          <w:sz w:val="28"/>
          <w:szCs w:val="28"/>
        </w:rPr>
        <w:t>Считаю, основными задачами в отрасли «Здравоохранения»</w:t>
      </w:r>
      <w:r w:rsidR="006A2DE1" w:rsidRPr="001853A7">
        <w:rPr>
          <w:rFonts w:eastAsia="Calibri"/>
          <w:color w:val="000000" w:themeColor="text1"/>
          <w:sz w:val="28"/>
          <w:szCs w:val="28"/>
        </w:rPr>
        <w:t>:</w:t>
      </w:r>
    </w:p>
    <w:p w:rsidR="001853A7" w:rsidRPr="001853A7" w:rsidRDefault="001853A7" w:rsidP="001853A7">
      <w:pPr>
        <w:spacing w:line="276" w:lineRule="auto"/>
        <w:ind w:firstLine="708"/>
        <w:jc w:val="both"/>
        <w:rPr>
          <w:rFonts w:eastAsia="Calibri"/>
          <w:color w:val="000000" w:themeColor="text1"/>
          <w:sz w:val="28"/>
          <w:szCs w:val="28"/>
        </w:rPr>
      </w:pPr>
      <w:r w:rsidRPr="001853A7">
        <w:rPr>
          <w:rFonts w:eastAsia="Calibri"/>
          <w:color w:val="000000" w:themeColor="text1"/>
          <w:sz w:val="28"/>
          <w:szCs w:val="28"/>
        </w:rPr>
        <w:t>- привлечение врачей и фельдшеров для работы в районе;</w:t>
      </w:r>
    </w:p>
    <w:p w:rsidR="001853A7" w:rsidRDefault="001853A7" w:rsidP="001853A7">
      <w:pPr>
        <w:spacing w:line="276" w:lineRule="auto"/>
        <w:ind w:firstLine="708"/>
        <w:jc w:val="both"/>
        <w:rPr>
          <w:rFonts w:eastAsia="Calibri"/>
          <w:color w:val="000000" w:themeColor="text1"/>
          <w:sz w:val="28"/>
          <w:szCs w:val="28"/>
        </w:rPr>
      </w:pPr>
      <w:r w:rsidRPr="001853A7">
        <w:rPr>
          <w:rFonts w:eastAsia="Calibri"/>
          <w:color w:val="000000" w:themeColor="text1"/>
          <w:sz w:val="28"/>
          <w:szCs w:val="28"/>
        </w:rPr>
        <w:t>- повышение качества предоставляемой медицинской помощи на основе повышения эффективности деятельности медицинских организаций и их работников;</w:t>
      </w:r>
    </w:p>
    <w:p w:rsidR="001853A7" w:rsidRPr="001853A7" w:rsidRDefault="001853A7" w:rsidP="001853A7">
      <w:pPr>
        <w:spacing w:line="276" w:lineRule="auto"/>
        <w:ind w:firstLine="708"/>
        <w:jc w:val="both"/>
        <w:rPr>
          <w:rFonts w:eastAsia="Calibri"/>
          <w:color w:val="000000" w:themeColor="text1"/>
          <w:sz w:val="28"/>
          <w:szCs w:val="28"/>
        </w:rPr>
      </w:pPr>
      <w:r>
        <w:rPr>
          <w:rFonts w:eastAsia="Calibri"/>
          <w:color w:val="000000" w:themeColor="text1"/>
          <w:sz w:val="28"/>
          <w:szCs w:val="28"/>
        </w:rPr>
        <w:t>- приобретение нового медицинского оборудования;</w:t>
      </w:r>
    </w:p>
    <w:p w:rsidR="006A2DE1" w:rsidRPr="001853A7" w:rsidRDefault="006A2DE1" w:rsidP="001853A7">
      <w:pPr>
        <w:spacing w:after="100" w:afterAutospacing="1" w:line="276" w:lineRule="auto"/>
        <w:ind w:firstLine="708"/>
        <w:jc w:val="both"/>
        <w:rPr>
          <w:rFonts w:eastAsia="Calibri"/>
          <w:color w:val="000000" w:themeColor="text1"/>
          <w:sz w:val="28"/>
          <w:szCs w:val="28"/>
        </w:rPr>
      </w:pPr>
      <w:r w:rsidRPr="001853A7">
        <w:rPr>
          <w:rFonts w:eastAsia="Calibri"/>
          <w:color w:val="000000" w:themeColor="text1"/>
          <w:sz w:val="28"/>
          <w:szCs w:val="28"/>
        </w:rPr>
        <w:t xml:space="preserve">- </w:t>
      </w:r>
      <w:r w:rsidR="00012632">
        <w:rPr>
          <w:rFonts w:eastAsia="Calibri"/>
          <w:color w:val="000000" w:themeColor="text1"/>
          <w:sz w:val="28"/>
          <w:szCs w:val="28"/>
        </w:rPr>
        <w:t xml:space="preserve">продолжить </w:t>
      </w:r>
      <w:r w:rsidRPr="001853A7">
        <w:rPr>
          <w:rFonts w:eastAsia="Calibri"/>
          <w:color w:val="000000" w:themeColor="text1"/>
          <w:sz w:val="28"/>
          <w:szCs w:val="28"/>
        </w:rPr>
        <w:t>строительство</w:t>
      </w:r>
      <w:r w:rsidR="001631F9" w:rsidRPr="001853A7">
        <w:rPr>
          <w:rFonts w:eastAsia="Calibri"/>
          <w:color w:val="000000" w:themeColor="text1"/>
          <w:sz w:val="28"/>
          <w:szCs w:val="28"/>
        </w:rPr>
        <w:t xml:space="preserve"> </w:t>
      </w:r>
      <w:r w:rsidRPr="001853A7">
        <w:rPr>
          <w:rFonts w:eastAsia="Calibri"/>
          <w:color w:val="000000" w:themeColor="text1"/>
          <w:sz w:val="28"/>
          <w:szCs w:val="28"/>
        </w:rPr>
        <w:t xml:space="preserve"> офис</w:t>
      </w:r>
      <w:r w:rsidR="00012632">
        <w:rPr>
          <w:rFonts w:eastAsia="Calibri"/>
          <w:color w:val="000000" w:themeColor="text1"/>
          <w:sz w:val="28"/>
          <w:szCs w:val="28"/>
        </w:rPr>
        <w:t>ов</w:t>
      </w:r>
      <w:r w:rsidRPr="001853A7">
        <w:rPr>
          <w:rFonts w:eastAsia="Calibri"/>
          <w:color w:val="000000" w:themeColor="text1"/>
          <w:sz w:val="28"/>
          <w:szCs w:val="28"/>
        </w:rPr>
        <w:t xml:space="preserve"> </w:t>
      </w:r>
      <w:r w:rsidR="001631F9" w:rsidRPr="001853A7">
        <w:rPr>
          <w:rFonts w:eastAsia="Calibri"/>
          <w:color w:val="000000" w:themeColor="text1"/>
          <w:sz w:val="28"/>
          <w:szCs w:val="28"/>
        </w:rPr>
        <w:t xml:space="preserve"> </w:t>
      </w:r>
      <w:r w:rsidRPr="001853A7">
        <w:rPr>
          <w:rFonts w:eastAsia="Calibri"/>
          <w:color w:val="000000" w:themeColor="text1"/>
          <w:sz w:val="28"/>
          <w:szCs w:val="28"/>
        </w:rPr>
        <w:t>врач</w:t>
      </w:r>
      <w:r w:rsidR="00012632">
        <w:rPr>
          <w:rFonts w:eastAsia="Calibri"/>
          <w:color w:val="000000" w:themeColor="text1"/>
          <w:sz w:val="28"/>
          <w:szCs w:val="28"/>
        </w:rPr>
        <w:t>ей</w:t>
      </w:r>
      <w:r w:rsidRPr="001853A7">
        <w:rPr>
          <w:rFonts w:eastAsia="Calibri"/>
          <w:color w:val="000000" w:themeColor="text1"/>
          <w:sz w:val="28"/>
          <w:szCs w:val="28"/>
        </w:rPr>
        <w:t xml:space="preserve"> </w:t>
      </w:r>
      <w:r w:rsidR="001631F9" w:rsidRPr="001853A7">
        <w:rPr>
          <w:rFonts w:eastAsia="Calibri"/>
          <w:color w:val="000000" w:themeColor="text1"/>
          <w:sz w:val="28"/>
          <w:szCs w:val="28"/>
        </w:rPr>
        <w:t xml:space="preserve"> </w:t>
      </w:r>
      <w:r w:rsidRPr="001853A7">
        <w:rPr>
          <w:rFonts w:eastAsia="Calibri"/>
          <w:color w:val="000000" w:themeColor="text1"/>
          <w:sz w:val="28"/>
          <w:szCs w:val="28"/>
        </w:rPr>
        <w:t>общей</w:t>
      </w:r>
      <w:r w:rsidR="001631F9" w:rsidRPr="001853A7">
        <w:rPr>
          <w:rFonts w:eastAsia="Calibri"/>
          <w:color w:val="000000" w:themeColor="text1"/>
          <w:sz w:val="28"/>
          <w:szCs w:val="28"/>
        </w:rPr>
        <w:t xml:space="preserve"> </w:t>
      </w:r>
      <w:r w:rsidRPr="001853A7">
        <w:rPr>
          <w:rFonts w:eastAsia="Calibri"/>
          <w:color w:val="000000" w:themeColor="text1"/>
          <w:sz w:val="28"/>
          <w:szCs w:val="28"/>
        </w:rPr>
        <w:t xml:space="preserve"> практики </w:t>
      </w:r>
      <w:r w:rsidR="001631F9" w:rsidRPr="001853A7">
        <w:rPr>
          <w:rFonts w:eastAsia="Calibri"/>
          <w:color w:val="000000" w:themeColor="text1"/>
          <w:sz w:val="28"/>
          <w:szCs w:val="28"/>
        </w:rPr>
        <w:t xml:space="preserve"> </w:t>
      </w:r>
      <w:r w:rsidRPr="001853A7">
        <w:rPr>
          <w:rFonts w:eastAsia="Calibri"/>
          <w:color w:val="000000" w:themeColor="text1"/>
          <w:sz w:val="28"/>
          <w:szCs w:val="28"/>
        </w:rPr>
        <w:t xml:space="preserve">в </w:t>
      </w:r>
      <w:r w:rsidR="001631F9" w:rsidRPr="001853A7">
        <w:rPr>
          <w:rFonts w:eastAsia="Calibri"/>
          <w:color w:val="000000" w:themeColor="text1"/>
          <w:sz w:val="28"/>
          <w:szCs w:val="28"/>
        </w:rPr>
        <w:t xml:space="preserve"> </w:t>
      </w:r>
      <w:r w:rsidR="00012632">
        <w:rPr>
          <w:rFonts w:eastAsia="Calibri"/>
          <w:color w:val="000000" w:themeColor="text1"/>
          <w:sz w:val="28"/>
          <w:szCs w:val="28"/>
        </w:rPr>
        <w:t>районе</w:t>
      </w:r>
      <w:r w:rsidR="001853A7" w:rsidRPr="001853A7">
        <w:rPr>
          <w:rFonts w:eastAsia="Calibri"/>
          <w:color w:val="000000" w:themeColor="text1"/>
          <w:sz w:val="28"/>
          <w:szCs w:val="28"/>
        </w:rPr>
        <w:t>.</w:t>
      </w:r>
    </w:p>
    <w:p w:rsidR="00404158" w:rsidRDefault="0065794F" w:rsidP="000F453B">
      <w:pPr>
        <w:spacing w:after="100" w:afterAutospacing="1" w:line="276" w:lineRule="auto"/>
        <w:ind w:firstLine="708"/>
        <w:contextualSpacing/>
        <w:jc w:val="both"/>
        <w:rPr>
          <w:sz w:val="28"/>
          <w:szCs w:val="28"/>
        </w:rPr>
      </w:pPr>
      <w:r>
        <w:rPr>
          <w:b/>
          <w:sz w:val="28"/>
          <w:szCs w:val="28"/>
        </w:rPr>
        <w:t xml:space="preserve">В области культуры </w:t>
      </w:r>
      <w:r>
        <w:rPr>
          <w:sz w:val="28"/>
          <w:szCs w:val="28"/>
        </w:rPr>
        <w:t>в</w:t>
      </w:r>
      <w:r w:rsidR="00404158">
        <w:rPr>
          <w:sz w:val="28"/>
          <w:szCs w:val="28"/>
        </w:rPr>
        <w:t xml:space="preserve"> рамках </w:t>
      </w:r>
      <w:r w:rsidR="00404158" w:rsidRPr="009E181B">
        <w:rPr>
          <w:sz w:val="28"/>
          <w:szCs w:val="28"/>
        </w:rPr>
        <w:t xml:space="preserve">муниципальной программы </w:t>
      </w:r>
      <w:r w:rsidR="00404158">
        <w:rPr>
          <w:sz w:val="28"/>
          <w:szCs w:val="28"/>
        </w:rPr>
        <w:t>проведено</w:t>
      </w:r>
      <w:r w:rsidR="00404158" w:rsidRPr="003D57B9">
        <w:rPr>
          <w:sz w:val="28"/>
          <w:szCs w:val="28"/>
        </w:rPr>
        <w:t xml:space="preserve"> улучшение материально-технического оснащения Приморско-Ахтарской </w:t>
      </w:r>
      <w:proofErr w:type="spellStart"/>
      <w:r w:rsidR="00404158" w:rsidRPr="003D57B9">
        <w:rPr>
          <w:sz w:val="28"/>
          <w:szCs w:val="28"/>
        </w:rPr>
        <w:t>межпоселенческой</w:t>
      </w:r>
      <w:proofErr w:type="spellEnd"/>
      <w:r w:rsidR="00404158" w:rsidRPr="003D57B9">
        <w:rPr>
          <w:sz w:val="28"/>
          <w:szCs w:val="28"/>
        </w:rPr>
        <w:t xml:space="preserve"> районной библиотеки </w:t>
      </w:r>
      <w:r w:rsidR="00404158">
        <w:rPr>
          <w:sz w:val="28"/>
          <w:szCs w:val="28"/>
        </w:rPr>
        <w:t>на сумму</w:t>
      </w:r>
      <w:r w:rsidR="00404158" w:rsidRPr="003D57B9">
        <w:rPr>
          <w:sz w:val="28"/>
          <w:szCs w:val="28"/>
        </w:rPr>
        <w:t xml:space="preserve"> 381</w:t>
      </w:r>
      <w:r w:rsidR="005A2F05">
        <w:rPr>
          <w:sz w:val="28"/>
          <w:szCs w:val="28"/>
        </w:rPr>
        <w:t xml:space="preserve"> тыс.</w:t>
      </w:r>
      <w:r w:rsidR="00404158">
        <w:rPr>
          <w:sz w:val="28"/>
          <w:szCs w:val="28"/>
        </w:rPr>
        <w:t xml:space="preserve"> </w:t>
      </w:r>
      <w:r w:rsidR="00404158" w:rsidRPr="003D57B9">
        <w:rPr>
          <w:sz w:val="28"/>
          <w:szCs w:val="28"/>
        </w:rPr>
        <w:t>руб.</w:t>
      </w:r>
      <w:r w:rsidR="00404158">
        <w:rPr>
          <w:sz w:val="28"/>
          <w:szCs w:val="28"/>
        </w:rPr>
        <w:t xml:space="preserve"> </w:t>
      </w:r>
      <w:r w:rsidR="00BC45B2">
        <w:rPr>
          <w:sz w:val="28"/>
          <w:szCs w:val="28"/>
        </w:rPr>
        <w:t>(</w:t>
      </w:r>
      <w:r w:rsidR="00404158">
        <w:rPr>
          <w:sz w:val="28"/>
          <w:szCs w:val="28"/>
        </w:rPr>
        <w:t xml:space="preserve">на </w:t>
      </w:r>
      <w:r w:rsidR="00404158" w:rsidRPr="003D57B9">
        <w:rPr>
          <w:sz w:val="28"/>
          <w:szCs w:val="28"/>
        </w:rPr>
        <w:t xml:space="preserve"> </w:t>
      </w:r>
      <w:r w:rsidR="00404158">
        <w:rPr>
          <w:sz w:val="28"/>
          <w:szCs w:val="28"/>
        </w:rPr>
        <w:t>о</w:t>
      </w:r>
      <w:r w:rsidR="00404158" w:rsidRPr="003D57B9">
        <w:rPr>
          <w:sz w:val="28"/>
          <w:szCs w:val="28"/>
        </w:rPr>
        <w:t>бновлен</w:t>
      </w:r>
      <w:r w:rsidR="00404158">
        <w:rPr>
          <w:sz w:val="28"/>
          <w:szCs w:val="28"/>
        </w:rPr>
        <w:t>ие</w:t>
      </w:r>
      <w:r w:rsidR="00404158" w:rsidRPr="003D57B9">
        <w:rPr>
          <w:sz w:val="28"/>
          <w:szCs w:val="28"/>
        </w:rPr>
        <w:t xml:space="preserve"> стеллаж</w:t>
      </w:r>
      <w:r w:rsidR="00404158">
        <w:rPr>
          <w:sz w:val="28"/>
          <w:szCs w:val="28"/>
        </w:rPr>
        <w:t>ей</w:t>
      </w:r>
      <w:r w:rsidR="00404158" w:rsidRPr="003D57B9">
        <w:rPr>
          <w:sz w:val="28"/>
          <w:szCs w:val="28"/>
        </w:rPr>
        <w:t>, кафедр, компьютерны</w:t>
      </w:r>
      <w:r w:rsidR="00404158">
        <w:rPr>
          <w:sz w:val="28"/>
          <w:szCs w:val="28"/>
        </w:rPr>
        <w:t>х</w:t>
      </w:r>
      <w:r w:rsidR="00404158" w:rsidRPr="003D57B9">
        <w:rPr>
          <w:sz w:val="28"/>
          <w:szCs w:val="28"/>
        </w:rPr>
        <w:t xml:space="preserve"> стол</w:t>
      </w:r>
      <w:r w:rsidR="00404158">
        <w:rPr>
          <w:sz w:val="28"/>
          <w:szCs w:val="28"/>
        </w:rPr>
        <w:t>ов</w:t>
      </w:r>
      <w:r w:rsidR="00404158" w:rsidRPr="003D57B9">
        <w:rPr>
          <w:sz w:val="28"/>
          <w:szCs w:val="28"/>
        </w:rPr>
        <w:t>, приобретен</w:t>
      </w:r>
      <w:r w:rsidR="00404158">
        <w:rPr>
          <w:sz w:val="28"/>
          <w:szCs w:val="28"/>
        </w:rPr>
        <w:t>ие</w:t>
      </w:r>
      <w:r w:rsidR="00404158" w:rsidRPr="003D57B9">
        <w:rPr>
          <w:sz w:val="28"/>
          <w:szCs w:val="28"/>
        </w:rPr>
        <w:t xml:space="preserve"> компьютер</w:t>
      </w:r>
      <w:r w:rsidR="00404158">
        <w:rPr>
          <w:sz w:val="28"/>
          <w:szCs w:val="28"/>
        </w:rPr>
        <w:t>ов</w:t>
      </w:r>
      <w:r w:rsidR="00BC45B2">
        <w:rPr>
          <w:sz w:val="28"/>
          <w:szCs w:val="28"/>
        </w:rPr>
        <w:t>)</w:t>
      </w:r>
      <w:r w:rsidR="00F22576">
        <w:rPr>
          <w:sz w:val="28"/>
          <w:szCs w:val="28"/>
        </w:rPr>
        <w:t>.</w:t>
      </w:r>
    </w:p>
    <w:p w:rsidR="00404158" w:rsidRPr="00A5683B" w:rsidRDefault="00404158" w:rsidP="000F453B">
      <w:pPr>
        <w:spacing w:after="100" w:afterAutospacing="1" w:line="276" w:lineRule="auto"/>
        <w:ind w:firstLine="708"/>
        <w:jc w:val="both"/>
        <w:rPr>
          <w:sz w:val="28"/>
          <w:szCs w:val="28"/>
        </w:rPr>
      </w:pPr>
      <w:r w:rsidRPr="00A442BF">
        <w:rPr>
          <w:sz w:val="28"/>
          <w:szCs w:val="28"/>
        </w:rPr>
        <w:lastRenderedPageBreak/>
        <w:t>Увеличилось количество учащихся в детской музыкальной и художественной школ</w:t>
      </w:r>
      <w:r>
        <w:rPr>
          <w:sz w:val="28"/>
          <w:szCs w:val="28"/>
        </w:rPr>
        <w:t>ах</w:t>
      </w:r>
      <w:r w:rsidRPr="00A442BF">
        <w:rPr>
          <w:sz w:val="28"/>
          <w:szCs w:val="28"/>
        </w:rPr>
        <w:t xml:space="preserve"> с 610 человек до 625 человек в связи с открытием </w:t>
      </w:r>
      <w:r>
        <w:rPr>
          <w:sz w:val="28"/>
          <w:szCs w:val="28"/>
        </w:rPr>
        <w:t xml:space="preserve">площадки детской художественной школы в станице </w:t>
      </w:r>
      <w:proofErr w:type="spellStart"/>
      <w:r>
        <w:rPr>
          <w:sz w:val="28"/>
          <w:szCs w:val="28"/>
        </w:rPr>
        <w:t>Бриньковской</w:t>
      </w:r>
      <w:proofErr w:type="spellEnd"/>
      <w:r w:rsidR="00012632">
        <w:rPr>
          <w:sz w:val="28"/>
          <w:szCs w:val="28"/>
        </w:rPr>
        <w:t>.</w:t>
      </w:r>
      <w:r>
        <w:rPr>
          <w:sz w:val="28"/>
          <w:szCs w:val="28"/>
        </w:rPr>
        <w:t xml:space="preserve"> </w:t>
      </w:r>
      <w:r w:rsidR="00012632" w:rsidRPr="00A5683B">
        <w:rPr>
          <w:sz w:val="28"/>
          <w:szCs w:val="28"/>
        </w:rPr>
        <w:t xml:space="preserve">Считаю, что такие площадки должны быть открыты в станице </w:t>
      </w:r>
      <w:proofErr w:type="spellStart"/>
      <w:r w:rsidR="00012632" w:rsidRPr="00A5683B">
        <w:rPr>
          <w:sz w:val="28"/>
          <w:szCs w:val="28"/>
        </w:rPr>
        <w:t>Ольгинской</w:t>
      </w:r>
      <w:proofErr w:type="spellEnd"/>
      <w:r w:rsidR="00012632" w:rsidRPr="00A5683B">
        <w:rPr>
          <w:sz w:val="28"/>
          <w:szCs w:val="28"/>
        </w:rPr>
        <w:t xml:space="preserve"> и станице Степной, </w:t>
      </w:r>
      <w:r w:rsidRPr="00A5683B">
        <w:rPr>
          <w:sz w:val="28"/>
          <w:szCs w:val="28"/>
        </w:rPr>
        <w:t>а также внедрени</w:t>
      </w:r>
      <w:r w:rsidR="00012632" w:rsidRPr="00A5683B">
        <w:rPr>
          <w:sz w:val="28"/>
          <w:szCs w:val="28"/>
        </w:rPr>
        <w:t>е</w:t>
      </w:r>
      <w:r w:rsidRPr="00A5683B">
        <w:rPr>
          <w:sz w:val="28"/>
          <w:szCs w:val="28"/>
        </w:rPr>
        <w:t xml:space="preserve"> проекта по обучению в музыкальной школе казачьих классов общеобразовательных школ. Для казачьих классов были разработаны специальные адаптированные программы обучения.</w:t>
      </w:r>
      <w:r w:rsidR="00BC45B2" w:rsidRPr="00A5683B">
        <w:rPr>
          <w:sz w:val="28"/>
          <w:szCs w:val="28"/>
        </w:rPr>
        <w:t xml:space="preserve"> </w:t>
      </w:r>
    </w:p>
    <w:p w:rsidR="0065794F" w:rsidRDefault="0065794F" w:rsidP="000F453B">
      <w:pPr>
        <w:spacing w:after="100" w:afterAutospacing="1" w:line="276" w:lineRule="auto"/>
        <w:ind w:firstLine="708"/>
        <w:jc w:val="both"/>
        <w:rPr>
          <w:sz w:val="28"/>
          <w:szCs w:val="28"/>
        </w:rPr>
      </w:pPr>
      <w:r w:rsidRPr="003D57B9">
        <w:rPr>
          <w:sz w:val="28"/>
          <w:szCs w:val="28"/>
        </w:rPr>
        <w:t xml:space="preserve">13 учащихся </w:t>
      </w:r>
      <w:r>
        <w:rPr>
          <w:sz w:val="28"/>
          <w:szCs w:val="28"/>
        </w:rPr>
        <w:t>детской музыкальной и художественной школ</w:t>
      </w:r>
      <w:r w:rsidRPr="003D57B9">
        <w:rPr>
          <w:sz w:val="28"/>
          <w:szCs w:val="28"/>
        </w:rPr>
        <w:t xml:space="preserve"> лауреаты</w:t>
      </w:r>
      <w:r>
        <w:rPr>
          <w:sz w:val="28"/>
          <w:szCs w:val="28"/>
        </w:rPr>
        <w:t xml:space="preserve"> и </w:t>
      </w:r>
      <w:r w:rsidRPr="003D57B9">
        <w:rPr>
          <w:sz w:val="28"/>
          <w:szCs w:val="28"/>
        </w:rPr>
        <w:t xml:space="preserve"> победители международных, всероссийских, краевых конкурсов в области культуры и искусства получили премию администраци</w:t>
      </w:r>
      <w:bookmarkStart w:id="4" w:name="_GoBack"/>
      <w:bookmarkEnd w:id="4"/>
      <w:r w:rsidRPr="003D57B9">
        <w:rPr>
          <w:sz w:val="28"/>
          <w:szCs w:val="28"/>
        </w:rPr>
        <w:t>и муниципального образо</w:t>
      </w:r>
      <w:r>
        <w:rPr>
          <w:sz w:val="28"/>
          <w:szCs w:val="28"/>
        </w:rPr>
        <w:t>вания Приморско-Ахтарский район.</w:t>
      </w:r>
    </w:p>
    <w:p w:rsidR="00404158" w:rsidRDefault="00404158" w:rsidP="000F453B">
      <w:pPr>
        <w:spacing w:after="100" w:afterAutospacing="1" w:line="276" w:lineRule="auto"/>
        <w:ind w:firstLine="708"/>
        <w:jc w:val="both"/>
        <w:rPr>
          <w:sz w:val="28"/>
          <w:szCs w:val="28"/>
        </w:rPr>
      </w:pPr>
      <w:r w:rsidRPr="005040F9">
        <w:rPr>
          <w:sz w:val="28"/>
          <w:szCs w:val="28"/>
        </w:rPr>
        <w:t xml:space="preserve">Приморско-Ахтарский </w:t>
      </w:r>
      <w:r w:rsidR="005A2F05">
        <w:rPr>
          <w:sz w:val="28"/>
          <w:szCs w:val="28"/>
        </w:rPr>
        <w:t>районный Дом культуры</w:t>
      </w:r>
      <w:r>
        <w:rPr>
          <w:sz w:val="28"/>
          <w:szCs w:val="28"/>
        </w:rPr>
        <w:t xml:space="preserve"> принял участие</w:t>
      </w:r>
      <w:r w:rsidRPr="005040F9">
        <w:t xml:space="preserve"> </w:t>
      </w:r>
      <w:r w:rsidRPr="005040F9">
        <w:rPr>
          <w:sz w:val="28"/>
          <w:szCs w:val="28"/>
        </w:rPr>
        <w:t xml:space="preserve">в краевом ежегодном конкурсе на лучшую организацию Краснодарского края по военно-патриотическому воспитанию граждан, проживающих на территории Краснодарского края, на приз имени маршала </w:t>
      </w:r>
      <w:proofErr w:type="spellStart"/>
      <w:r w:rsidRPr="005040F9">
        <w:rPr>
          <w:sz w:val="28"/>
          <w:szCs w:val="28"/>
        </w:rPr>
        <w:t>Г.Н.Жукова</w:t>
      </w:r>
      <w:proofErr w:type="spellEnd"/>
      <w:r>
        <w:rPr>
          <w:sz w:val="28"/>
          <w:szCs w:val="28"/>
        </w:rPr>
        <w:t xml:space="preserve"> и </w:t>
      </w:r>
      <w:r w:rsidRPr="005040F9">
        <w:rPr>
          <w:sz w:val="28"/>
          <w:szCs w:val="28"/>
        </w:rPr>
        <w:t>занял 3 место</w:t>
      </w:r>
      <w:r>
        <w:rPr>
          <w:sz w:val="28"/>
          <w:szCs w:val="28"/>
        </w:rPr>
        <w:t xml:space="preserve"> среди 1400 участников.</w:t>
      </w:r>
      <w:r w:rsidRPr="005040F9">
        <w:rPr>
          <w:sz w:val="28"/>
          <w:szCs w:val="28"/>
        </w:rPr>
        <w:t xml:space="preserve"> </w:t>
      </w:r>
    </w:p>
    <w:p w:rsidR="00404158" w:rsidRPr="008411A3" w:rsidRDefault="00404158" w:rsidP="00587533">
      <w:pPr>
        <w:spacing w:after="100" w:afterAutospacing="1" w:line="276" w:lineRule="auto"/>
        <w:ind w:firstLine="708"/>
        <w:jc w:val="both"/>
        <w:rPr>
          <w:sz w:val="28"/>
          <w:szCs w:val="28"/>
        </w:rPr>
      </w:pPr>
      <w:r w:rsidRPr="008411A3">
        <w:rPr>
          <w:sz w:val="28"/>
          <w:szCs w:val="28"/>
        </w:rPr>
        <w:t xml:space="preserve">28 декабря 2016 года две ученицы музыкальной школы были награждены Премией администрации Краснодарского края для одаренных учащихся и студентов образовательных организаций культуры и искусства. </w:t>
      </w:r>
    </w:p>
    <w:p w:rsidR="00404158" w:rsidRDefault="001631F9" w:rsidP="00587533">
      <w:pPr>
        <w:spacing w:after="100" w:afterAutospacing="1" w:line="276" w:lineRule="auto"/>
        <w:ind w:firstLine="709"/>
        <w:jc w:val="both"/>
        <w:rPr>
          <w:sz w:val="28"/>
          <w:szCs w:val="28"/>
        </w:rPr>
      </w:pPr>
      <w:r>
        <w:rPr>
          <w:sz w:val="28"/>
          <w:szCs w:val="28"/>
        </w:rPr>
        <w:t>Но на</w:t>
      </w:r>
      <w:r w:rsidR="00404158">
        <w:rPr>
          <w:sz w:val="28"/>
          <w:szCs w:val="28"/>
        </w:rPr>
        <w:t xml:space="preserve">ряду с достижениями в отрасли имеются </w:t>
      </w:r>
      <w:r w:rsidR="00587533">
        <w:rPr>
          <w:sz w:val="28"/>
          <w:szCs w:val="28"/>
        </w:rPr>
        <w:t>и</w:t>
      </w:r>
      <w:r w:rsidR="00404158">
        <w:rPr>
          <w:sz w:val="28"/>
          <w:szCs w:val="28"/>
        </w:rPr>
        <w:t xml:space="preserve"> проблемы. Это ремонт учреждений культуры и их </w:t>
      </w:r>
      <w:r w:rsidR="00404158" w:rsidRPr="00EC5A3E">
        <w:rPr>
          <w:sz w:val="28"/>
          <w:szCs w:val="28"/>
        </w:rPr>
        <w:t>слабая материально-техническая база</w:t>
      </w:r>
      <w:r w:rsidR="00404158">
        <w:rPr>
          <w:sz w:val="28"/>
          <w:szCs w:val="28"/>
        </w:rPr>
        <w:t xml:space="preserve">. Ремонт требуется в </w:t>
      </w:r>
      <w:r w:rsidR="00404158" w:rsidRPr="0031330C">
        <w:rPr>
          <w:sz w:val="28"/>
          <w:szCs w:val="28"/>
        </w:rPr>
        <w:t xml:space="preserve">13 </w:t>
      </w:r>
      <w:proofErr w:type="gramStart"/>
      <w:r w:rsidR="00404158" w:rsidRPr="0031330C">
        <w:rPr>
          <w:sz w:val="28"/>
          <w:szCs w:val="28"/>
        </w:rPr>
        <w:t>дом</w:t>
      </w:r>
      <w:r w:rsidR="00404158">
        <w:rPr>
          <w:sz w:val="28"/>
          <w:szCs w:val="28"/>
        </w:rPr>
        <w:t>ах</w:t>
      </w:r>
      <w:proofErr w:type="gramEnd"/>
      <w:r w:rsidR="00404158" w:rsidRPr="0031330C">
        <w:rPr>
          <w:sz w:val="28"/>
          <w:szCs w:val="28"/>
        </w:rPr>
        <w:t xml:space="preserve"> культуры, </w:t>
      </w:r>
      <w:r w:rsidR="00404158">
        <w:rPr>
          <w:sz w:val="28"/>
          <w:szCs w:val="28"/>
        </w:rPr>
        <w:t xml:space="preserve">в </w:t>
      </w:r>
      <w:r w:rsidR="00404158" w:rsidRPr="0031330C">
        <w:rPr>
          <w:sz w:val="28"/>
          <w:szCs w:val="28"/>
        </w:rPr>
        <w:t>детск</w:t>
      </w:r>
      <w:r w:rsidR="00404158">
        <w:rPr>
          <w:sz w:val="28"/>
          <w:szCs w:val="28"/>
        </w:rPr>
        <w:t>ой</w:t>
      </w:r>
      <w:r w:rsidR="00404158" w:rsidRPr="0031330C">
        <w:rPr>
          <w:sz w:val="28"/>
          <w:szCs w:val="28"/>
        </w:rPr>
        <w:t xml:space="preserve"> музыкальн</w:t>
      </w:r>
      <w:r w:rsidR="00404158">
        <w:rPr>
          <w:sz w:val="28"/>
          <w:szCs w:val="28"/>
        </w:rPr>
        <w:t>ой</w:t>
      </w:r>
      <w:r w:rsidR="00404158" w:rsidRPr="0031330C">
        <w:rPr>
          <w:sz w:val="28"/>
          <w:szCs w:val="28"/>
        </w:rPr>
        <w:t xml:space="preserve"> и художественн</w:t>
      </w:r>
      <w:r w:rsidR="00404158">
        <w:rPr>
          <w:sz w:val="28"/>
          <w:szCs w:val="28"/>
        </w:rPr>
        <w:t>ой</w:t>
      </w:r>
      <w:r w:rsidR="00404158" w:rsidRPr="0031330C">
        <w:rPr>
          <w:sz w:val="28"/>
          <w:szCs w:val="28"/>
        </w:rPr>
        <w:t xml:space="preserve"> школ</w:t>
      </w:r>
      <w:r w:rsidR="00404158">
        <w:rPr>
          <w:sz w:val="28"/>
          <w:szCs w:val="28"/>
        </w:rPr>
        <w:t>ах, в</w:t>
      </w:r>
      <w:r w:rsidR="00404158" w:rsidRPr="0031330C">
        <w:rPr>
          <w:sz w:val="28"/>
          <w:szCs w:val="28"/>
        </w:rPr>
        <w:t xml:space="preserve">  Приморско-Ахтарск</w:t>
      </w:r>
      <w:r w:rsidR="00404158">
        <w:rPr>
          <w:sz w:val="28"/>
          <w:szCs w:val="28"/>
        </w:rPr>
        <w:t>ом</w:t>
      </w:r>
      <w:r w:rsidR="00404158" w:rsidRPr="0031330C">
        <w:rPr>
          <w:sz w:val="28"/>
          <w:szCs w:val="28"/>
        </w:rPr>
        <w:t xml:space="preserve"> историко-краеведческ</w:t>
      </w:r>
      <w:r w:rsidR="00404158">
        <w:rPr>
          <w:sz w:val="28"/>
          <w:szCs w:val="28"/>
        </w:rPr>
        <w:t>ом</w:t>
      </w:r>
      <w:r w:rsidR="00404158" w:rsidRPr="0031330C">
        <w:rPr>
          <w:sz w:val="28"/>
          <w:szCs w:val="28"/>
        </w:rPr>
        <w:t xml:space="preserve"> музе</w:t>
      </w:r>
      <w:r w:rsidR="00404158">
        <w:rPr>
          <w:sz w:val="28"/>
          <w:szCs w:val="28"/>
        </w:rPr>
        <w:t xml:space="preserve">е. Для решения этих вопросов </w:t>
      </w:r>
      <w:r w:rsidR="000F453B">
        <w:rPr>
          <w:sz w:val="28"/>
          <w:szCs w:val="28"/>
        </w:rPr>
        <w:t>на текущий 2017</w:t>
      </w:r>
      <w:r w:rsidR="00404158" w:rsidRPr="0031330C">
        <w:rPr>
          <w:sz w:val="28"/>
          <w:szCs w:val="28"/>
        </w:rPr>
        <w:t xml:space="preserve"> год были поданы 23 заявки</w:t>
      </w:r>
      <w:r w:rsidR="00404158">
        <w:rPr>
          <w:sz w:val="28"/>
          <w:szCs w:val="28"/>
        </w:rPr>
        <w:t xml:space="preserve"> для участия в краевых программах, в том числе на строительство 2-х домов культуры: в станице Приазовской и станице Бородинской</w:t>
      </w:r>
      <w:r w:rsidR="00404158" w:rsidRPr="0031330C">
        <w:rPr>
          <w:sz w:val="28"/>
          <w:szCs w:val="28"/>
        </w:rPr>
        <w:t>.</w:t>
      </w:r>
    </w:p>
    <w:p w:rsidR="000F453B" w:rsidRDefault="000F453B" w:rsidP="000C4244">
      <w:pPr>
        <w:spacing w:line="276" w:lineRule="auto"/>
        <w:jc w:val="center"/>
        <w:rPr>
          <w:b/>
          <w:sz w:val="28"/>
          <w:szCs w:val="28"/>
        </w:rPr>
      </w:pPr>
    </w:p>
    <w:p w:rsidR="00767D4D" w:rsidRPr="00653E9D" w:rsidRDefault="00767D4D" w:rsidP="000C4244">
      <w:pPr>
        <w:spacing w:line="276" w:lineRule="auto"/>
        <w:jc w:val="center"/>
        <w:rPr>
          <w:b/>
          <w:sz w:val="28"/>
          <w:szCs w:val="28"/>
        </w:rPr>
      </w:pPr>
      <w:r w:rsidRPr="00653E9D">
        <w:rPr>
          <w:b/>
          <w:sz w:val="28"/>
          <w:szCs w:val="28"/>
        </w:rPr>
        <w:t>Итоги отрасли по вопросам семьи и детства, комиссии по делам несовершеннолетних и защите их прав</w:t>
      </w:r>
    </w:p>
    <w:p w:rsidR="00767D4D" w:rsidRPr="00653E9D" w:rsidRDefault="00767D4D" w:rsidP="000C4244">
      <w:pPr>
        <w:spacing w:line="276" w:lineRule="auto"/>
        <w:ind w:firstLine="708"/>
        <w:jc w:val="both"/>
        <w:rPr>
          <w:sz w:val="28"/>
          <w:szCs w:val="28"/>
        </w:rPr>
      </w:pPr>
      <w:r w:rsidRPr="00653E9D">
        <w:rPr>
          <w:sz w:val="28"/>
          <w:szCs w:val="28"/>
        </w:rPr>
        <w:t>По состоянию на 1 января 2017 года на учете в муниципальном образовании Приморско-Ахтарский район состоит 146 детей-сирот и детей, оставшихся без попечения родителей, п</w:t>
      </w:r>
      <w:r w:rsidR="00A56F83">
        <w:rPr>
          <w:sz w:val="28"/>
          <w:szCs w:val="28"/>
        </w:rPr>
        <w:t>роживающих в замещающих семьях.</w:t>
      </w:r>
    </w:p>
    <w:p w:rsidR="00C01659" w:rsidRDefault="000C4244" w:rsidP="000C4244">
      <w:pPr>
        <w:spacing w:line="276" w:lineRule="auto"/>
        <w:ind w:firstLine="708"/>
        <w:jc w:val="both"/>
        <w:rPr>
          <w:sz w:val="28"/>
          <w:szCs w:val="28"/>
        </w:rPr>
      </w:pPr>
      <w:r>
        <w:rPr>
          <w:sz w:val="28"/>
          <w:szCs w:val="28"/>
        </w:rPr>
        <w:t>На территории района в отчетном периоде выявлены</w:t>
      </w:r>
      <w:r w:rsidR="00767D4D" w:rsidRPr="00653E9D">
        <w:rPr>
          <w:sz w:val="28"/>
          <w:szCs w:val="28"/>
        </w:rPr>
        <w:t xml:space="preserve"> </w:t>
      </w:r>
      <w:r>
        <w:rPr>
          <w:sz w:val="28"/>
          <w:szCs w:val="28"/>
        </w:rPr>
        <w:t xml:space="preserve">и </w:t>
      </w:r>
      <w:r w:rsidRPr="00653E9D">
        <w:rPr>
          <w:sz w:val="28"/>
          <w:szCs w:val="28"/>
        </w:rPr>
        <w:t xml:space="preserve">устроены в замещающие семьи </w:t>
      </w:r>
      <w:r w:rsidR="00C01659">
        <w:rPr>
          <w:sz w:val="28"/>
          <w:szCs w:val="28"/>
        </w:rPr>
        <w:t>12 детей.</w:t>
      </w:r>
    </w:p>
    <w:p w:rsidR="00767D4D" w:rsidRPr="00653E9D" w:rsidRDefault="00767D4D" w:rsidP="000C4244">
      <w:pPr>
        <w:spacing w:line="276" w:lineRule="auto"/>
        <w:ind w:firstLine="708"/>
        <w:jc w:val="both"/>
        <w:rPr>
          <w:sz w:val="28"/>
          <w:szCs w:val="28"/>
        </w:rPr>
      </w:pPr>
      <w:r w:rsidRPr="00653E9D">
        <w:rPr>
          <w:sz w:val="28"/>
          <w:szCs w:val="28"/>
        </w:rPr>
        <w:t>Возвратов из замещающих семей в 2016 году не было.</w:t>
      </w:r>
    </w:p>
    <w:p w:rsidR="00767D4D" w:rsidRPr="00653E9D" w:rsidRDefault="001853A7" w:rsidP="001853A7">
      <w:pPr>
        <w:spacing w:after="100" w:afterAutospacing="1" w:line="276" w:lineRule="auto"/>
        <w:ind w:firstLine="708"/>
        <w:jc w:val="both"/>
        <w:rPr>
          <w:sz w:val="28"/>
          <w:szCs w:val="28"/>
        </w:rPr>
      </w:pPr>
      <w:r>
        <w:rPr>
          <w:sz w:val="28"/>
          <w:szCs w:val="28"/>
        </w:rPr>
        <w:lastRenderedPageBreak/>
        <w:t xml:space="preserve">Традиционно </w:t>
      </w:r>
      <w:r w:rsidR="00767D4D" w:rsidRPr="00653E9D">
        <w:rPr>
          <w:sz w:val="28"/>
          <w:szCs w:val="28"/>
        </w:rPr>
        <w:t xml:space="preserve">важным вопросом является организация отдыха, оздоровления и занятости детей, проживающих на территории  Приморско-Ахтарского района. </w:t>
      </w:r>
      <w:r>
        <w:rPr>
          <w:sz w:val="28"/>
          <w:szCs w:val="28"/>
        </w:rPr>
        <w:t>В этом году мы также успешно справились с этой задачей.</w:t>
      </w:r>
    </w:p>
    <w:p w:rsidR="00767D4D" w:rsidRPr="00C01659" w:rsidRDefault="00012632" w:rsidP="001853A7">
      <w:pPr>
        <w:spacing w:line="276" w:lineRule="auto"/>
        <w:jc w:val="center"/>
        <w:rPr>
          <w:b/>
          <w:sz w:val="28"/>
          <w:szCs w:val="28"/>
          <w:shd w:val="clear" w:color="auto" w:fill="FFFFFF"/>
        </w:rPr>
      </w:pPr>
      <w:r>
        <w:rPr>
          <w:b/>
          <w:sz w:val="28"/>
          <w:szCs w:val="28"/>
          <w:shd w:val="clear" w:color="auto" w:fill="FFFFFF"/>
        </w:rPr>
        <w:t>(</w:t>
      </w:r>
      <w:r w:rsidR="00C01659">
        <w:rPr>
          <w:b/>
          <w:sz w:val="28"/>
          <w:szCs w:val="28"/>
          <w:shd w:val="clear" w:color="auto" w:fill="FFFFFF"/>
        </w:rPr>
        <w:t>Молодежная политика</w:t>
      </w:r>
      <w:r>
        <w:rPr>
          <w:b/>
          <w:sz w:val="28"/>
          <w:szCs w:val="28"/>
          <w:shd w:val="clear" w:color="auto" w:fill="FFFFFF"/>
        </w:rPr>
        <w:t>)</w:t>
      </w:r>
    </w:p>
    <w:p w:rsidR="00767D4D" w:rsidRPr="00C01659" w:rsidRDefault="00953C67" w:rsidP="001853A7">
      <w:pPr>
        <w:spacing w:line="276" w:lineRule="auto"/>
        <w:ind w:firstLine="709"/>
        <w:jc w:val="both"/>
        <w:rPr>
          <w:b/>
          <w:sz w:val="28"/>
          <w:szCs w:val="28"/>
          <w:u w:val="single"/>
          <w:shd w:val="clear" w:color="auto" w:fill="FFFFFF"/>
        </w:rPr>
      </w:pPr>
      <w:r w:rsidRPr="00C01659">
        <w:rPr>
          <w:sz w:val="28"/>
          <w:szCs w:val="28"/>
        </w:rPr>
        <w:t>В области молодежной политики</w:t>
      </w:r>
      <w:r w:rsidR="00767D4D" w:rsidRPr="00C01659">
        <w:rPr>
          <w:sz w:val="28"/>
          <w:szCs w:val="28"/>
          <w:shd w:val="clear" w:color="auto" w:fill="FFFFFF"/>
        </w:rPr>
        <w:t xml:space="preserve"> в летний период во всех сельских поселениях осуществляют работу дворовые площадки по месту жительства;</w:t>
      </w:r>
    </w:p>
    <w:p w:rsidR="00767D4D" w:rsidRPr="00C01659" w:rsidRDefault="00767D4D" w:rsidP="00C01659">
      <w:pPr>
        <w:spacing w:line="276" w:lineRule="auto"/>
        <w:ind w:firstLine="708"/>
        <w:jc w:val="both"/>
        <w:rPr>
          <w:sz w:val="28"/>
          <w:szCs w:val="28"/>
          <w:shd w:val="clear" w:color="auto" w:fill="FFFFFF"/>
        </w:rPr>
      </w:pPr>
      <w:r w:rsidRPr="00C01659">
        <w:rPr>
          <w:sz w:val="28"/>
          <w:szCs w:val="28"/>
          <w:shd w:val="clear" w:color="auto" w:fill="FFFFFF"/>
        </w:rPr>
        <w:t xml:space="preserve">- трудоустроено 307  несовершеннолетних </w:t>
      </w:r>
      <w:r w:rsidR="00C01659">
        <w:rPr>
          <w:sz w:val="28"/>
          <w:szCs w:val="28"/>
          <w:shd w:val="clear" w:color="auto" w:fill="FFFFFF"/>
        </w:rPr>
        <w:t xml:space="preserve">– это </w:t>
      </w:r>
      <w:r w:rsidRPr="00C01659">
        <w:rPr>
          <w:sz w:val="28"/>
          <w:szCs w:val="28"/>
          <w:shd w:val="clear" w:color="auto" w:fill="FFFFFF"/>
        </w:rPr>
        <w:t>21,2 % от общей численности несовершеннолетних</w:t>
      </w:r>
      <w:r w:rsidR="00C01659">
        <w:rPr>
          <w:sz w:val="28"/>
          <w:szCs w:val="28"/>
          <w:shd w:val="clear" w:color="auto" w:fill="FFFFFF"/>
        </w:rPr>
        <w:t xml:space="preserve"> </w:t>
      </w:r>
      <w:r w:rsidRPr="00C01659">
        <w:rPr>
          <w:sz w:val="28"/>
          <w:szCs w:val="28"/>
          <w:shd w:val="clear" w:color="auto" w:fill="FFFFFF"/>
        </w:rPr>
        <w:t xml:space="preserve">- 2193 чел. (при </w:t>
      </w:r>
      <w:proofErr w:type="spellStart"/>
      <w:r w:rsidRPr="00C01659">
        <w:rPr>
          <w:sz w:val="28"/>
          <w:szCs w:val="28"/>
          <w:shd w:val="clear" w:color="auto" w:fill="FFFFFF"/>
        </w:rPr>
        <w:t>среднекраевом</w:t>
      </w:r>
      <w:proofErr w:type="spellEnd"/>
      <w:r w:rsidRPr="00C01659">
        <w:rPr>
          <w:sz w:val="28"/>
          <w:szCs w:val="28"/>
          <w:shd w:val="clear" w:color="auto" w:fill="FFFFFF"/>
        </w:rPr>
        <w:t xml:space="preserve">  показателе 10</w:t>
      </w:r>
      <w:r w:rsidR="00C01659">
        <w:rPr>
          <w:sz w:val="28"/>
          <w:szCs w:val="28"/>
          <w:shd w:val="clear" w:color="auto" w:fill="FFFFFF"/>
        </w:rPr>
        <w:t xml:space="preserve"> </w:t>
      </w:r>
      <w:r w:rsidRPr="00C01659">
        <w:rPr>
          <w:sz w:val="28"/>
          <w:szCs w:val="28"/>
          <w:shd w:val="clear" w:color="auto" w:fill="FFFFFF"/>
        </w:rPr>
        <w:t>%);</w:t>
      </w:r>
    </w:p>
    <w:p w:rsidR="00767D4D" w:rsidRPr="00C01659" w:rsidRDefault="00C01659" w:rsidP="00C01659">
      <w:pPr>
        <w:spacing w:line="276" w:lineRule="auto"/>
        <w:ind w:firstLine="708"/>
        <w:jc w:val="both"/>
        <w:rPr>
          <w:sz w:val="28"/>
          <w:szCs w:val="28"/>
        </w:rPr>
      </w:pPr>
      <w:r>
        <w:rPr>
          <w:sz w:val="28"/>
          <w:szCs w:val="28"/>
          <w:shd w:val="clear" w:color="auto" w:fill="FFFFFF"/>
        </w:rPr>
        <w:t xml:space="preserve">- </w:t>
      </w:r>
      <w:r w:rsidR="000F453B">
        <w:rPr>
          <w:sz w:val="28"/>
          <w:szCs w:val="28"/>
          <w:shd w:val="clear" w:color="auto" w:fill="FFFFFF"/>
        </w:rPr>
        <w:t xml:space="preserve">отработали в </w:t>
      </w:r>
      <w:r w:rsidR="00767D4D" w:rsidRPr="00C01659">
        <w:rPr>
          <w:sz w:val="28"/>
          <w:szCs w:val="28"/>
          <w:shd w:val="clear" w:color="auto" w:fill="FFFFFF"/>
        </w:rPr>
        <w:t>12 студенческих трудовых отряд</w:t>
      </w:r>
      <w:r w:rsidR="000F453B">
        <w:rPr>
          <w:sz w:val="28"/>
          <w:szCs w:val="28"/>
          <w:shd w:val="clear" w:color="auto" w:fill="FFFFFF"/>
        </w:rPr>
        <w:t>ах</w:t>
      </w:r>
      <w:r w:rsidR="00767D4D" w:rsidRPr="00C01659">
        <w:rPr>
          <w:sz w:val="28"/>
          <w:szCs w:val="28"/>
          <w:shd w:val="clear" w:color="auto" w:fill="FFFFFF"/>
        </w:rPr>
        <w:t xml:space="preserve"> - 157 человек. </w:t>
      </w:r>
      <w:r w:rsidR="00767D4D" w:rsidRPr="00C01659">
        <w:rPr>
          <w:sz w:val="28"/>
          <w:szCs w:val="28"/>
        </w:rPr>
        <w:t xml:space="preserve">В 2016 году они приняли участие в 14-ти  мероприятиях. Представители </w:t>
      </w:r>
      <w:r w:rsidR="00953C67" w:rsidRPr="00C01659">
        <w:rPr>
          <w:sz w:val="28"/>
          <w:szCs w:val="28"/>
        </w:rPr>
        <w:t>техникума индустрии и сервиса</w:t>
      </w:r>
      <w:r w:rsidR="00767D4D" w:rsidRPr="00C01659">
        <w:rPr>
          <w:sz w:val="28"/>
          <w:szCs w:val="28"/>
        </w:rPr>
        <w:t xml:space="preserve"> стали призерами краевого конкурса «Студент года» в номинации «Лучшее студенческое самоуправление»;</w:t>
      </w:r>
    </w:p>
    <w:p w:rsidR="00767D4D" w:rsidRPr="00C01659" w:rsidRDefault="00767D4D" w:rsidP="00587533">
      <w:pPr>
        <w:spacing w:after="100" w:afterAutospacing="1" w:line="276" w:lineRule="auto"/>
        <w:ind w:firstLine="708"/>
        <w:jc w:val="both"/>
        <w:rPr>
          <w:sz w:val="28"/>
          <w:szCs w:val="28"/>
        </w:rPr>
      </w:pPr>
      <w:r w:rsidRPr="00C01659">
        <w:rPr>
          <w:sz w:val="28"/>
          <w:szCs w:val="28"/>
        </w:rPr>
        <w:t>-</w:t>
      </w:r>
      <w:r w:rsidR="00C01659">
        <w:rPr>
          <w:sz w:val="28"/>
          <w:szCs w:val="28"/>
        </w:rPr>
        <w:t xml:space="preserve"> </w:t>
      </w:r>
      <w:r w:rsidRPr="00C01659">
        <w:rPr>
          <w:sz w:val="28"/>
          <w:szCs w:val="28"/>
        </w:rPr>
        <w:t>в 2016 году на регулярной основе начал действовать ПОСТ №</w:t>
      </w:r>
      <w:r w:rsidR="00C01659">
        <w:rPr>
          <w:sz w:val="28"/>
          <w:szCs w:val="28"/>
        </w:rPr>
        <w:t xml:space="preserve"> </w:t>
      </w:r>
      <w:r w:rsidRPr="00C01659">
        <w:rPr>
          <w:sz w:val="28"/>
          <w:szCs w:val="28"/>
        </w:rPr>
        <w:t>1 на мемориальном комплексе «Братские могилы» в г. Приморско-Ахтарске. Из бюджета района выделено 163 тыс.</w:t>
      </w:r>
      <w:r w:rsidR="00C01659">
        <w:rPr>
          <w:sz w:val="28"/>
          <w:szCs w:val="28"/>
        </w:rPr>
        <w:t xml:space="preserve"> рублей</w:t>
      </w:r>
      <w:r w:rsidRPr="00C01659">
        <w:rPr>
          <w:sz w:val="28"/>
          <w:szCs w:val="28"/>
        </w:rPr>
        <w:t xml:space="preserve"> и приобретена единая форма </w:t>
      </w:r>
      <w:r w:rsidR="000F453B">
        <w:rPr>
          <w:sz w:val="28"/>
          <w:szCs w:val="28"/>
        </w:rPr>
        <w:t>дл</w:t>
      </w:r>
      <w:r w:rsidR="00587533">
        <w:rPr>
          <w:sz w:val="28"/>
          <w:szCs w:val="28"/>
        </w:rPr>
        <w:t>я несения почетной Вахты памяти.</w:t>
      </w:r>
    </w:p>
    <w:p w:rsidR="00767D4D" w:rsidRPr="00E133A9" w:rsidRDefault="00012632" w:rsidP="00587533">
      <w:pPr>
        <w:spacing w:line="276" w:lineRule="auto"/>
        <w:jc w:val="center"/>
        <w:rPr>
          <w:sz w:val="32"/>
          <w:szCs w:val="32"/>
        </w:rPr>
      </w:pPr>
      <w:r>
        <w:rPr>
          <w:b/>
          <w:sz w:val="28"/>
          <w:szCs w:val="28"/>
        </w:rPr>
        <w:t>(</w:t>
      </w:r>
      <w:r w:rsidR="00C01659">
        <w:rPr>
          <w:b/>
          <w:sz w:val="28"/>
          <w:szCs w:val="28"/>
        </w:rPr>
        <w:t>Ф</w:t>
      </w:r>
      <w:r w:rsidR="00767D4D" w:rsidRPr="00CF13BF">
        <w:rPr>
          <w:b/>
          <w:sz w:val="28"/>
          <w:szCs w:val="28"/>
        </w:rPr>
        <w:t>изическая культура и спорт</w:t>
      </w:r>
      <w:r>
        <w:rPr>
          <w:b/>
          <w:sz w:val="28"/>
          <w:szCs w:val="28"/>
        </w:rPr>
        <w:t>)</w:t>
      </w:r>
    </w:p>
    <w:p w:rsidR="00BA6428" w:rsidRDefault="00BA6428" w:rsidP="00587533">
      <w:pPr>
        <w:spacing w:line="276" w:lineRule="auto"/>
        <w:ind w:firstLine="709"/>
        <w:jc w:val="both"/>
        <w:rPr>
          <w:sz w:val="28"/>
          <w:szCs w:val="28"/>
        </w:rPr>
      </w:pPr>
      <w:r>
        <w:rPr>
          <w:sz w:val="28"/>
          <w:szCs w:val="28"/>
        </w:rPr>
        <w:t>Важной составной частью социальной политики является создание условий для популяризации массового спорта и развития детско-юношеского спорта.</w:t>
      </w:r>
    </w:p>
    <w:p w:rsidR="00767D4D" w:rsidRPr="004A2D9F" w:rsidRDefault="00767D4D" w:rsidP="00C01659">
      <w:pPr>
        <w:spacing w:line="276" w:lineRule="auto"/>
        <w:ind w:firstLine="709"/>
        <w:jc w:val="both"/>
        <w:rPr>
          <w:color w:val="000000" w:themeColor="text1"/>
          <w:sz w:val="28"/>
          <w:szCs w:val="28"/>
        </w:rPr>
      </w:pPr>
      <w:r w:rsidRPr="00CF13BF">
        <w:rPr>
          <w:sz w:val="28"/>
          <w:szCs w:val="28"/>
        </w:rPr>
        <w:t xml:space="preserve">Анализ работы по отрасли </w:t>
      </w:r>
      <w:r w:rsidR="00C01659">
        <w:rPr>
          <w:sz w:val="28"/>
          <w:szCs w:val="28"/>
        </w:rPr>
        <w:t>физической культуры и спорта</w:t>
      </w:r>
      <w:r w:rsidRPr="00CF13BF">
        <w:rPr>
          <w:sz w:val="28"/>
          <w:szCs w:val="28"/>
        </w:rPr>
        <w:t xml:space="preserve"> за 2016 год показал, что в сравнении с 2015 годом отмечается тенденция к  росту числа постоянно занимающихся спортом, количества спортивных секций и клубов, проведению спортивно-массовых мероприятий. Количество систематически занимающихся физической культурой и спортом в 2016 году по сравнению с 2015 годом увеличилось на 3,</w:t>
      </w:r>
      <w:r w:rsidR="00D52A1C">
        <w:rPr>
          <w:sz w:val="28"/>
          <w:szCs w:val="28"/>
        </w:rPr>
        <w:t>5</w:t>
      </w:r>
      <w:r w:rsidRPr="00CF13BF">
        <w:rPr>
          <w:sz w:val="28"/>
          <w:szCs w:val="28"/>
        </w:rPr>
        <w:t xml:space="preserve"> % и составляет 24</w:t>
      </w:r>
      <w:r w:rsidR="00CA3B90">
        <w:rPr>
          <w:sz w:val="28"/>
          <w:szCs w:val="28"/>
        </w:rPr>
        <w:t xml:space="preserve"> тыс. </w:t>
      </w:r>
      <w:r w:rsidRPr="00CF13BF">
        <w:rPr>
          <w:sz w:val="28"/>
          <w:szCs w:val="28"/>
        </w:rPr>
        <w:t xml:space="preserve">человек (46,7 % от </w:t>
      </w:r>
      <w:r w:rsidRPr="004A2D9F">
        <w:rPr>
          <w:color w:val="000000" w:themeColor="text1"/>
          <w:sz w:val="28"/>
          <w:szCs w:val="28"/>
        </w:rPr>
        <w:t>общего числа населения).</w:t>
      </w:r>
    </w:p>
    <w:p w:rsidR="00375A2A" w:rsidRDefault="00767D4D" w:rsidP="00D52A1C">
      <w:pPr>
        <w:spacing w:after="100" w:afterAutospacing="1" w:line="276" w:lineRule="auto"/>
        <w:ind w:firstLine="709"/>
        <w:jc w:val="both"/>
        <w:rPr>
          <w:sz w:val="28"/>
          <w:szCs w:val="28"/>
        </w:rPr>
      </w:pPr>
      <w:r w:rsidRPr="004A2D9F">
        <w:rPr>
          <w:color w:val="000000" w:themeColor="text1"/>
          <w:sz w:val="28"/>
          <w:szCs w:val="28"/>
        </w:rPr>
        <w:t xml:space="preserve">В рамках муниципальной программы «Развитие физической культуры и спорта» выделена </w:t>
      </w:r>
      <w:r w:rsidRPr="00CF13BF">
        <w:rPr>
          <w:sz w:val="28"/>
          <w:szCs w:val="28"/>
        </w:rPr>
        <w:t>субсидия на строительство спортивн</w:t>
      </w:r>
      <w:r w:rsidR="00375A2A">
        <w:rPr>
          <w:sz w:val="28"/>
          <w:szCs w:val="28"/>
        </w:rPr>
        <w:t>о</w:t>
      </w:r>
      <w:r w:rsidRPr="00CF13BF">
        <w:rPr>
          <w:sz w:val="28"/>
          <w:szCs w:val="28"/>
        </w:rPr>
        <w:t>-гимнастическ</w:t>
      </w:r>
      <w:r w:rsidR="00375A2A">
        <w:rPr>
          <w:sz w:val="28"/>
          <w:szCs w:val="28"/>
        </w:rPr>
        <w:t>ого</w:t>
      </w:r>
      <w:r w:rsidRPr="00CF13BF">
        <w:rPr>
          <w:sz w:val="28"/>
          <w:szCs w:val="28"/>
        </w:rPr>
        <w:t xml:space="preserve"> городка</w:t>
      </w:r>
      <w:r w:rsidR="00375A2A">
        <w:rPr>
          <w:sz w:val="28"/>
          <w:szCs w:val="28"/>
        </w:rPr>
        <w:t xml:space="preserve"> «</w:t>
      </w:r>
      <w:proofErr w:type="spellStart"/>
      <w:r w:rsidR="00375A2A">
        <w:rPr>
          <w:sz w:val="28"/>
          <w:szCs w:val="28"/>
        </w:rPr>
        <w:t>Воркаут</w:t>
      </w:r>
      <w:proofErr w:type="spellEnd"/>
      <w:r w:rsidR="00375A2A">
        <w:rPr>
          <w:sz w:val="28"/>
          <w:szCs w:val="28"/>
        </w:rPr>
        <w:t>».</w:t>
      </w:r>
    </w:p>
    <w:p w:rsidR="00DE5CCD" w:rsidRDefault="00767D4D" w:rsidP="00BA6428">
      <w:pPr>
        <w:spacing w:after="100" w:afterAutospacing="1" w:line="276" w:lineRule="auto"/>
        <w:ind w:firstLine="709"/>
        <w:jc w:val="both"/>
        <w:rPr>
          <w:sz w:val="28"/>
          <w:szCs w:val="28"/>
        </w:rPr>
      </w:pPr>
      <w:r w:rsidRPr="00CF13BF">
        <w:rPr>
          <w:sz w:val="28"/>
          <w:szCs w:val="28"/>
        </w:rPr>
        <w:t>Развитие адаптивного спорта так же не стоит на месте. В 2016 году наши спортсмены вновь стали победителями и призерам международных, всероссийских и краевых соревнований</w:t>
      </w:r>
      <w:r w:rsidR="00BA6428">
        <w:rPr>
          <w:sz w:val="28"/>
          <w:szCs w:val="28"/>
        </w:rPr>
        <w:t>. Э</w:t>
      </w:r>
      <w:r w:rsidR="00DE5CCD">
        <w:rPr>
          <w:sz w:val="28"/>
          <w:szCs w:val="28"/>
        </w:rPr>
        <w:t xml:space="preserve">то </w:t>
      </w:r>
      <w:r w:rsidRPr="00CF13BF">
        <w:rPr>
          <w:sz w:val="28"/>
          <w:szCs w:val="28"/>
        </w:rPr>
        <w:t xml:space="preserve">Елена Орлова, Андрей </w:t>
      </w:r>
      <w:proofErr w:type="spellStart"/>
      <w:r w:rsidRPr="00CF13BF">
        <w:rPr>
          <w:sz w:val="28"/>
          <w:szCs w:val="28"/>
        </w:rPr>
        <w:t>Самовик</w:t>
      </w:r>
      <w:proofErr w:type="spellEnd"/>
      <w:r w:rsidRPr="00CF13BF">
        <w:rPr>
          <w:sz w:val="28"/>
          <w:szCs w:val="28"/>
        </w:rPr>
        <w:t xml:space="preserve">, Илья </w:t>
      </w:r>
      <w:proofErr w:type="spellStart"/>
      <w:r w:rsidRPr="00CF13BF">
        <w:rPr>
          <w:sz w:val="28"/>
          <w:szCs w:val="28"/>
        </w:rPr>
        <w:t>Линичук</w:t>
      </w:r>
      <w:proofErr w:type="spellEnd"/>
      <w:r w:rsidRPr="00CF13BF">
        <w:rPr>
          <w:sz w:val="28"/>
          <w:szCs w:val="28"/>
        </w:rPr>
        <w:t xml:space="preserve">, Василий Рязанский, Иван Обухов, Лариса Бабаева, Артем </w:t>
      </w:r>
      <w:proofErr w:type="spellStart"/>
      <w:r w:rsidRPr="00CF13BF">
        <w:rPr>
          <w:sz w:val="28"/>
          <w:szCs w:val="28"/>
        </w:rPr>
        <w:t>Бурдин</w:t>
      </w:r>
      <w:proofErr w:type="spellEnd"/>
      <w:r w:rsidRPr="00CF13BF">
        <w:rPr>
          <w:sz w:val="28"/>
          <w:szCs w:val="28"/>
        </w:rPr>
        <w:t xml:space="preserve">, Денис </w:t>
      </w:r>
      <w:proofErr w:type="spellStart"/>
      <w:r w:rsidRPr="00CF13BF">
        <w:rPr>
          <w:sz w:val="28"/>
          <w:szCs w:val="28"/>
        </w:rPr>
        <w:t>Ярыш</w:t>
      </w:r>
      <w:proofErr w:type="spellEnd"/>
      <w:r w:rsidRPr="00CF13BF">
        <w:rPr>
          <w:sz w:val="28"/>
          <w:szCs w:val="28"/>
        </w:rPr>
        <w:t xml:space="preserve">. </w:t>
      </w:r>
    </w:p>
    <w:p w:rsidR="00767D4D" w:rsidRPr="00CF13BF" w:rsidRDefault="00767D4D" w:rsidP="00BA6428">
      <w:pPr>
        <w:spacing w:after="100" w:afterAutospacing="1" w:line="276" w:lineRule="auto"/>
        <w:ind w:firstLine="851"/>
        <w:jc w:val="both"/>
        <w:rPr>
          <w:sz w:val="28"/>
          <w:szCs w:val="28"/>
        </w:rPr>
      </w:pPr>
      <w:r w:rsidRPr="00CF13BF">
        <w:rPr>
          <w:sz w:val="28"/>
          <w:szCs w:val="28"/>
        </w:rPr>
        <w:lastRenderedPageBreak/>
        <w:t>По итогам выступлений в 2016 году спортсменам Приморско-Ахтарского района присвоено 440 спортивных разрядов, что на 110 разрядов больше чем за 2015 год.</w:t>
      </w:r>
    </w:p>
    <w:p w:rsidR="00DE5CCD" w:rsidRDefault="00767D4D" w:rsidP="00BA6428">
      <w:pPr>
        <w:spacing w:after="100" w:afterAutospacing="1" w:line="276" w:lineRule="auto"/>
        <w:ind w:firstLine="709"/>
        <w:jc w:val="both"/>
        <w:rPr>
          <w:sz w:val="28"/>
          <w:szCs w:val="28"/>
        </w:rPr>
      </w:pPr>
      <w:r w:rsidRPr="00CF13BF">
        <w:rPr>
          <w:sz w:val="28"/>
          <w:szCs w:val="28"/>
        </w:rPr>
        <w:t>Одной из самых острых проблем является отсутствие профессиональных кад</w:t>
      </w:r>
      <w:r w:rsidR="00012632">
        <w:rPr>
          <w:sz w:val="28"/>
          <w:szCs w:val="28"/>
        </w:rPr>
        <w:t>ров в сети спортивных учреждений</w:t>
      </w:r>
      <w:r w:rsidRPr="00CF13BF">
        <w:rPr>
          <w:sz w:val="28"/>
          <w:szCs w:val="28"/>
        </w:rPr>
        <w:t>.</w:t>
      </w:r>
    </w:p>
    <w:p w:rsidR="00767D4D" w:rsidRPr="00CF13BF" w:rsidRDefault="00767D4D" w:rsidP="000F453B">
      <w:pPr>
        <w:spacing w:after="100" w:afterAutospacing="1" w:line="276" w:lineRule="auto"/>
        <w:ind w:firstLine="709"/>
        <w:jc w:val="both"/>
        <w:rPr>
          <w:sz w:val="28"/>
          <w:szCs w:val="28"/>
        </w:rPr>
      </w:pPr>
      <w:r w:rsidRPr="00CF13BF">
        <w:rPr>
          <w:sz w:val="28"/>
          <w:szCs w:val="28"/>
        </w:rPr>
        <w:t>Проблемным вопросом остается обеспечение населения спортивными сооружениями. В настоящее время в районе насчитывается 100 спортивных сооружени</w:t>
      </w:r>
      <w:r w:rsidR="00DE5CCD" w:rsidRPr="00DE5CCD">
        <w:rPr>
          <w:sz w:val="28"/>
          <w:szCs w:val="28"/>
        </w:rPr>
        <w:t>й.</w:t>
      </w:r>
      <w:r w:rsidRPr="00DE5CCD">
        <w:rPr>
          <w:sz w:val="28"/>
          <w:szCs w:val="28"/>
        </w:rPr>
        <w:t xml:space="preserve"> Однако этого явно недостаточно, так как пропускная способность всех спортивных сооружений района составляет всего лишь 17 % от социального норматива. Более 50 % спортивных сооружений требуют капитального ремонта.</w:t>
      </w:r>
      <w:r w:rsidRPr="00CF13BF">
        <w:rPr>
          <w:sz w:val="28"/>
          <w:szCs w:val="28"/>
        </w:rPr>
        <w:t xml:space="preserve"> </w:t>
      </w:r>
    </w:p>
    <w:p w:rsidR="000F453B" w:rsidRDefault="000F453B" w:rsidP="000F453B">
      <w:pPr>
        <w:spacing w:line="276" w:lineRule="auto"/>
        <w:ind w:firstLine="720"/>
        <w:jc w:val="both"/>
        <w:rPr>
          <w:sz w:val="28"/>
          <w:szCs w:val="28"/>
        </w:rPr>
      </w:pPr>
      <w:r>
        <w:rPr>
          <w:b/>
          <w:sz w:val="28"/>
          <w:szCs w:val="28"/>
        </w:rPr>
        <w:t xml:space="preserve">В части оперативной обстановки на территории района </w:t>
      </w:r>
      <w:r>
        <w:rPr>
          <w:sz w:val="28"/>
          <w:szCs w:val="28"/>
        </w:rPr>
        <w:t>в истекшем году не было допущено преступлений террористической и экстремистской направленности.</w:t>
      </w:r>
    </w:p>
    <w:p w:rsidR="000F453B" w:rsidRDefault="000F453B" w:rsidP="000F453B">
      <w:pPr>
        <w:spacing w:after="100" w:afterAutospacing="1" w:line="276" w:lineRule="auto"/>
        <w:ind w:firstLine="720"/>
        <w:jc w:val="both"/>
        <w:rPr>
          <w:sz w:val="28"/>
          <w:szCs w:val="28"/>
        </w:rPr>
      </w:pPr>
      <w:r>
        <w:rPr>
          <w:sz w:val="28"/>
          <w:szCs w:val="28"/>
        </w:rPr>
        <w:t>В результате совместной деятельности по итогам 2016 года отдел МВД занял первое место в рейтинге территориальных органов МВД России по краю.</w:t>
      </w:r>
    </w:p>
    <w:p w:rsidR="006E6FDC" w:rsidRPr="003A4DBC" w:rsidRDefault="000F453B" w:rsidP="000F453B">
      <w:pPr>
        <w:tabs>
          <w:tab w:val="left" w:pos="709"/>
        </w:tabs>
        <w:spacing w:line="276" w:lineRule="auto"/>
        <w:jc w:val="both"/>
        <w:rPr>
          <w:b/>
          <w:color w:val="000000" w:themeColor="text1"/>
          <w:sz w:val="28"/>
          <w:szCs w:val="28"/>
        </w:rPr>
      </w:pPr>
      <w:r>
        <w:rPr>
          <w:b/>
          <w:sz w:val="28"/>
          <w:szCs w:val="28"/>
        </w:rPr>
        <w:tab/>
      </w:r>
      <w:r w:rsidR="006E6FDC">
        <w:rPr>
          <w:b/>
          <w:sz w:val="28"/>
          <w:szCs w:val="28"/>
        </w:rPr>
        <w:t xml:space="preserve">Хотелось бы отметить вклад казаков в поддержание </w:t>
      </w:r>
      <w:r w:rsidR="006E6FDC" w:rsidRPr="003A4DBC">
        <w:rPr>
          <w:b/>
          <w:color w:val="000000" w:themeColor="text1"/>
          <w:sz w:val="28"/>
          <w:szCs w:val="28"/>
        </w:rPr>
        <w:t>общественного порядка на территории района.</w:t>
      </w:r>
    </w:p>
    <w:p w:rsidR="00767D4D" w:rsidRPr="00944572" w:rsidRDefault="006E6FDC" w:rsidP="000F453B">
      <w:pPr>
        <w:tabs>
          <w:tab w:val="left" w:pos="709"/>
        </w:tabs>
        <w:spacing w:line="276" w:lineRule="auto"/>
        <w:jc w:val="both"/>
        <w:rPr>
          <w:rFonts w:eastAsia="Calibri"/>
          <w:sz w:val="28"/>
          <w:szCs w:val="28"/>
          <w:lang w:eastAsia="en-US"/>
        </w:rPr>
      </w:pPr>
      <w:r w:rsidRPr="003A4DBC">
        <w:rPr>
          <w:b/>
          <w:color w:val="000000" w:themeColor="text1"/>
          <w:sz w:val="28"/>
          <w:szCs w:val="28"/>
        </w:rPr>
        <w:tab/>
      </w:r>
      <w:r w:rsidR="00767D4D">
        <w:rPr>
          <w:rFonts w:eastAsia="Calibri"/>
          <w:sz w:val="28"/>
          <w:szCs w:val="28"/>
          <w:lang w:eastAsia="en-US"/>
        </w:rPr>
        <w:t>В рамках муниципальной программы в 2016 году в целях возрождения казачества и развития казачьих обществ</w:t>
      </w:r>
      <w:r w:rsidR="00767D4D" w:rsidRPr="00944572">
        <w:rPr>
          <w:rFonts w:eastAsia="Calibri"/>
          <w:sz w:val="28"/>
          <w:szCs w:val="28"/>
          <w:lang w:eastAsia="en-US"/>
        </w:rPr>
        <w:t xml:space="preserve"> из бюджета муниципального образования </w:t>
      </w:r>
      <w:r w:rsidR="00767D4D">
        <w:rPr>
          <w:rFonts w:eastAsia="Calibri"/>
          <w:sz w:val="28"/>
          <w:szCs w:val="28"/>
          <w:lang w:eastAsia="en-US"/>
        </w:rPr>
        <w:t xml:space="preserve">было выделено </w:t>
      </w:r>
      <w:r w:rsidR="00767D4D" w:rsidRPr="00944572">
        <w:rPr>
          <w:rFonts w:eastAsia="Calibri"/>
          <w:sz w:val="28"/>
          <w:szCs w:val="28"/>
          <w:lang w:eastAsia="en-US"/>
        </w:rPr>
        <w:t>268</w:t>
      </w:r>
      <w:r w:rsidR="00C51664">
        <w:rPr>
          <w:rFonts w:eastAsia="Calibri"/>
          <w:sz w:val="28"/>
          <w:szCs w:val="28"/>
          <w:lang w:eastAsia="en-US"/>
        </w:rPr>
        <w:t xml:space="preserve"> тыс. рублей</w:t>
      </w:r>
      <w:r w:rsidR="00767D4D" w:rsidRPr="00944572">
        <w:rPr>
          <w:rFonts w:eastAsia="Calibri"/>
          <w:sz w:val="28"/>
          <w:szCs w:val="28"/>
          <w:lang w:eastAsia="en-US"/>
        </w:rPr>
        <w:t>.</w:t>
      </w:r>
    </w:p>
    <w:p w:rsidR="00767D4D" w:rsidRPr="00944572" w:rsidRDefault="00767D4D" w:rsidP="00C51664">
      <w:pPr>
        <w:spacing w:line="276" w:lineRule="auto"/>
        <w:ind w:firstLine="708"/>
        <w:jc w:val="both"/>
        <w:rPr>
          <w:sz w:val="28"/>
          <w:szCs w:val="28"/>
        </w:rPr>
      </w:pPr>
      <w:r>
        <w:rPr>
          <w:sz w:val="28"/>
          <w:szCs w:val="28"/>
        </w:rPr>
        <w:t>Кроме того</w:t>
      </w:r>
      <w:r w:rsidR="00C51664">
        <w:rPr>
          <w:sz w:val="28"/>
          <w:szCs w:val="28"/>
        </w:rPr>
        <w:t>,</w:t>
      </w:r>
      <w:r>
        <w:rPr>
          <w:sz w:val="28"/>
          <w:szCs w:val="28"/>
        </w:rPr>
        <w:t xml:space="preserve"> выделены</w:t>
      </w:r>
      <w:r w:rsidRPr="00944572">
        <w:rPr>
          <w:sz w:val="28"/>
          <w:szCs w:val="28"/>
        </w:rPr>
        <w:t xml:space="preserve"> земельные участки Приморско-Ахтарскому </w:t>
      </w:r>
      <w:r>
        <w:rPr>
          <w:sz w:val="28"/>
          <w:szCs w:val="28"/>
        </w:rPr>
        <w:t>городскому казачьему обществу</w:t>
      </w:r>
      <w:r w:rsidRPr="00944572">
        <w:rPr>
          <w:sz w:val="28"/>
          <w:szCs w:val="28"/>
        </w:rPr>
        <w:t xml:space="preserve"> – 1,5 г</w:t>
      </w:r>
      <w:r>
        <w:rPr>
          <w:sz w:val="28"/>
          <w:szCs w:val="28"/>
        </w:rPr>
        <w:t>ектар</w:t>
      </w:r>
      <w:r w:rsidRPr="00944572">
        <w:rPr>
          <w:sz w:val="28"/>
          <w:szCs w:val="28"/>
        </w:rPr>
        <w:t>, районному казачьему обществу 363 г</w:t>
      </w:r>
      <w:r>
        <w:rPr>
          <w:sz w:val="28"/>
          <w:szCs w:val="28"/>
        </w:rPr>
        <w:t>ектара</w:t>
      </w:r>
      <w:r w:rsidRPr="00944572">
        <w:rPr>
          <w:sz w:val="28"/>
          <w:szCs w:val="28"/>
        </w:rPr>
        <w:t>.</w:t>
      </w:r>
    </w:p>
    <w:p w:rsidR="00767D4D" w:rsidRPr="00944572" w:rsidRDefault="00767D4D" w:rsidP="004A2D9F">
      <w:pPr>
        <w:spacing w:after="100" w:afterAutospacing="1" w:line="276" w:lineRule="auto"/>
        <w:ind w:firstLine="708"/>
        <w:jc w:val="both"/>
        <w:rPr>
          <w:rFonts w:eastAsia="Calibri"/>
          <w:sz w:val="28"/>
          <w:szCs w:val="28"/>
          <w:lang w:eastAsia="en-US"/>
        </w:rPr>
      </w:pPr>
      <w:r w:rsidRPr="00944572">
        <w:rPr>
          <w:rFonts w:eastAsia="Calibri"/>
          <w:sz w:val="28"/>
          <w:szCs w:val="28"/>
          <w:lang w:eastAsia="en-US"/>
        </w:rPr>
        <w:t xml:space="preserve">В настоящее время </w:t>
      </w:r>
      <w:r>
        <w:rPr>
          <w:rFonts w:eastAsia="Calibri"/>
          <w:sz w:val="28"/>
          <w:szCs w:val="28"/>
          <w:lang w:eastAsia="en-US"/>
        </w:rPr>
        <w:t xml:space="preserve">казачьим </w:t>
      </w:r>
      <w:r w:rsidRPr="00944572">
        <w:rPr>
          <w:rFonts w:eastAsia="Calibri"/>
          <w:sz w:val="28"/>
          <w:szCs w:val="28"/>
          <w:lang w:eastAsia="en-US"/>
        </w:rPr>
        <w:t xml:space="preserve">охранным предприятием взяты по охрану 25 объектов муниципальной собственности – это </w:t>
      </w:r>
      <w:r w:rsidR="00102A76">
        <w:rPr>
          <w:rFonts w:eastAsia="Calibri"/>
          <w:sz w:val="28"/>
          <w:szCs w:val="28"/>
          <w:lang w:eastAsia="en-US"/>
        </w:rPr>
        <w:t xml:space="preserve">все </w:t>
      </w:r>
      <w:r w:rsidRPr="00944572">
        <w:rPr>
          <w:rFonts w:eastAsia="Calibri"/>
          <w:sz w:val="28"/>
          <w:szCs w:val="28"/>
          <w:lang w:eastAsia="en-US"/>
        </w:rPr>
        <w:t>детские сады, школы, казачий кадетский корпус, физкультурно-оздоровительный комплекс.</w:t>
      </w:r>
    </w:p>
    <w:p w:rsidR="00767D4D" w:rsidRPr="004A2D9F" w:rsidRDefault="00767D4D" w:rsidP="004A2D9F">
      <w:pPr>
        <w:spacing w:after="100" w:afterAutospacing="1" w:line="276" w:lineRule="auto"/>
        <w:ind w:firstLine="720"/>
        <w:jc w:val="both"/>
        <w:rPr>
          <w:color w:val="000000" w:themeColor="text1"/>
          <w:sz w:val="28"/>
          <w:szCs w:val="28"/>
        </w:rPr>
      </w:pPr>
      <w:r w:rsidRPr="004A2D9F">
        <w:rPr>
          <w:color w:val="000000" w:themeColor="text1"/>
          <w:sz w:val="28"/>
          <w:szCs w:val="28"/>
        </w:rPr>
        <w:t xml:space="preserve">На территории </w:t>
      </w:r>
      <w:r w:rsidR="004A2D9F" w:rsidRPr="004A2D9F">
        <w:rPr>
          <w:color w:val="000000" w:themeColor="text1"/>
          <w:sz w:val="28"/>
          <w:szCs w:val="28"/>
        </w:rPr>
        <w:t>района</w:t>
      </w:r>
      <w:r w:rsidRPr="004A2D9F">
        <w:rPr>
          <w:color w:val="000000" w:themeColor="text1"/>
          <w:sz w:val="28"/>
          <w:szCs w:val="28"/>
        </w:rPr>
        <w:t xml:space="preserve"> дислоцируются две воинские части и отделение пограничной заставы, с которыми заключены согл</w:t>
      </w:r>
      <w:r w:rsidR="004A2D9F" w:rsidRPr="004A2D9F">
        <w:rPr>
          <w:color w:val="000000" w:themeColor="text1"/>
          <w:sz w:val="28"/>
          <w:szCs w:val="28"/>
        </w:rPr>
        <w:t>ашения о военно-шефской помощи.</w:t>
      </w:r>
    </w:p>
    <w:p w:rsidR="00767D4D" w:rsidRPr="004A2D9F" w:rsidRDefault="00767D4D" w:rsidP="00C51664">
      <w:pPr>
        <w:spacing w:after="100" w:afterAutospacing="1" w:line="276" w:lineRule="auto"/>
        <w:ind w:firstLine="720"/>
        <w:jc w:val="both"/>
        <w:rPr>
          <w:color w:val="000000" w:themeColor="text1"/>
          <w:sz w:val="28"/>
          <w:szCs w:val="28"/>
        </w:rPr>
      </w:pPr>
      <w:r w:rsidRPr="004A2D9F">
        <w:rPr>
          <w:color w:val="000000" w:themeColor="text1"/>
          <w:sz w:val="28"/>
          <w:szCs w:val="28"/>
        </w:rPr>
        <w:t xml:space="preserve">Отделом военного комиссариата Краснодарского края по Приморско-Ахтарскому району в 2016 году </w:t>
      </w:r>
      <w:r w:rsidR="004A2D9F">
        <w:rPr>
          <w:color w:val="000000" w:themeColor="text1"/>
          <w:sz w:val="28"/>
          <w:szCs w:val="28"/>
        </w:rPr>
        <w:t xml:space="preserve">выполнен план призыва </w:t>
      </w:r>
      <w:r w:rsidRPr="004A2D9F">
        <w:rPr>
          <w:color w:val="000000" w:themeColor="text1"/>
          <w:sz w:val="28"/>
          <w:szCs w:val="28"/>
        </w:rPr>
        <w:t>и отправ</w:t>
      </w:r>
      <w:r w:rsidR="00012632">
        <w:rPr>
          <w:color w:val="000000" w:themeColor="text1"/>
          <w:sz w:val="28"/>
          <w:szCs w:val="28"/>
        </w:rPr>
        <w:t>лено</w:t>
      </w:r>
      <w:r w:rsidRPr="004A2D9F">
        <w:rPr>
          <w:color w:val="000000" w:themeColor="text1"/>
          <w:sz w:val="28"/>
          <w:szCs w:val="28"/>
        </w:rPr>
        <w:t xml:space="preserve"> на военную с</w:t>
      </w:r>
      <w:r w:rsidR="004A2D9F">
        <w:rPr>
          <w:color w:val="000000" w:themeColor="text1"/>
          <w:sz w:val="28"/>
          <w:szCs w:val="28"/>
        </w:rPr>
        <w:t>лужбу в ряды Вооруженных Сил РФ</w:t>
      </w:r>
      <w:r w:rsidR="00012632">
        <w:rPr>
          <w:color w:val="000000" w:themeColor="text1"/>
          <w:sz w:val="28"/>
          <w:szCs w:val="28"/>
        </w:rPr>
        <w:t xml:space="preserve"> 156 человек</w:t>
      </w:r>
      <w:r w:rsidRPr="004A2D9F">
        <w:rPr>
          <w:color w:val="000000" w:themeColor="text1"/>
          <w:sz w:val="28"/>
          <w:szCs w:val="28"/>
        </w:rPr>
        <w:t>.</w:t>
      </w:r>
    </w:p>
    <w:p w:rsidR="00F31D06" w:rsidRDefault="00E5024F" w:rsidP="00F31D06">
      <w:pPr>
        <w:spacing w:line="276" w:lineRule="auto"/>
        <w:ind w:firstLine="720"/>
        <w:jc w:val="both"/>
        <w:rPr>
          <w:b/>
          <w:sz w:val="28"/>
          <w:szCs w:val="28"/>
        </w:rPr>
      </w:pPr>
      <w:r>
        <w:rPr>
          <w:b/>
          <w:sz w:val="28"/>
          <w:szCs w:val="28"/>
        </w:rPr>
        <w:lastRenderedPageBreak/>
        <w:t>На территории района осуществляют деятельность 31 общественн</w:t>
      </w:r>
      <w:r w:rsidR="00102A76">
        <w:rPr>
          <w:b/>
          <w:sz w:val="28"/>
          <w:szCs w:val="28"/>
        </w:rPr>
        <w:t>ая</w:t>
      </w:r>
      <w:r>
        <w:rPr>
          <w:b/>
          <w:sz w:val="28"/>
          <w:szCs w:val="28"/>
        </w:rPr>
        <w:t xml:space="preserve">  организаци</w:t>
      </w:r>
      <w:r w:rsidR="00102A76">
        <w:rPr>
          <w:b/>
          <w:sz w:val="28"/>
          <w:szCs w:val="28"/>
        </w:rPr>
        <w:t>я</w:t>
      </w:r>
      <w:r>
        <w:rPr>
          <w:b/>
          <w:sz w:val="28"/>
          <w:szCs w:val="28"/>
        </w:rPr>
        <w:t xml:space="preserve"> </w:t>
      </w:r>
      <w:r w:rsidR="00F31D06" w:rsidRPr="00F31D06">
        <w:rPr>
          <w:b/>
          <w:sz w:val="28"/>
          <w:szCs w:val="28"/>
        </w:rPr>
        <w:t xml:space="preserve">и 6 отделений политических партий. </w:t>
      </w:r>
    </w:p>
    <w:p w:rsidR="007005E7" w:rsidRDefault="007B22A9" w:rsidP="00D03101">
      <w:pPr>
        <w:spacing w:after="100" w:afterAutospacing="1" w:line="276" w:lineRule="auto"/>
        <w:ind w:firstLine="708"/>
        <w:jc w:val="both"/>
        <w:rPr>
          <w:sz w:val="28"/>
          <w:szCs w:val="28"/>
        </w:rPr>
      </w:pPr>
      <w:r>
        <w:rPr>
          <w:sz w:val="28"/>
          <w:szCs w:val="28"/>
        </w:rPr>
        <w:t>Руководители общественных организаций и их а</w:t>
      </w:r>
      <w:r w:rsidR="007005E7">
        <w:rPr>
          <w:sz w:val="28"/>
          <w:szCs w:val="28"/>
        </w:rPr>
        <w:t>ктив</w:t>
      </w:r>
      <w:r>
        <w:rPr>
          <w:sz w:val="28"/>
          <w:szCs w:val="28"/>
        </w:rPr>
        <w:t xml:space="preserve"> являю</w:t>
      </w:r>
      <w:r w:rsidR="007005E7">
        <w:rPr>
          <w:sz w:val="28"/>
          <w:szCs w:val="28"/>
        </w:rPr>
        <w:t>тся помощник</w:t>
      </w:r>
      <w:r>
        <w:rPr>
          <w:sz w:val="28"/>
          <w:szCs w:val="28"/>
        </w:rPr>
        <w:t>ами</w:t>
      </w:r>
      <w:r w:rsidR="007005E7">
        <w:rPr>
          <w:sz w:val="28"/>
          <w:szCs w:val="28"/>
        </w:rPr>
        <w:t xml:space="preserve"> при проведении </w:t>
      </w:r>
      <w:r w:rsidR="003E464D">
        <w:rPr>
          <w:sz w:val="28"/>
          <w:szCs w:val="28"/>
        </w:rPr>
        <w:t xml:space="preserve">социально значимых мероприятий. </w:t>
      </w:r>
    </w:p>
    <w:p w:rsidR="000B64B7" w:rsidRDefault="000B64B7" w:rsidP="00D03101">
      <w:pPr>
        <w:spacing w:line="276" w:lineRule="auto"/>
        <w:ind w:firstLine="708"/>
        <w:jc w:val="both"/>
        <w:rPr>
          <w:b/>
          <w:sz w:val="28"/>
          <w:szCs w:val="28"/>
        </w:rPr>
      </w:pPr>
      <w:r>
        <w:rPr>
          <w:b/>
          <w:sz w:val="28"/>
          <w:szCs w:val="28"/>
        </w:rPr>
        <w:t>Незаменимой формой участия населения в осуществлении местного самоуправления является территориальное общественное самоуправление.</w:t>
      </w:r>
    </w:p>
    <w:p w:rsidR="000B64B7" w:rsidRDefault="000B64B7" w:rsidP="00D03101">
      <w:pPr>
        <w:spacing w:line="276" w:lineRule="auto"/>
        <w:ind w:firstLine="708"/>
        <w:jc w:val="both"/>
        <w:rPr>
          <w:sz w:val="28"/>
          <w:szCs w:val="28"/>
        </w:rPr>
      </w:pPr>
      <w:r>
        <w:rPr>
          <w:sz w:val="28"/>
          <w:szCs w:val="28"/>
        </w:rPr>
        <w:t>На территории района работает</w:t>
      </w:r>
      <w:r w:rsidR="006F22FD">
        <w:rPr>
          <w:sz w:val="28"/>
          <w:szCs w:val="28"/>
        </w:rPr>
        <w:t xml:space="preserve"> 55 органов территориального общественного самоуправления.</w:t>
      </w:r>
    </w:p>
    <w:p w:rsidR="006F22FD" w:rsidRDefault="006F22FD" w:rsidP="007B22A9">
      <w:pPr>
        <w:spacing w:after="100" w:afterAutospacing="1" w:line="276" w:lineRule="auto"/>
        <w:ind w:firstLine="708"/>
        <w:jc w:val="both"/>
        <w:rPr>
          <w:sz w:val="28"/>
          <w:szCs w:val="28"/>
        </w:rPr>
      </w:pPr>
      <w:r>
        <w:rPr>
          <w:sz w:val="28"/>
          <w:szCs w:val="28"/>
        </w:rPr>
        <w:t xml:space="preserve">Диапазон вопросов </w:t>
      </w:r>
      <w:proofErr w:type="spellStart"/>
      <w:r>
        <w:rPr>
          <w:sz w:val="28"/>
          <w:szCs w:val="28"/>
        </w:rPr>
        <w:t>ТОСов</w:t>
      </w:r>
      <w:proofErr w:type="spellEnd"/>
      <w:r>
        <w:rPr>
          <w:sz w:val="28"/>
          <w:szCs w:val="28"/>
        </w:rPr>
        <w:t xml:space="preserve"> очень широк – от наполнения районного бюджета до благоустройства придомовых территорий населенных пунктов.</w:t>
      </w:r>
    </w:p>
    <w:p w:rsidR="00767D4D" w:rsidRDefault="00012632" w:rsidP="007B22A9">
      <w:pPr>
        <w:spacing w:line="276" w:lineRule="auto"/>
        <w:jc w:val="center"/>
        <w:rPr>
          <w:sz w:val="28"/>
          <w:szCs w:val="28"/>
        </w:rPr>
      </w:pPr>
      <w:r>
        <w:rPr>
          <w:b/>
          <w:sz w:val="28"/>
          <w:szCs w:val="28"/>
        </w:rPr>
        <w:t>(</w:t>
      </w:r>
      <w:r w:rsidR="00767D4D" w:rsidRPr="00C615B4">
        <w:rPr>
          <w:b/>
          <w:sz w:val="28"/>
          <w:szCs w:val="28"/>
        </w:rPr>
        <w:t>Информация о работе общественной приемной</w:t>
      </w:r>
      <w:r>
        <w:rPr>
          <w:b/>
          <w:sz w:val="28"/>
          <w:szCs w:val="28"/>
        </w:rPr>
        <w:t>)</w:t>
      </w:r>
    </w:p>
    <w:p w:rsidR="00784F26" w:rsidRDefault="007B22A9" w:rsidP="007B22A9">
      <w:pPr>
        <w:spacing w:line="276" w:lineRule="auto"/>
        <w:ind w:firstLine="709"/>
        <w:jc w:val="both"/>
        <w:rPr>
          <w:sz w:val="28"/>
          <w:szCs w:val="28"/>
        </w:rPr>
      </w:pPr>
      <w:r>
        <w:rPr>
          <w:sz w:val="28"/>
          <w:szCs w:val="28"/>
        </w:rPr>
        <w:t>Конструктивный д</w:t>
      </w:r>
      <w:r w:rsidR="00784F26">
        <w:rPr>
          <w:sz w:val="28"/>
          <w:szCs w:val="28"/>
        </w:rPr>
        <w:t>иалог с общественностью позволяет выявить проблемы в различных сферах жизнедеятельности, принимать оперативные меры для их решения.</w:t>
      </w:r>
    </w:p>
    <w:p w:rsidR="00767D4D" w:rsidRPr="009042D0" w:rsidRDefault="00767D4D" w:rsidP="00784F26">
      <w:pPr>
        <w:spacing w:line="276" w:lineRule="auto"/>
        <w:ind w:firstLine="709"/>
        <w:jc w:val="both"/>
        <w:rPr>
          <w:sz w:val="28"/>
          <w:szCs w:val="28"/>
        </w:rPr>
      </w:pPr>
      <w:r w:rsidRPr="00B724CB">
        <w:rPr>
          <w:sz w:val="28"/>
          <w:szCs w:val="28"/>
        </w:rPr>
        <w:t xml:space="preserve">В </w:t>
      </w:r>
      <w:r w:rsidR="00784F26">
        <w:rPr>
          <w:sz w:val="28"/>
          <w:szCs w:val="28"/>
        </w:rPr>
        <w:t xml:space="preserve">2016 году в </w:t>
      </w:r>
      <w:r w:rsidRPr="00B724CB">
        <w:rPr>
          <w:sz w:val="28"/>
          <w:szCs w:val="28"/>
        </w:rPr>
        <w:t xml:space="preserve">администрацию </w:t>
      </w:r>
      <w:r w:rsidR="00784F26">
        <w:rPr>
          <w:sz w:val="28"/>
          <w:szCs w:val="28"/>
        </w:rPr>
        <w:t>посту</w:t>
      </w:r>
      <w:r w:rsidRPr="00B724CB">
        <w:rPr>
          <w:sz w:val="28"/>
          <w:szCs w:val="28"/>
        </w:rPr>
        <w:t xml:space="preserve">пило 540 письменных обращений (на 22 обращения меньше, чем за 2015 год). В том числе из Администрации Краснодарского края </w:t>
      </w:r>
      <w:r w:rsidR="00784F26">
        <w:rPr>
          <w:sz w:val="28"/>
          <w:szCs w:val="28"/>
        </w:rPr>
        <w:t>-</w:t>
      </w:r>
      <w:r w:rsidRPr="00B724CB">
        <w:rPr>
          <w:sz w:val="28"/>
          <w:szCs w:val="28"/>
        </w:rPr>
        <w:t xml:space="preserve"> 359 письменных обращений (что на 60 </w:t>
      </w:r>
      <w:r w:rsidRPr="009042D0">
        <w:rPr>
          <w:sz w:val="28"/>
          <w:szCs w:val="28"/>
        </w:rPr>
        <w:t>обращений меньше, чем за 2015 год).</w:t>
      </w:r>
    </w:p>
    <w:p w:rsidR="00767D4D" w:rsidRPr="00C615B4" w:rsidRDefault="00767D4D" w:rsidP="007005E7">
      <w:pPr>
        <w:spacing w:line="276" w:lineRule="auto"/>
        <w:ind w:firstLine="709"/>
        <w:jc w:val="both"/>
        <w:rPr>
          <w:sz w:val="28"/>
        </w:rPr>
      </w:pPr>
      <w:proofErr w:type="spellStart"/>
      <w:r w:rsidRPr="00C5405A">
        <w:rPr>
          <w:sz w:val="28"/>
          <w:szCs w:val="28"/>
        </w:rPr>
        <w:t>Комиссионно</w:t>
      </w:r>
      <w:proofErr w:type="spellEnd"/>
      <w:r w:rsidRPr="00C5405A">
        <w:rPr>
          <w:sz w:val="28"/>
          <w:szCs w:val="28"/>
        </w:rPr>
        <w:t xml:space="preserve"> с выездом на место было рассмотрено 5</w:t>
      </w:r>
      <w:r>
        <w:rPr>
          <w:sz w:val="28"/>
          <w:szCs w:val="28"/>
        </w:rPr>
        <w:t>5</w:t>
      </w:r>
      <w:r w:rsidR="00784F26">
        <w:rPr>
          <w:sz w:val="28"/>
          <w:szCs w:val="28"/>
        </w:rPr>
        <w:t xml:space="preserve"> </w:t>
      </w:r>
      <w:r w:rsidRPr="00C5405A">
        <w:rPr>
          <w:sz w:val="28"/>
          <w:szCs w:val="28"/>
        </w:rPr>
        <w:t>% обращений граждан</w:t>
      </w:r>
      <w:r>
        <w:rPr>
          <w:sz w:val="28"/>
          <w:szCs w:val="28"/>
        </w:rPr>
        <w:t>.</w:t>
      </w:r>
    </w:p>
    <w:p w:rsidR="00767D4D" w:rsidRPr="004619D7" w:rsidRDefault="00767D4D" w:rsidP="007005E7">
      <w:pPr>
        <w:spacing w:line="276" w:lineRule="auto"/>
        <w:ind w:firstLine="709"/>
        <w:jc w:val="both"/>
        <w:rPr>
          <w:sz w:val="28"/>
          <w:szCs w:val="28"/>
        </w:rPr>
      </w:pPr>
      <w:r w:rsidRPr="004619D7">
        <w:rPr>
          <w:sz w:val="28"/>
          <w:szCs w:val="28"/>
        </w:rPr>
        <w:t xml:space="preserve">В администрации </w:t>
      </w:r>
      <w:r w:rsidR="00D03101">
        <w:rPr>
          <w:sz w:val="28"/>
          <w:szCs w:val="28"/>
        </w:rPr>
        <w:t>района</w:t>
      </w:r>
      <w:r w:rsidRPr="004619D7">
        <w:rPr>
          <w:sz w:val="28"/>
          <w:szCs w:val="28"/>
        </w:rPr>
        <w:t xml:space="preserve"> продолжает свою р</w:t>
      </w:r>
      <w:r w:rsidR="00A86098">
        <w:rPr>
          <w:sz w:val="28"/>
          <w:szCs w:val="28"/>
        </w:rPr>
        <w:t>аботу телефон «Горячая линия»</w:t>
      </w:r>
      <w:r>
        <w:rPr>
          <w:sz w:val="28"/>
          <w:szCs w:val="28"/>
        </w:rPr>
        <w:t>.</w:t>
      </w:r>
    </w:p>
    <w:p w:rsidR="00767D4D" w:rsidRPr="00BC15A5" w:rsidRDefault="00767D4D" w:rsidP="007005E7">
      <w:pPr>
        <w:spacing w:line="276" w:lineRule="auto"/>
        <w:ind w:firstLine="709"/>
        <w:jc w:val="both"/>
        <w:rPr>
          <w:sz w:val="28"/>
          <w:szCs w:val="28"/>
        </w:rPr>
      </w:pPr>
      <w:r w:rsidRPr="00BC15A5">
        <w:rPr>
          <w:sz w:val="28"/>
          <w:szCs w:val="28"/>
        </w:rPr>
        <w:t xml:space="preserve">В обращениях по-прежнему приоритетными оставались вопросы коммунального и жилищного хозяйства, земельных правоотношений, здравоохранения, социального обеспечения, строительства и архитектуры, обеспечения правопорядка и соблюдения законности, социально-экономического развития </w:t>
      </w:r>
      <w:r>
        <w:rPr>
          <w:sz w:val="28"/>
          <w:szCs w:val="28"/>
        </w:rPr>
        <w:t>Приморско-Ахтарского района</w:t>
      </w:r>
      <w:r w:rsidRPr="00BC15A5">
        <w:rPr>
          <w:sz w:val="28"/>
          <w:szCs w:val="28"/>
        </w:rPr>
        <w:t>.</w:t>
      </w:r>
    </w:p>
    <w:p w:rsidR="00767D4D" w:rsidRDefault="00D03101" w:rsidP="007005E7">
      <w:pPr>
        <w:spacing w:line="276" w:lineRule="auto"/>
        <w:ind w:firstLine="709"/>
        <w:jc w:val="both"/>
        <w:rPr>
          <w:sz w:val="28"/>
          <w:szCs w:val="28"/>
        </w:rPr>
      </w:pPr>
      <w:r>
        <w:rPr>
          <w:sz w:val="28"/>
          <w:szCs w:val="28"/>
        </w:rPr>
        <w:t>П</w:t>
      </w:r>
      <w:r w:rsidR="00767D4D" w:rsidRPr="002E179E">
        <w:rPr>
          <w:sz w:val="28"/>
          <w:szCs w:val="28"/>
        </w:rPr>
        <w:t>родолжает свою работу общественная приемная</w:t>
      </w:r>
      <w:r>
        <w:rPr>
          <w:sz w:val="28"/>
          <w:szCs w:val="28"/>
        </w:rPr>
        <w:t>.</w:t>
      </w:r>
      <w:r w:rsidR="00767D4D" w:rsidRPr="002E179E">
        <w:rPr>
          <w:sz w:val="28"/>
          <w:szCs w:val="28"/>
        </w:rPr>
        <w:t xml:space="preserve"> За отчетный период в общественную приемную обратилось 478 человек. Гражданам оказывалась правовая</w:t>
      </w:r>
      <w:r>
        <w:rPr>
          <w:sz w:val="28"/>
          <w:szCs w:val="28"/>
        </w:rPr>
        <w:t xml:space="preserve"> и</w:t>
      </w:r>
      <w:r w:rsidR="00767D4D" w:rsidRPr="002E179E">
        <w:rPr>
          <w:sz w:val="28"/>
          <w:szCs w:val="28"/>
        </w:rPr>
        <w:t xml:space="preserve"> консультативная помощь, некоторые вопросы решались оперативно в день обращения.</w:t>
      </w:r>
    </w:p>
    <w:p w:rsidR="00767D4D" w:rsidRPr="002E179E" w:rsidRDefault="00D03101" w:rsidP="007005E7">
      <w:pPr>
        <w:spacing w:line="276" w:lineRule="auto"/>
        <w:ind w:firstLine="709"/>
        <w:jc w:val="both"/>
        <w:rPr>
          <w:sz w:val="28"/>
          <w:szCs w:val="28"/>
        </w:rPr>
      </w:pPr>
      <w:r>
        <w:rPr>
          <w:sz w:val="28"/>
          <w:szCs w:val="28"/>
        </w:rPr>
        <w:t xml:space="preserve">В 2016 году </w:t>
      </w:r>
      <w:r w:rsidR="00784F26">
        <w:rPr>
          <w:sz w:val="28"/>
          <w:szCs w:val="28"/>
        </w:rPr>
        <w:t xml:space="preserve">на </w:t>
      </w:r>
      <w:r w:rsidR="00A86098">
        <w:rPr>
          <w:sz w:val="28"/>
          <w:szCs w:val="28"/>
        </w:rPr>
        <w:t xml:space="preserve">личных </w:t>
      </w:r>
      <w:r w:rsidR="00784F26">
        <w:rPr>
          <w:sz w:val="28"/>
          <w:szCs w:val="28"/>
        </w:rPr>
        <w:t xml:space="preserve">приемах граждан </w:t>
      </w:r>
      <w:r w:rsidR="00A86098">
        <w:rPr>
          <w:sz w:val="28"/>
          <w:szCs w:val="28"/>
        </w:rPr>
        <w:t>было</w:t>
      </w:r>
      <w:r w:rsidR="00784F26">
        <w:rPr>
          <w:sz w:val="28"/>
          <w:szCs w:val="28"/>
        </w:rPr>
        <w:t xml:space="preserve"> </w:t>
      </w:r>
      <w:r w:rsidR="00767D4D" w:rsidRPr="002E179E">
        <w:rPr>
          <w:sz w:val="28"/>
          <w:szCs w:val="28"/>
        </w:rPr>
        <w:t>принято 210 человек.</w:t>
      </w:r>
    </w:p>
    <w:p w:rsidR="00767D4D" w:rsidRDefault="00767D4D" w:rsidP="0098380D">
      <w:pPr>
        <w:tabs>
          <w:tab w:val="left" w:pos="9000"/>
        </w:tabs>
        <w:spacing w:after="100" w:afterAutospacing="1" w:line="276" w:lineRule="auto"/>
        <w:ind w:firstLine="709"/>
        <w:jc w:val="both"/>
        <w:rPr>
          <w:sz w:val="28"/>
          <w:szCs w:val="28"/>
        </w:rPr>
      </w:pPr>
      <w:r w:rsidRPr="002E179E">
        <w:rPr>
          <w:sz w:val="28"/>
          <w:szCs w:val="28"/>
        </w:rPr>
        <w:t xml:space="preserve">Выездные приемы граждан в поселениях осуществлялись </w:t>
      </w:r>
      <w:r w:rsidR="00784F26">
        <w:rPr>
          <w:sz w:val="28"/>
          <w:szCs w:val="28"/>
        </w:rPr>
        <w:t xml:space="preserve">мною и </w:t>
      </w:r>
      <w:r w:rsidRPr="002E179E">
        <w:rPr>
          <w:sz w:val="28"/>
          <w:szCs w:val="28"/>
        </w:rPr>
        <w:t>заместителями</w:t>
      </w:r>
      <w:r w:rsidR="00784F26">
        <w:rPr>
          <w:sz w:val="28"/>
          <w:szCs w:val="28"/>
        </w:rPr>
        <w:t xml:space="preserve"> главы</w:t>
      </w:r>
      <w:r w:rsidRPr="002E179E">
        <w:rPr>
          <w:sz w:val="28"/>
          <w:szCs w:val="28"/>
        </w:rPr>
        <w:t>, а также специалистами администрации района и представителями районных организаций и учреждений</w:t>
      </w:r>
      <w:r w:rsidR="00F31D06">
        <w:rPr>
          <w:sz w:val="28"/>
          <w:szCs w:val="28"/>
        </w:rPr>
        <w:t>.</w:t>
      </w:r>
      <w:r w:rsidRPr="002E179E">
        <w:rPr>
          <w:sz w:val="28"/>
          <w:szCs w:val="28"/>
        </w:rPr>
        <w:t xml:space="preserve"> Цель выездов - разъяснительная работа с населением.</w:t>
      </w:r>
    </w:p>
    <w:p w:rsidR="00600ACB" w:rsidRDefault="00A86098" w:rsidP="0050515B">
      <w:pPr>
        <w:shd w:val="clear" w:color="auto" w:fill="FFFFFF"/>
        <w:spacing w:line="276" w:lineRule="auto"/>
        <w:ind w:firstLine="709"/>
        <w:jc w:val="both"/>
        <w:rPr>
          <w:sz w:val="28"/>
          <w:szCs w:val="28"/>
        </w:rPr>
      </w:pPr>
      <w:r>
        <w:rPr>
          <w:sz w:val="28"/>
          <w:szCs w:val="28"/>
        </w:rPr>
        <w:lastRenderedPageBreak/>
        <w:t>В</w:t>
      </w:r>
      <w:r w:rsidR="00600ACB" w:rsidRPr="00B0307D">
        <w:rPr>
          <w:sz w:val="28"/>
          <w:szCs w:val="28"/>
        </w:rPr>
        <w:t xml:space="preserve"> текущем году нам с Вами предстоит решить еще </w:t>
      </w:r>
      <w:r w:rsidR="000F453B">
        <w:rPr>
          <w:sz w:val="28"/>
          <w:szCs w:val="28"/>
        </w:rPr>
        <w:t>больше</w:t>
      </w:r>
      <w:r w:rsidR="00600ACB" w:rsidRPr="00B0307D">
        <w:rPr>
          <w:sz w:val="28"/>
          <w:szCs w:val="28"/>
        </w:rPr>
        <w:t xml:space="preserve"> задач</w:t>
      </w:r>
      <w:r w:rsidR="00600ACB">
        <w:rPr>
          <w:sz w:val="28"/>
          <w:szCs w:val="28"/>
        </w:rPr>
        <w:t xml:space="preserve"> и в первую очередь – это </w:t>
      </w:r>
      <w:r w:rsidR="0050515B">
        <w:rPr>
          <w:sz w:val="28"/>
          <w:szCs w:val="28"/>
        </w:rPr>
        <w:t>выполн</w:t>
      </w:r>
      <w:r w:rsidR="000F453B">
        <w:rPr>
          <w:sz w:val="28"/>
          <w:szCs w:val="28"/>
        </w:rPr>
        <w:t>ить</w:t>
      </w:r>
      <w:r w:rsidR="00600ACB">
        <w:rPr>
          <w:sz w:val="28"/>
          <w:szCs w:val="28"/>
        </w:rPr>
        <w:t xml:space="preserve"> наказ</w:t>
      </w:r>
      <w:r w:rsidR="000F453B">
        <w:rPr>
          <w:sz w:val="28"/>
          <w:szCs w:val="28"/>
        </w:rPr>
        <w:t>ы наших земляков</w:t>
      </w:r>
      <w:r w:rsidR="00600ACB">
        <w:rPr>
          <w:sz w:val="28"/>
          <w:szCs w:val="28"/>
        </w:rPr>
        <w:t>.</w:t>
      </w:r>
    </w:p>
    <w:p w:rsidR="00600ACB" w:rsidRDefault="00A86098" w:rsidP="0050515B">
      <w:pPr>
        <w:shd w:val="clear" w:color="auto" w:fill="FFFFFF"/>
        <w:spacing w:after="100" w:afterAutospacing="1" w:line="276" w:lineRule="auto"/>
        <w:ind w:firstLine="709"/>
        <w:jc w:val="both"/>
        <w:rPr>
          <w:sz w:val="28"/>
          <w:szCs w:val="28"/>
        </w:rPr>
      </w:pPr>
      <w:r>
        <w:rPr>
          <w:sz w:val="28"/>
          <w:szCs w:val="28"/>
        </w:rPr>
        <w:t>Приоритетными считаю</w:t>
      </w:r>
      <w:r w:rsidR="000F453B">
        <w:rPr>
          <w:sz w:val="28"/>
          <w:szCs w:val="28"/>
        </w:rPr>
        <w:t xml:space="preserve"> в рамках поселений следующие поручения</w:t>
      </w:r>
      <w:r>
        <w:rPr>
          <w:sz w:val="28"/>
          <w:szCs w:val="28"/>
        </w:rPr>
        <w:t>:</w:t>
      </w:r>
    </w:p>
    <w:p w:rsidR="00600ACB" w:rsidRDefault="000F453B" w:rsidP="0050515B">
      <w:pPr>
        <w:shd w:val="clear" w:color="auto" w:fill="FFFFFF"/>
        <w:spacing w:after="100" w:afterAutospacing="1" w:line="276" w:lineRule="auto"/>
        <w:ind w:firstLine="709"/>
        <w:jc w:val="both"/>
        <w:rPr>
          <w:sz w:val="28"/>
          <w:szCs w:val="28"/>
        </w:rPr>
      </w:pPr>
      <w:r w:rsidRPr="000F453B">
        <w:rPr>
          <w:sz w:val="28"/>
          <w:szCs w:val="28"/>
        </w:rPr>
        <w:t>По</w:t>
      </w:r>
      <w:r>
        <w:rPr>
          <w:b/>
          <w:sz w:val="28"/>
          <w:szCs w:val="28"/>
        </w:rPr>
        <w:t xml:space="preserve"> </w:t>
      </w:r>
      <w:proofErr w:type="spellStart"/>
      <w:r w:rsidR="00600ACB" w:rsidRPr="00633768">
        <w:rPr>
          <w:b/>
          <w:sz w:val="28"/>
          <w:szCs w:val="28"/>
        </w:rPr>
        <w:t>Ахтарскому</w:t>
      </w:r>
      <w:proofErr w:type="spellEnd"/>
      <w:r w:rsidR="00600ACB">
        <w:rPr>
          <w:sz w:val="28"/>
          <w:szCs w:val="28"/>
        </w:rPr>
        <w:t xml:space="preserve"> сельскому поселению необходимо решить вопрос с лицен</w:t>
      </w:r>
      <w:r w:rsidR="00600ACB" w:rsidRPr="00600ACB">
        <w:rPr>
          <w:sz w:val="28"/>
          <w:szCs w:val="28"/>
        </w:rPr>
        <w:t>зирование</w:t>
      </w:r>
      <w:r w:rsidR="00600ACB">
        <w:rPr>
          <w:sz w:val="28"/>
          <w:szCs w:val="28"/>
        </w:rPr>
        <w:t>м</w:t>
      </w:r>
      <w:r w:rsidR="00600ACB" w:rsidRPr="00600ACB">
        <w:rPr>
          <w:sz w:val="28"/>
          <w:szCs w:val="28"/>
        </w:rPr>
        <w:t xml:space="preserve"> аптечного пункта на базе амбулатории</w:t>
      </w:r>
      <w:r w:rsidR="00600ACB">
        <w:rPr>
          <w:sz w:val="28"/>
          <w:szCs w:val="28"/>
        </w:rPr>
        <w:t xml:space="preserve"> и р</w:t>
      </w:r>
      <w:r w:rsidR="00600ACB" w:rsidRPr="00600ACB">
        <w:rPr>
          <w:sz w:val="28"/>
          <w:szCs w:val="28"/>
        </w:rPr>
        <w:t>емонт</w:t>
      </w:r>
      <w:r>
        <w:rPr>
          <w:sz w:val="28"/>
          <w:szCs w:val="28"/>
        </w:rPr>
        <w:t xml:space="preserve"> дороги улицы Братьев </w:t>
      </w:r>
      <w:proofErr w:type="spellStart"/>
      <w:r>
        <w:rPr>
          <w:sz w:val="28"/>
          <w:szCs w:val="28"/>
        </w:rPr>
        <w:t>Шелковниковых</w:t>
      </w:r>
      <w:proofErr w:type="spellEnd"/>
      <w:r w:rsidR="00600ACB">
        <w:rPr>
          <w:sz w:val="28"/>
          <w:szCs w:val="28"/>
        </w:rPr>
        <w:t>.</w:t>
      </w:r>
    </w:p>
    <w:p w:rsidR="003A18DB" w:rsidRDefault="003A18DB" w:rsidP="0050515B">
      <w:pPr>
        <w:spacing w:after="100" w:afterAutospacing="1" w:line="276" w:lineRule="auto"/>
        <w:ind w:firstLine="708"/>
        <w:jc w:val="both"/>
        <w:rPr>
          <w:sz w:val="28"/>
          <w:szCs w:val="28"/>
        </w:rPr>
      </w:pPr>
      <w:r w:rsidRPr="0050515B">
        <w:rPr>
          <w:b/>
          <w:sz w:val="28"/>
          <w:szCs w:val="28"/>
        </w:rPr>
        <w:t>Бородинскому</w:t>
      </w:r>
      <w:r>
        <w:rPr>
          <w:sz w:val="28"/>
          <w:szCs w:val="28"/>
        </w:rPr>
        <w:t xml:space="preserve"> сельскому поселению - р</w:t>
      </w:r>
      <w:r w:rsidRPr="00600ACB">
        <w:rPr>
          <w:sz w:val="28"/>
          <w:szCs w:val="28"/>
        </w:rPr>
        <w:t xml:space="preserve">ешить вопрос по открытию </w:t>
      </w:r>
      <w:proofErr w:type="spellStart"/>
      <w:r w:rsidRPr="00600ACB">
        <w:rPr>
          <w:sz w:val="28"/>
          <w:szCs w:val="28"/>
        </w:rPr>
        <w:t>ФАП</w:t>
      </w:r>
      <w:r w:rsidR="00A86098">
        <w:rPr>
          <w:sz w:val="28"/>
          <w:szCs w:val="28"/>
        </w:rPr>
        <w:t>а</w:t>
      </w:r>
      <w:proofErr w:type="spellEnd"/>
      <w:r w:rsidRPr="00600ACB">
        <w:rPr>
          <w:sz w:val="28"/>
          <w:szCs w:val="28"/>
        </w:rPr>
        <w:t xml:space="preserve"> в х. Морозовский</w:t>
      </w:r>
      <w:r w:rsidR="00633768">
        <w:rPr>
          <w:sz w:val="28"/>
          <w:szCs w:val="28"/>
        </w:rPr>
        <w:t xml:space="preserve"> и</w:t>
      </w:r>
      <w:r>
        <w:rPr>
          <w:sz w:val="28"/>
          <w:szCs w:val="28"/>
        </w:rPr>
        <w:t xml:space="preserve"> с</w:t>
      </w:r>
      <w:r w:rsidRPr="00600ACB">
        <w:rPr>
          <w:sz w:val="28"/>
          <w:szCs w:val="28"/>
        </w:rPr>
        <w:t>троительств</w:t>
      </w:r>
      <w:r w:rsidR="00633768">
        <w:rPr>
          <w:sz w:val="28"/>
          <w:szCs w:val="28"/>
        </w:rPr>
        <w:t>у</w:t>
      </w:r>
      <w:r w:rsidRPr="00600ACB">
        <w:rPr>
          <w:sz w:val="28"/>
          <w:szCs w:val="28"/>
        </w:rPr>
        <w:t xml:space="preserve"> многофункциональной спортивной площадки с элементами для </w:t>
      </w:r>
      <w:proofErr w:type="spellStart"/>
      <w:r w:rsidRPr="00600ACB">
        <w:rPr>
          <w:sz w:val="28"/>
          <w:szCs w:val="28"/>
        </w:rPr>
        <w:t>воркаута</w:t>
      </w:r>
      <w:proofErr w:type="spellEnd"/>
      <w:r w:rsidR="000F453B">
        <w:rPr>
          <w:sz w:val="28"/>
          <w:szCs w:val="28"/>
        </w:rPr>
        <w:t xml:space="preserve"> и</w:t>
      </w:r>
      <w:r w:rsidRPr="00600ACB">
        <w:rPr>
          <w:sz w:val="28"/>
          <w:szCs w:val="28"/>
        </w:rPr>
        <w:t xml:space="preserve"> ГТО.</w:t>
      </w:r>
    </w:p>
    <w:p w:rsidR="00600ACB" w:rsidRDefault="003A18DB" w:rsidP="0050515B">
      <w:pPr>
        <w:spacing w:after="100" w:afterAutospacing="1" w:line="276" w:lineRule="auto"/>
        <w:ind w:firstLine="708"/>
        <w:jc w:val="both"/>
        <w:rPr>
          <w:sz w:val="28"/>
          <w:szCs w:val="28"/>
        </w:rPr>
      </w:pPr>
      <w:proofErr w:type="spellStart"/>
      <w:r w:rsidRPr="0050515B">
        <w:rPr>
          <w:b/>
          <w:sz w:val="28"/>
          <w:szCs w:val="28"/>
        </w:rPr>
        <w:t>Бриньковскому</w:t>
      </w:r>
      <w:proofErr w:type="spellEnd"/>
      <w:r>
        <w:rPr>
          <w:sz w:val="28"/>
          <w:szCs w:val="28"/>
        </w:rPr>
        <w:t xml:space="preserve"> сельскому поселению </w:t>
      </w:r>
      <w:r w:rsidR="00633768">
        <w:rPr>
          <w:sz w:val="28"/>
          <w:szCs w:val="28"/>
        </w:rPr>
        <w:t>–</w:t>
      </w:r>
      <w:r>
        <w:rPr>
          <w:sz w:val="28"/>
          <w:szCs w:val="28"/>
        </w:rPr>
        <w:t xml:space="preserve"> </w:t>
      </w:r>
      <w:r w:rsidR="00633768">
        <w:rPr>
          <w:sz w:val="28"/>
          <w:szCs w:val="28"/>
        </w:rPr>
        <w:t xml:space="preserve">необходимо </w:t>
      </w:r>
      <w:r w:rsidR="000F453B">
        <w:rPr>
          <w:sz w:val="28"/>
          <w:szCs w:val="28"/>
        </w:rPr>
        <w:t>продолжить</w:t>
      </w:r>
      <w:r w:rsidR="00600ACB" w:rsidRPr="00600ACB">
        <w:rPr>
          <w:sz w:val="28"/>
          <w:szCs w:val="28"/>
        </w:rPr>
        <w:t xml:space="preserve"> работы по строительству </w:t>
      </w:r>
      <w:r w:rsidR="000F453B">
        <w:rPr>
          <w:sz w:val="28"/>
          <w:szCs w:val="28"/>
        </w:rPr>
        <w:t>новой</w:t>
      </w:r>
      <w:r w:rsidR="00600ACB" w:rsidRPr="00600ACB">
        <w:rPr>
          <w:sz w:val="28"/>
          <w:szCs w:val="28"/>
        </w:rPr>
        <w:t xml:space="preserve"> водопроводной сети</w:t>
      </w:r>
      <w:r w:rsidR="000F453B">
        <w:rPr>
          <w:sz w:val="28"/>
          <w:szCs w:val="28"/>
        </w:rPr>
        <w:t xml:space="preserve"> в станице</w:t>
      </w:r>
      <w:r>
        <w:rPr>
          <w:sz w:val="28"/>
          <w:szCs w:val="28"/>
        </w:rPr>
        <w:t>.</w:t>
      </w:r>
      <w:r w:rsidR="00600ACB" w:rsidRPr="00600ACB">
        <w:rPr>
          <w:sz w:val="28"/>
          <w:szCs w:val="28"/>
        </w:rPr>
        <w:t xml:space="preserve"> </w:t>
      </w:r>
    </w:p>
    <w:p w:rsidR="00600ACB" w:rsidRDefault="003A18DB" w:rsidP="0050515B">
      <w:pPr>
        <w:spacing w:after="100" w:afterAutospacing="1" w:line="276" w:lineRule="auto"/>
        <w:ind w:firstLine="708"/>
        <w:jc w:val="both"/>
        <w:rPr>
          <w:sz w:val="28"/>
          <w:szCs w:val="28"/>
        </w:rPr>
      </w:pPr>
      <w:r w:rsidRPr="0050515B">
        <w:rPr>
          <w:b/>
          <w:sz w:val="28"/>
          <w:szCs w:val="28"/>
        </w:rPr>
        <w:t>Новопокровскому</w:t>
      </w:r>
      <w:r>
        <w:rPr>
          <w:sz w:val="28"/>
          <w:szCs w:val="28"/>
        </w:rPr>
        <w:t xml:space="preserve"> сельскому поселению – </w:t>
      </w:r>
      <w:r w:rsidR="00633768">
        <w:rPr>
          <w:sz w:val="28"/>
          <w:szCs w:val="28"/>
        </w:rPr>
        <w:t xml:space="preserve">совместно с руководством нашей больницы </w:t>
      </w:r>
      <w:r>
        <w:rPr>
          <w:sz w:val="28"/>
          <w:szCs w:val="28"/>
        </w:rPr>
        <w:t>о</w:t>
      </w:r>
      <w:r w:rsidR="00600ACB" w:rsidRPr="00600ACB">
        <w:rPr>
          <w:sz w:val="28"/>
          <w:szCs w:val="28"/>
        </w:rPr>
        <w:t>беспеч</w:t>
      </w:r>
      <w:r>
        <w:rPr>
          <w:sz w:val="28"/>
          <w:szCs w:val="28"/>
        </w:rPr>
        <w:t>ить</w:t>
      </w:r>
      <w:r w:rsidR="00600ACB" w:rsidRPr="00600ACB">
        <w:rPr>
          <w:sz w:val="28"/>
          <w:szCs w:val="28"/>
        </w:rPr>
        <w:t xml:space="preserve"> ФАП х. Новопокровского и х. </w:t>
      </w:r>
      <w:proofErr w:type="spellStart"/>
      <w:r w:rsidR="00600ACB" w:rsidRPr="00600ACB">
        <w:rPr>
          <w:sz w:val="28"/>
          <w:szCs w:val="28"/>
        </w:rPr>
        <w:t>Аджановка</w:t>
      </w:r>
      <w:proofErr w:type="spellEnd"/>
      <w:r w:rsidR="00600ACB" w:rsidRPr="00600ACB">
        <w:rPr>
          <w:sz w:val="28"/>
          <w:szCs w:val="28"/>
        </w:rPr>
        <w:t xml:space="preserve"> медицинским персоналом</w:t>
      </w:r>
      <w:r w:rsidR="00633768">
        <w:rPr>
          <w:sz w:val="28"/>
          <w:szCs w:val="28"/>
        </w:rPr>
        <w:t xml:space="preserve">, а также </w:t>
      </w:r>
      <w:r>
        <w:rPr>
          <w:sz w:val="28"/>
          <w:szCs w:val="28"/>
        </w:rPr>
        <w:t>п</w:t>
      </w:r>
      <w:r w:rsidR="00600ACB" w:rsidRPr="00600ACB">
        <w:rPr>
          <w:sz w:val="28"/>
          <w:szCs w:val="28"/>
        </w:rPr>
        <w:t xml:space="preserve">одготовить </w:t>
      </w:r>
      <w:r w:rsidR="00A86098">
        <w:rPr>
          <w:sz w:val="28"/>
          <w:szCs w:val="28"/>
        </w:rPr>
        <w:t>проектно-сметную документацию</w:t>
      </w:r>
      <w:r w:rsidR="00600ACB" w:rsidRPr="00600ACB">
        <w:rPr>
          <w:sz w:val="28"/>
          <w:szCs w:val="28"/>
        </w:rPr>
        <w:t xml:space="preserve"> на газификацию х. </w:t>
      </w:r>
      <w:proofErr w:type="spellStart"/>
      <w:r w:rsidR="00600ACB" w:rsidRPr="00600ACB">
        <w:rPr>
          <w:sz w:val="28"/>
          <w:szCs w:val="28"/>
        </w:rPr>
        <w:t>Аджановка</w:t>
      </w:r>
      <w:proofErr w:type="spellEnd"/>
      <w:r>
        <w:rPr>
          <w:sz w:val="28"/>
          <w:szCs w:val="28"/>
        </w:rPr>
        <w:t>.</w:t>
      </w:r>
    </w:p>
    <w:p w:rsidR="003A18DB" w:rsidRDefault="003A18DB" w:rsidP="0050515B">
      <w:pPr>
        <w:spacing w:after="100" w:afterAutospacing="1" w:line="276" w:lineRule="auto"/>
        <w:ind w:firstLine="708"/>
        <w:jc w:val="both"/>
        <w:rPr>
          <w:sz w:val="28"/>
          <w:szCs w:val="28"/>
        </w:rPr>
      </w:pPr>
      <w:proofErr w:type="spellStart"/>
      <w:r w:rsidRPr="0050515B">
        <w:rPr>
          <w:b/>
          <w:sz w:val="28"/>
          <w:szCs w:val="28"/>
        </w:rPr>
        <w:t>Ольгинскому</w:t>
      </w:r>
      <w:proofErr w:type="spellEnd"/>
      <w:r>
        <w:rPr>
          <w:sz w:val="28"/>
          <w:szCs w:val="28"/>
        </w:rPr>
        <w:t xml:space="preserve"> сельскому поселению – п</w:t>
      </w:r>
      <w:r w:rsidR="00600ACB" w:rsidRPr="00600ACB">
        <w:rPr>
          <w:sz w:val="28"/>
          <w:szCs w:val="28"/>
        </w:rPr>
        <w:t>родолжить работы по  ремонту СДК</w:t>
      </w:r>
      <w:r w:rsidR="00633768">
        <w:rPr>
          <w:sz w:val="28"/>
          <w:szCs w:val="28"/>
        </w:rPr>
        <w:t xml:space="preserve">, </w:t>
      </w:r>
      <w:r>
        <w:rPr>
          <w:sz w:val="28"/>
          <w:szCs w:val="28"/>
        </w:rPr>
        <w:t>и</w:t>
      </w:r>
      <w:r w:rsidR="00600ACB" w:rsidRPr="00600ACB">
        <w:rPr>
          <w:sz w:val="28"/>
          <w:szCs w:val="28"/>
        </w:rPr>
        <w:t>зготов</w:t>
      </w:r>
      <w:r w:rsidR="00633768">
        <w:rPr>
          <w:sz w:val="28"/>
          <w:szCs w:val="28"/>
        </w:rPr>
        <w:t>ить</w:t>
      </w:r>
      <w:r w:rsidR="00600ACB" w:rsidRPr="00600ACB">
        <w:rPr>
          <w:sz w:val="28"/>
          <w:szCs w:val="28"/>
        </w:rPr>
        <w:t xml:space="preserve"> проект</w:t>
      </w:r>
      <w:r w:rsidR="00633768">
        <w:rPr>
          <w:sz w:val="28"/>
          <w:szCs w:val="28"/>
        </w:rPr>
        <w:t xml:space="preserve"> на</w:t>
      </w:r>
      <w:r w:rsidR="00600ACB" w:rsidRPr="00600ACB">
        <w:rPr>
          <w:sz w:val="28"/>
          <w:szCs w:val="28"/>
        </w:rPr>
        <w:t xml:space="preserve"> капитальн</w:t>
      </w:r>
      <w:r w:rsidR="00633768">
        <w:rPr>
          <w:sz w:val="28"/>
          <w:szCs w:val="28"/>
        </w:rPr>
        <w:t>ый</w:t>
      </w:r>
      <w:r w:rsidR="00600ACB" w:rsidRPr="00600ACB">
        <w:rPr>
          <w:sz w:val="28"/>
          <w:szCs w:val="28"/>
        </w:rPr>
        <w:t xml:space="preserve"> ремонт или бурение новой скважины в х. Крупской</w:t>
      </w:r>
      <w:r>
        <w:rPr>
          <w:sz w:val="28"/>
          <w:szCs w:val="28"/>
        </w:rPr>
        <w:t>.</w:t>
      </w:r>
    </w:p>
    <w:p w:rsidR="00600ACB" w:rsidRDefault="003A18DB" w:rsidP="0050515B">
      <w:pPr>
        <w:spacing w:after="100" w:afterAutospacing="1" w:line="276" w:lineRule="auto"/>
        <w:ind w:firstLine="708"/>
        <w:jc w:val="both"/>
        <w:rPr>
          <w:sz w:val="28"/>
          <w:szCs w:val="28"/>
        </w:rPr>
      </w:pPr>
      <w:r w:rsidRPr="0050515B">
        <w:rPr>
          <w:b/>
          <w:sz w:val="28"/>
          <w:szCs w:val="28"/>
        </w:rPr>
        <w:t xml:space="preserve">Приазовскому </w:t>
      </w:r>
      <w:r>
        <w:rPr>
          <w:sz w:val="28"/>
          <w:szCs w:val="28"/>
        </w:rPr>
        <w:t>сельскому поселению</w:t>
      </w:r>
      <w:r w:rsidR="00633768">
        <w:rPr>
          <w:sz w:val="28"/>
          <w:szCs w:val="28"/>
        </w:rPr>
        <w:t xml:space="preserve"> необходимо заниматься вопросом с</w:t>
      </w:r>
      <w:r w:rsidR="00600ACB" w:rsidRPr="00600ACB">
        <w:rPr>
          <w:sz w:val="28"/>
          <w:szCs w:val="28"/>
        </w:rPr>
        <w:t>троительств</w:t>
      </w:r>
      <w:r w:rsidR="00633768">
        <w:rPr>
          <w:sz w:val="28"/>
          <w:szCs w:val="28"/>
        </w:rPr>
        <w:t xml:space="preserve">а сельского Дома культуры и </w:t>
      </w:r>
      <w:r w:rsidR="00A86098">
        <w:rPr>
          <w:sz w:val="28"/>
          <w:szCs w:val="28"/>
        </w:rPr>
        <w:t xml:space="preserve">водоснабжением </w:t>
      </w:r>
      <w:r w:rsidR="00600ACB" w:rsidRPr="00600ACB">
        <w:rPr>
          <w:sz w:val="28"/>
          <w:szCs w:val="28"/>
        </w:rPr>
        <w:t>в п</w:t>
      </w:r>
      <w:r w:rsidR="00633768">
        <w:rPr>
          <w:sz w:val="28"/>
          <w:szCs w:val="28"/>
        </w:rPr>
        <w:t>оселке Максима</w:t>
      </w:r>
      <w:r w:rsidR="00600ACB" w:rsidRPr="00600ACB">
        <w:rPr>
          <w:sz w:val="28"/>
          <w:szCs w:val="28"/>
        </w:rPr>
        <w:t xml:space="preserve"> Горького</w:t>
      </w:r>
      <w:r w:rsidR="00633768">
        <w:rPr>
          <w:sz w:val="28"/>
          <w:szCs w:val="28"/>
        </w:rPr>
        <w:t>.</w:t>
      </w:r>
    </w:p>
    <w:p w:rsidR="00797808" w:rsidRDefault="00633768" w:rsidP="0050515B">
      <w:pPr>
        <w:spacing w:after="100" w:afterAutospacing="1" w:line="276" w:lineRule="auto"/>
        <w:ind w:firstLine="708"/>
        <w:jc w:val="both"/>
        <w:rPr>
          <w:sz w:val="28"/>
          <w:szCs w:val="28"/>
        </w:rPr>
      </w:pPr>
      <w:r w:rsidRPr="0050515B">
        <w:rPr>
          <w:b/>
          <w:sz w:val="28"/>
          <w:szCs w:val="28"/>
        </w:rPr>
        <w:t>Свободному</w:t>
      </w:r>
      <w:r>
        <w:rPr>
          <w:sz w:val="28"/>
          <w:szCs w:val="28"/>
        </w:rPr>
        <w:t xml:space="preserve"> сельскому поселению – решать вопрос з</w:t>
      </w:r>
      <w:r w:rsidR="00600ACB" w:rsidRPr="00600ACB">
        <w:rPr>
          <w:sz w:val="28"/>
          <w:szCs w:val="28"/>
        </w:rPr>
        <w:t>амен</w:t>
      </w:r>
      <w:r>
        <w:rPr>
          <w:sz w:val="28"/>
          <w:szCs w:val="28"/>
        </w:rPr>
        <w:t>ы</w:t>
      </w:r>
      <w:r w:rsidR="00600ACB" w:rsidRPr="00600ACB">
        <w:rPr>
          <w:sz w:val="28"/>
          <w:szCs w:val="28"/>
        </w:rPr>
        <w:t xml:space="preserve"> центрального водопровода в х. </w:t>
      </w:r>
      <w:proofErr w:type="gramStart"/>
      <w:r w:rsidR="00600ACB" w:rsidRPr="00600ACB">
        <w:rPr>
          <w:sz w:val="28"/>
          <w:szCs w:val="28"/>
        </w:rPr>
        <w:t>Свободном</w:t>
      </w:r>
      <w:proofErr w:type="gramEnd"/>
      <w:r w:rsidR="00797808">
        <w:rPr>
          <w:sz w:val="28"/>
          <w:szCs w:val="28"/>
        </w:rPr>
        <w:t>, п</w:t>
      </w:r>
      <w:r w:rsidR="00600ACB" w:rsidRPr="00600ACB">
        <w:rPr>
          <w:sz w:val="28"/>
          <w:szCs w:val="28"/>
        </w:rPr>
        <w:t>одготовить проектно-сметную документацию и подать заявку по ремонту СДК</w:t>
      </w:r>
      <w:r w:rsidR="00797808">
        <w:rPr>
          <w:sz w:val="28"/>
          <w:szCs w:val="28"/>
        </w:rPr>
        <w:t>.</w:t>
      </w:r>
    </w:p>
    <w:p w:rsidR="00600ACB" w:rsidRDefault="00797808" w:rsidP="0050515B">
      <w:pPr>
        <w:spacing w:after="100" w:afterAutospacing="1" w:line="276" w:lineRule="auto"/>
        <w:ind w:firstLine="708"/>
        <w:jc w:val="both"/>
        <w:rPr>
          <w:sz w:val="28"/>
          <w:szCs w:val="28"/>
        </w:rPr>
      </w:pPr>
      <w:r w:rsidRPr="0050515B">
        <w:rPr>
          <w:b/>
          <w:sz w:val="28"/>
          <w:szCs w:val="28"/>
        </w:rPr>
        <w:t xml:space="preserve">Степному </w:t>
      </w:r>
      <w:r>
        <w:rPr>
          <w:sz w:val="28"/>
          <w:szCs w:val="28"/>
        </w:rPr>
        <w:t>сельскому поселению – п</w:t>
      </w:r>
      <w:r w:rsidR="00600ACB" w:rsidRPr="00600ACB">
        <w:rPr>
          <w:sz w:val="28"/>
          <w:szCs w:val="28"/>
        </w:rPr>
        <w:t>родолжить работы по газификации домовладений в станице Степной</w:t>
      </w:r>
      <w:r>
        <w:rPr>
          <w:sz w:val="28"/>
          <w:szCs w:val="28"/>
        </w:rPr>
        <w:t>,</w:t>
      </w:r>
      <w:r w:rsidR="00600ACB" w:rsidRPr="00600ACB">
        <w:rPr>
          <w:sz w:val="28"/>
          <w:szCs w:val="28"/>
        </w:rPr>
        <w:t xml:space="preserve"> газификаци</w:t>
      </w:r>
      <w:r>
        <w:rPr>
          <w:sz w:val="28"/>
          <w:szCs w:val="28"/>
        </w:rPr>
        <w:t>и</w:t>
      </w:r>
      <w:r w:rsidR="00600ACB" w:rsidRPr="00600ACB">
        <w:rPr>
          <w:sz w:val="28"/>
          <w:szCs w:val="28"/>
        </w:rPr>
        <w:t xml:space="preserve"> детского сада</w:t>
      </w:r>
      <w:r>
        <w:rPr>
          <w:sz w:val="28"/>
          <w:szCs w:val="28"/>
        </w:rPr>
        <w:t>, а также необходимо решать вопросы по р</w:t>
      </w:r>
      <w:r w:rsidR="00600ACB" w:rsidRPr="00600ACB">
        <w:rPr>
          <w:sz w:val="28"/>
          <w:szCs w:val="28"/>
        </w:rPr>
        <w:t>емонт</w:t>
      </w:r>
      <w:r>
        <w:rPr>
          <w:sz w:val="28"/>
          <w:szCs w:val="28"/>
        </w:rPr>
        <w:t>у</w:t>
      </w:r>
      <w:r w:rsidR="00600ACB" w:rsidRPr="00600ACB">
        <w:rPr>
          <w:sz w:val="28"/>
          <w:szCs w:val="28"/>
        </w:rPr>
        <w:t xml:space="preserve"> амбулатории</w:t>
      </w:r>
      <w:r w:rsidRPr="00797808">
        <w:rPr>
          <w:sz w:val="28"/>
          <w:szCs w:val="28"/>
        </w:rPr>
        <w:t>.</w:t>
      </w:r>
    </w:p>
    <w:p w:rsidR="00A677C2" w:rsidRDefault="0050515B" w:rsidP="00A677C2">
      <w:pPr>
        <w:spacing w:after="100" w:afterAutospacing="1" w:line="276" w:lineRule="auto"/>
        <w:ind w:firstLine="708"/>
        <w:jc w:val="both"/>
        <w:rPr>
          <w:sz w:val="28"/>
          <w:szCs w:val="28"/>
        </w:rPr>
      </w:pPr>
      <w:r w:rsidRPr="00A677C2">
        <w:rPr>
          <w:b/>
          <w:sz w:val="28"/>
          <w:szCs w:val="28"/>
        </w:rPr>
        <w:t>Приморско-Ахтарскому городскому поселению</w:t>
      </w:r>
      <w:r w:rsidRPr="00A677C2">
        <w:rPr>
          <w:sz w:val="28"/>
          <w:szCs w:val="28"/>
        </w:rPr>
        <w:t xml:space="preserve"> –</w:t>
      </w:r>
      <w:r>
        <w:rPr>
          <w:sz w:val="28"/>
          <w:szCs w:val="28"/>
        </w:rPr>
        <w:t xml:space="preserve"> </w:t>
      </w:r>
      <w:r w:rsidR="00A677C2">
        <w:rPr>
          <w:sz w:val="28"/>
          <w:szCs w:val="28"/>
        </w:rPr>
        <w:t xml:space="preserve">продолжить работу по </w:t>
      </w:r>
      <w:r w:rsidR="000F453B">
        <w:rPr>
          <w:sz w:val="28"/>
          <w:szCs w:val="28"/>
        </w:rPr>
        <w:t>ремонту дорог и</w:t>
      </w:r>
      <w:r w:rsidR="00A677C2" w:rsidRPr="00A677C2">
        <w:rPr>
          <w:sz w:val="28"/>
          <w:szCs w:val="28"/>
        </w:rPr>
        <w:t xml:space="preserve"> тротуаров</w:t>
      </w:r>
      <w:r w:rsidR="000F453B">
        <w:rPr>
          <w:sz w:val="28"/>
          <w:szCs w:val="28"/>
        </w:rPr>
        <w:t>, а так же</w:t>
      </w:r>
      <w:r w:rsidR="00A677C2">
        <w:rPr>
          <w:sz w:val="28"/>
          <w:szCs w:val="28"/>
        </w:rPr>
        <w:t xml:space="preserve"> бл</w:t>
      </w:r>
      <w:r w:rsidR="00A677C2" w:rsidRPr="00A677C2">
        <w:rPr>
          <w:sz w:val="28"/>
          <w:szCs w:val="28"/>
        </w:rPr>
        <w:t>агоустройству мест массового отдыха.</w:t>
      </w:r>
    </w:p>
    <w:p w:rsidR="00012632" w:rsidRDefault="00012632" w:rsidP="00A677C2">
      <w:pPr>
        <w:shd w:val="clear" w:color="auto" w:fill="FFFFFF"/>
        <w:spacing w:after="100" w:afterAutospacing="1" w:line="276" w:lineRule="auto"/>
        <w:ind w:firstLine="851"/>
        <w:jc w:val="both"/>
        <w:rPr>
          <w:bCs/>
          <w:sz w:val="28"/>
          <w:szCs w:val="28"/>
        </w:rPr>
      </w:pPr>
    </w:p>
    <w:p w:rsidR="00797808" w:rsidRPr="0050515B" w:rsidRDefault="00797808" w:rsidP="00A677C2">
      <w:pPr>
        <w:shd w:val="clear" w:color="auto" w:fill="FFFFFF"/>
        <w:spacing w:after="100" w:afterAutospacing="1" w:line="276" w:lineRule="auto"/>
        <w:ind w:firstLine="851"/>
        <w:jc w:val="both"/>
        <w:rPr>
          <w:bCs/>
          <w:sz w:val="28"/>
          <w:szCs w:val="28"/>
        </w:rPr>
      </w:pPr>
      <w:r w:rsidRPr="0050515B">
        <w:rPr>
          <w:bCs/>
          <w:sz w:val="28"/>
          <w:szCs w:val="28"/>
        </w:rPr>
        <w:lastRenderedPageBreak/>
        <w:t>Уважаемые присутствующие!</w:t>
      </w:r>
    </w:p>
    <w:p w:rsidR="00797808" w:rsidRPr="0050515B" w:rsidRDefault="00AE4FE0" w:rsidP="006235C8">
      <w:pPr>
        <w:shd w:val="clear" w:color="auto" w:fill="FFFFFF"/>
        <w:spacing w:after="100" w:afterAutospacing="1" w:line="276" w:lineRule="auto"/>
        <w:ind w:firstLine="851"/>
        <w:jc w:val="both"/>
        <w:rPr>
          <w:sz w:val="28"/>
          <w:szCs w:val="28"/>
        </w:rPr>
      </w:pPr>
      <w:r w:rsidRPr="0050515B">
        <w:rPr>
          <w:bCs/>
          <w:sz w:val="28"/>
          <w:szCs w:val="28"/>
        </w:rPr>
        <w:t>Выражаю признательность за поддержку, понимание и совместную работу д</w:t>
      </w:r>
      <w:r w:rsidR="00797808" w:rsidRPr="0050515B">
        <w:rPr>
          <w:sz w:val="28"/>
          <w:szCs w:val="28"/>
        </w:rPr>
        <w:t>епутат</w:t>
      </w:r>
      <w:r w:rsidRPr="0050515B">
        <w:rPr>
          <w:sz w:val="28"/>
          <w:szCs w:val="28"/>
        </w:rPr>
        <w:t>ам</w:t>
      </w:r>
      <w:r w:rsidR="00797808" w:rsidRPr="0050515B">
        <w:rPr>
          <w:sz w:val="28"/>
          <w:szCs w:val="28"/>
        </w:rPr>
        <w:t xml:space="preserve"> районного Совета</w:t>
      </w:r>
      <w:r w:rsidRPr="0050515B">
        <w:rPr>
          <w:sz w:val="28"/>
          <w:szCs w:val="28"/>
        </w:rPr>
        <w:t>, городского и сельских поселений</w:t>
      </w:r>
      <w:r w:rsidR="00797808" w:rsidRPr="0050515B">
        <w:rPr>
          <w:sz w:val="28"/>
          <w:szCs w:val="28"/>
        </w:rPr>
        <w:t>, глав</w:t>
      </w:r>
      <w:r w:rsidRPr="0050515B">
        <w:rPr>
          <w:sz w:val="28"/>
          <w:szCs w:val="28"/>
        </w:rPr>
        <w:t>ам поселений района</w:t>
      </w:r>
      <w:r w:rsidR="00797808" w:rsidRPr="0050515B">
        <w:rPr>
          <w:sz w:val="28"/>
          <w:szCs w:val="28"/>
        </w:rPr>
        <w:t>, руководител</w:t>
      </w:r>
      <w:r w:rsidRPr="0050515B">
        <w:rPr>
          <w:sz w:val="28"/>
          <w:szCs w:val="28"/>
        </w:rPr>
        <w:t>ям</w:t>
      </w:r>
      <w:r w:rsidR="00797808" w:rsidRPr="0050515B">
        <w:rPr>
          <w:sz w:val="28"/>
          <w:szCs w:val="28"/>
        </w:rPr>
        <w:t xml:space="preserve"> предприятий и организаций, предпринимател</w:t>
      </w:r>
      <w:r w:rsidRPr="0050515B">
        <w:rPr>
          <w:sz w:val="28"/>
          <w:szCs w:val="28"/>
        </w:rPr>
        <w:t>ям</w:t>
      </w:r>
      <w:r w:rsidR="00797808" w:rsidRPr="0050515B">
        <w:rPr>
          <w:sz w:val="28"/>
          <w:szCs w:val="28"/>
        </w:rPr>
        <w:t>, представител</w:t>
      </w:r>
      <w:r w:rsidRPr="0050515B">
        <w:rPr>
          <w:sz w:val="28"/>
          <w:szCs w:val="28"/>
        </w:rPr>
        <w:t>ям</w:t>
      </w:r>
      <w:r w:rsidR="00797808" w:rsidRPr="0050515B">
        <w:rPr>
          <w:sz w:val="28"/>
          <w:szCs w:val="28"/>
        </w:rPr>
        <w:t xml:space="preserve"> политических партий, общественных объединений и религиозных организаций, территориального общественного самоуправления, актив</w:t>
      </w:r>
      <w:r w:rsidRPr="0050515B">
        <w:rPr>
          <w:sz w:val="28"/>
          <w:szCs w:val="28"/>
        </w:rPr>
        <w:t>у</w:t>
      </w:r>
      <w:r w:rsidR="00797808" w:rsidRPr="0050515B">
        <w:rPr>
          <w:sz w:val="28"/>
          <w:szCs w:val="28"/>
        </w:rPr>
        <w:t xml:space="preserve"> и жител</w:t>
      </w:r>
      <w:r w:rsidRPr="0050515B">
        <w:rPr>
          <w:sz w:val="28"/>
          <w:szCs w:val="28"/>
        </w:rPr>
        <w:t>ям</w:t>
      </w:r>
      <w:r w:rsidR="00797808" w:rsidRPr="0050515B">
        <w:rPr>
          <w:sz w:val="28"/>
          <w:szCs w:val="28"/>
        </w:rPr>
        <w:t xml:space="preserve"> района. </w:t>
      </w:r>
      <w:r w:rsidRPr="0050515B">
        <w:rPr>
          <w:sz w:val="28"/>
          <w:szCs w:val="28"/>
        </w:rPr>
        <w:t>Признателе</w:t>
      </w:r>
      <w:r w:rsidR="006235C8">
        <w:rPr>
          <w:sz w:val="28"/>
          <w:szCs w:val="28"/>
        </w:rPr>
        <w:t>н</w:t>
      </w:r>
      <w:r w:rsidRPr="0050515B">
        <w:rPr>
          <w:sz w:val="28"/>
          <w:szCs w:val="28"/>
        </w:rPr>
        <w:t xml:space="preserve"> всем, кто своими действиями способствует социально-экономическому развитию Приморско-Ахтарского района.</w:t>
      </w:r>
    </w:p>
    <w:p w:rsidR="00797808" w:rsidRPr="0050515B" w:rsidRDefault="00797808" w:rsidP="006235C8">
      <w:pPr>
        <w:shd w:val="clear" w:color="auto" w:fill="FFFFFF"/>
        <w:spacing w:line="276" w:lineRule="auto"/>
        <w:ind w:firstLine="851"/>
        <w:jc w:val="both"/>
        <w:rPr>
          <w:spacing w:val="-6"/>
          <w:sz w:val="28"/>
          <w:szCs w:val="28"/>
        </w:rPr>
      </w:pPr>
      <w:r w:rsidRPr="0050515B">
        <w:rPr>
          <w:sz w:val="28"/>
          <w:szCs w:val="28"/>
        </w:rPr>
        <w:t xml:space="preserve">Наша особая благодарность – губернатору Кубани </w:t>
      </w:r>
      <w:r w:rsidR="00AE4FE0" w:rsidRPr="0050515B">
        <w:rPr>
          <w:sz w:val="28"/>
          <w:szCs w:val="28"/>
        </w:rPr>
        <w:t>Вениамину Ивановичу Кондратьеву,</w:t>
      </w:r>
      <w:r w:rsidRPr="0050515B">
        <w:rPr>
          <w:spacing w:val="-6"/>
          <w:sz w:val="28"/>
          <w:szCs w:val="28"/>
        </w:rPr>
        <w:t xml:space="preserve"> </w:t>
      </w:r>
      <w:r w:rsidR="00AE4FE0" w:rsidRPr="0050515B">
        <w:rPr>
          <w:spacing w:val="-6"/>
          <w:sz w:val="28"/>
          <w:szCs w:val="28"/>
        </w:rPr>
        <w:t xml:space="preserve">депутатам Законодательного Собрания Краснодарского края Дмитрию Михайловичу Козаченко, Анатолию Викторовичу Югову, Алексею Алексеевичу </w:t>
      </w:r>
      <w:proofErr w:type="spellStart"/>
      <w:r w:rsidR="00AE4FE0" w:rsidRPr="0050515B">
        <w:rPr>
          <w:spacing w:val="-6"/>
          <w:sz w:val="28"/>
          <w:szCs w:val="28"/>
        </w:rPr>
        <w:t>Сидюкову</w:t>
      </w:r>
      <w:proofErr w:type="spellEnd"/>
      <w:r w:rsidR="00AE4FE0" w:rsidRPr="0050515B">
        <w:rPr>
          <w:spacing w:val="-6"/>
          <w:sz w:val="28"/>
          <w:szCs w:val="28"/>
        </w:rPr>
        <w:t xml:space="preserve"> и Андрею Николаевичу </w:t>
      </w:r>
      <w:proofErr w:type="spellStart"/>
      <w:r w:rsidR="00AE4FE0" w:rsidRPr="0050515B">
        <w:rPr>
          <w:spacing w:val="-6"/>
          <w:sz w:val="28"/>
          <w:szCs w:val="28"/>
        </w:rPr>
        <w:t>Долуда</w:t>
      </w:r>
      <w:proofErr w:type="spellEnd"/>
      <w:r w:rsidRPr="0050515B">
        <w:rPr>
          <w:spacing w:val="-6"/>
          <w:sz w:val="28"/>
          <w:szCs w:val="28"/>
        </w:rPr>
        <w:t xml:space="preserve"> за поддержку в решении наших проблем.</w:t>
      </w:r>
    </w:p>
    <w:p w:rsidR="00797808" w:rsidRPr="0050515B" w:rsidRDefault="000F453B" w:rsidP="006235C8">
      <w:pPr>
        <w:autoSpaceDE w:val="0"/>
        <w:autoSpaceDN w:val="0"/>
        <w:adjustRightInd w:val="0"/>
        <w:spacing w:line="276" w:lineRule="auto"/>
        <w:ind w:firstLine="851"/>
        <w:jc w:val="both"/>
        <w:rPr>
          <w:spacing w:val="-6"/>
          <w:sz w:val="28"/>
          <w:szCs w:val="28"/>
        </w:rPr>
      </w:pPr>
      <w:r>
        <w:rPr>
          <w:spacing w:val="-6"/>
          <w:sz w:val="28"/>
          <w:szCs w:val="28"/>
        </w:rPr>
        <w:t xml:space="preserve">Без финансовой поддержки </w:t>
      </w:r>
      <w:r w:rsidR="00797808" w:rsidRPr="0050515B">
        <w:rPr>
          <w:spacing w:val="-6"/>
          <w:sz w:val="28"/>
          <w:szCs w:val="28"/>
        </w:rPr>
        <w:t xml:space="preserve">в </w:t>
      </w:r>
      <w:proofErr w:type="gramStart"/>
      <w:r w:rsidR="00797808" w:rsidRPr="0050515B">
        <w:rPr>
          <w:spacing w:val="-6"/>
          <w:sz w:val="28"/>
          <w:szCs w:val="28"/>
        </w:rPr>
        <w:t>рамках</w:t>
      </w:r>
      <w:proofErr w:type="gramEnd"/>
      <w:r w:rsidR="00797808" w:rsidRPr="0050515B">
        <w:rPr>
          <w:spacing w:val="-6"/>
          <w:sz w:val="28"/>
          <w:szCs w:val="28"/>
        </w:rPr>
        <w:t xml:space="preserve"> краевых целевых программ, мы бы не смогли выйти на те показатели, которые сегодня</w:t>
      </w:r>
      <w:r>
        <w:rPr>
          <w:spacing w:val="-6"/>
          <w:sz w:val="28"/>
          <w:szCs w:val="28"/>
        </w:rPr>
        <w:t xml:space="preserve"> достигли</w:t>
      </w:r>
      <w:r w:rsidR="00797808" w:rsidRPr="0050515B">
        <w:rPr>
          <w:spacing w:val="-6"/>
          <w:sz w:val="28"/>
          <w:szCs w:val="28"/>
        </w:rPr>
        <w:t xml:space="preserve">. </w:t>
      </w:r>
    </w:p>
    <w:p w:rsidR="00AE4FE0" w:rsidRPr="0050515B" w:rsidRDefault="00AE4FE0" w:rsidP="0050515B">
      <w:pPr>
        <w:autoSpaceDE w:val="0"/>
        <w:autoSpaceDN w:val="0"/>
        <w:adjustRightInd w:val="0"/>
        <w:spacing w:line="276" w:lineRule="auto"/>
        <w:ind w:firstLine="851"/>
        <w:jc w:val="both"/>
        <w:rPr>
          <w:spacing w:val="-6"/>
          <w:sz w:val="28"/>
          <w:szCs w:val="28"/>
        </w:rPr>
      </w:pPr>
      <w:proofErr w:type="gramStart"/>
      <w:r w:rsidRPr="0050515B">
        <w:rPr>
          <w:spacing w:val="-6"/>
          <w:sz w:val="28"/>
          <w:szCs w:val="28"/>
        </w:rPr>
        <w:t>Убежден</w:t>
      </w:r>
      <w:proofErr w:type="gramEnd"/>
      <w:r w:rsidRPr="0050515B">
        <w:rPr>
          <w:spacing w:val="-6"/>
          <w:sz w:val="28"/>
          <w:szCs w:val="28"/>
        </w:rPr>
        <w:t>, главная цель работы районной власти – это повышение качества жизни жителей нашего района. Спасибо Вам за доверие!</w:t>
      </w:r>
    </w:p>
    <w:p w:rsidR="00AE4FE0" w:rsidRPr="0050515B" w:rsidRDefault="00AE4FE0" w:rsidP="0050515B">
      <w:pPr>
        <w:autoSpaceDE w:val="0"/>
        <w:autoSpaceDN w:val="0"/>
        <w:adjustRightInd w:val="0"/>
        <w:spacing w:line="276" w:lineRule="auto"/>
        <w:ind w:firstLine="851"/>
        <w:jc w:val="both"/>
        <w:rPr>
          <w:spacing w:val="-6"/>
          <w:sz w:val="28"/>
          <w:szCs w:val="28"/>
        </w:rPr>
      </w:pPr>
      <w:r w:rsidRPr="0050515B">
        <w:rPr>
          <w:spacing w:val="-6"/>
          <w:sz w:val="28"/>
          <w:szCs w:val="28"/>
        </w:rPr>
        <w:t>Благодарю за внимание.</w:t>
      </w:r>
    </w:p>
    <w:p w:rsidR="00AE4FE0" w:rsidRDefault="00AE4FE0" w:rsidP="00AE4FE0">
      <w:pPr>
        <w:spacing w:line="276" w:lineRule="auto"/>
        <w:ind w:firstLine="828"/>
        <w:jc w:val="both"/>
        <w:rPr>
          <w:color w:val="FF0000"/>
          <w:sz w:val="28"/>
          <w:szCs w:val="28"/>
        </w:rPr>
      </w:pPr>
    </w:p>
    <w:p w:rsidR="00797808" w:rsidRPr="00797808" w:rsidRDefault="00797808" w:rsidP="00AE4FE0">
      <w:pPr>
        <w:spacing w:line="276" w:lineRule="auto"/>
        <w:ind w:firstLine="828"/>
        <w:jc w:val="both"/>
        <w:rPr>
          <w:color w:val="FF0000"/>
          <w:sz w:val="28"/>
          <w:szCs w:val="28"/>
        </w:rPr>
      </w:pPr>
      <w:r w:rsidRPr="00797808">
        <w:rPr>
          <w:color w:val="FF0000"/>
          <w:sz w:val="28"/>
          <w:szCs w:val="28"/>
        </w:rPr>
        <w:t xml:space="preserve"> </w:t>
      </w:r>
    </w:p>
    <w:p w:rsidR="00663847" w:rsidRDefault="00663847" w:rsidP="00DB1731">
      <w:pPr>
        <w:spacing w:line="276" w:lineRule="auto"/>
        <w:ind w:firstLine="720"/>
        <w:jc w:val="both"/>
        <w:rPr>
          <w:sz w:val="28"/>
          <w:szCs w:val="28"/>
        </w:rPr>
      </w:pPr>
    </w:p>
    <w:p w:rsidR="00663847" w:rsidRDefault="00663847" w:rsidP="00DB1731">
      <w:pPr>
        <w:spacing w:line="276" w:lineRule="auto"/>
        <w:ind w:firstLine="720"/>
        <w:jc w:val="both"/>
        <w:rPr>
          <w:sz w:val="28"/>
          <w:szCs w:val="28"/>
        </w:rPr>
      </w:pPr>
    </w:p>
    <w:p w:rsidR="00C261E3" w:rsidRPr="00596FB6" w:rsidRDefault="00C261E3" w:rsidP="00C261E3">
      <w:pPr>
        <w:ind w:firstLine="720"/>
        <w:jc w:val="both"/>
        <w:rPr>
          <w:b/>
          <w:u w:val="single"/>
        </w:rPr>
      </w:pPr>
    </w:p>
    <w:sectPr w:rsidR="00C261E3" w:rsidRPr="00596FB6" w:rsidSect="00B7089F">
      <w:pgSz w:w="11906" w:h="16838"/>
      <w:pgMar w:top="1077" w:right="567"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57" w:rsidRDefault="005C7557" w:rsidP="003E464D">
      <w:r>
        <w:separator/>
      </w:r>
    </w:p>
  </w:endnote>
  <w:endnote w:type="continuationSeparator" w:id="0">
    <w:p w:rsidR="005C7557" w:rsidRDefault="005C7557" w:rsidP="003E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57" w:rsidRDefault="005C7557" w:rsidP="003E464D">
      <w:r>
        <w:separator/>
      </w:r>
    </w:p>
  </w:footnote>
  <w:footnote w:type="continuationSeparator" w:id="0">
    <w:p w:rsidR="005C7557" w:rsidRDefault="005C7557" w:rsidP="003E4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26A81"/>
    <w:multiLevelType w:val="hybridMultilevel"/>
    <w:tmpl w:val="20F8203A"/>
    <w:lvl w:ilvl="0" w:tplc="B3E84F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D9168D1"/>
    <w:multiLevelType w:val="hybridMultilevel"/>
    <w:tmpl w:val="9C5C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60"/>
    <w:rsid w:val="00012632"/>
    <w:rsid w:val="000170D0"/>
    <w:rsid w:val="00022BDA"/>
    <w:rsid w:val="00024E32"/>
    <w:rsid w:val="00036D1C"/>
    <w:rsid w:val="00046443"/>
    <w:rsid w:val="0005570C"/>
    <w:rsid w:val="00061B6A"/>
    <w:rsid w:val="00064F1C"/>
    <w:rsid w:val="00080C58"/>
    <w:rsid w:val="000841B0"/>
    <w:rsid w:val="000853AD"/>
    <w:rsid w:val="000927FB"/>
    <w:rsid w:val="000A0B42"/>
    <w:rsid w:val="000B64B7"/>
    <w:rsid w:val="000B75F4"/>
    <w:rsid w:val="000C4244"/>
    <w:rsid w:val="000C469C"/>
    <w:rsid w:val="000C5837"/>
    <w:rsid w:val="000D02E7"/>
    <w:rsid w:val="000E2740"/>
    <w:rsid w:val="000F09C7"/>
    <w:rsid w:val="000F453B"/>
    <w:rsid w:val="00102A76"/>
    <w:rsid w:val="00123193"/>
    <w:rsid w:val="00126769"/>
    <w:rsid w:val="00126AD4"/>
    <w:rsid w:val="00146DAF"/>
    <w:rsid w:val="001602B8"/>
    <w:rsid w:val="00161181"/>
    <w:rsid w:val="001631F9"/>
    <w:rsid w:val="00167EB4"/>
    <w:rsid w:val="0017604C"/>
    <w:rsid w:val="00176982"/>
    <w:rsid w:val="00180B10"/>
    <w:rsid w:val="00182667"/>
    <w:rsid w:val="00184E62"/>
    <w:rsid w:val="001853A7"/>
    <w:rsid w:val="0019219E"/>
    <w:rsid w:val="00194F43"/>
    <w:rsid w:val="00197AC9"/>
    <w:rsid w:val="001B4454"/>
    <w:rsid w:val="001B49A1"/>
    <w:rsid w:val="001B52D1"/>
    <w:rsid w:val="001C7FEA"/>
    <w:rsid w:val="001E1558"/>
    <w:rsid w:val="001E3058"/>
    <w:rsid w:val="001E41DF"/>
    <w:rsid w:val="001E4D0E"/>
    <w:rsid w:val="001E54D5"/>
    <w:rsid w:val="001F5765"/>
    <w:rsid w:val="001F64D7"/>
    <w:rsid w:val="001F7E58"/>
    <w:rsid w:val="00210DCA"/>
    <w:rsid w:val="00214A27"/>
    <w:rsid w:val="0022771E"/>
    <w:rsid w:val="00234655"/>
    <w:rsid w:val="002520E6"/>
    <w:rsid w:val="002528CD"/>
    <w:rsid w:val="00262F02"/>
    <w:rsid w:val="00273891"/>
    <w:rsid w:val="00277D6E"/>
    <w:rsid w:val="00281916"/>
    <w:rsid w:val="002A01AE"/>
    <w:rsid w:val="002A51E0"/>
    <w:rsid w:val="002A6217"/>
    <w:rsid w:val="002B32CB"/>
    <w:rsid w:val="002C26BF"/>
    <w:rsid w:val="002C5730"/>
    <w:rsid w:val="002D2069"/>
    <w:rsid w:val="002D2555"/>
    <w:rsid w:val="002D4A88"/>
    <w:rsid w:val="002D5672"/>
    <w:rsid w:val="002E38C0"/>
    <w:rsid w:val="002E5DB7"/>
    <w:rsid w:val="002F0060"/>
    <w:rsid w:val="00303FE4"/>
    <w:rsid w:val="003064DF"/>
    <w:rsid w:val="00306DE3"/>
    <w:rsid w:val="00307E59"/>
    <w:rsid w:val="00310ED7"/>
    <w:rsid w:val="00316588"/>
    <w:rsid w:val="003217AB"/>
    <w:rsid w:val="00322D48"/>
    <w:rsid w:val="003232D7"/>
    <w:rsid w:val="003314D8"/>
    <w:rsid w:val="003326F6"/>
    <w:rsid w:val="00332D8F"/>
    <w:rsid w:val="00333A7F"/>
    <w:rsid w:val="00336C60"/>
    <w:rsid w:val="0034722C"/>
    <w:rsid w:val="003508EC"/>
    <w:rsid w:val="00361D6F"/>
    <w:rsid w:val="00363B0B"/>
    <w:rsid w:val="003642A3"/>
    <w:rsid w:val="003654E9"/>
    <w:rsid w:val="00375A2A"/>
    <w:rsid w:val="0038253D"/>
    <w:rsid w:val="00383C0C"/>
    <w:rsid w:val="003A18DB"/>
    <w:rsid w:val="003A23D6"/>
    <w:rsid w:val="003A4DBC"/>
    <w:rsid w:val="003B25B9"/>
    <w:rsid w:val="003B3F24"/>
    <w:rsid w:val="003C2F6A"/>
    <w:rsid w:val="003D49B8"/>
    <w:rsid w:val="003E464D"/>
    <w:rsid w:val="003F3748"/>
    <w:rsid w:val="004034AD"/>
    <w:rsid w:val="00404158"/>
    <w:rsid w:val="00406038"/>
    <w:rsid w:val="00423F06"/>
    <w:rsid w:val="004277EF"/>
    <w:rsid w:val="0043250E"/>
    <w:rsid w:val="0044186A"/>
    <w:rsid w:val="00461954"/>
    <w:rsid w:val="00465390"/>
    <w:rsid w:val="004679EA"/>
    <w:rsid w:val="004707D8"/>
    <w:rsid w:val="00474D1A"/>
    <w:rsid w:val="004853B1"/>
    <w:rsid w:val="004A0DD5"/>
    <w:rsid w:val="004A2D9F"/>
    <w:rsid w:val="004A6711"/>
    <w:rsid w:val="004A6A27"/>
    <w:rsid w:val="004A75FF"/>
    <w:rsid w:val="004E4802"/>
    <w:rsid w:val="005021A1"/>
    <w:rsid w:val="0050515B"/>
    <w:rsid w:val="00521A02"/>
    <w:rsid w:val="00522DBF"/>
    <w:rsid w:val="005249C3"/>
    <w:rsid w:val="0054030B"/>
    <w:rsid w:val="005518A5"/>
    <w:rsid w:val="005523C8"/>
    <w:rsid w:val="005761F7"/>
    <w:rsid w:val="00576586"/>
    <w:rsid w:val="00587533"/>
    <w:rsid w:val="00590864"/>
    <w:rsid w:val="005925E5"/>
    <w:rsid w:val="005953F5"/>
    <w:rsid w:val="00596FB6"/>
    <w:rsid w:val="005A0116"/>
    <w:rsid w:val="005A2F05"/>
    <w:rsid w:val="005C48D1"/>
    <w:rsid w:val="005C7557"/>
    <w:rsid w:val="005C778D"/>
    <w:rsid w:val="005E147C"/>
    <w:rsid w:val="005E6D2B"/>
    <w:rsid w:val="005F2284"/>
    <w:rsid w:val="00600ACB"/>
    <w:rsid w:val="00601055"/>
    <w:rsid w:val="0061008C"/>
    <w:rsid w:val="00617404"/>
    <w:rsid w:val="006235C8"/>
    <w:rsid w:val="00625D56"/>
    <w:rsid w:val="00627AC6"/>
    <w:rsid w:val="00633768"/>
    <w:rsid w:val="00650B6A"/>
    <w:rsid w:val="0065117F"/>
    <w:rsid w:val="006554A7"/>
    <w:rsid w:val="00655BF9"/>
    <w:rsid w:val="006568AF"/>
    <w:rsid w:val="0065794F"/>
    <w:rsid w:val="00663847"/>
    <w:rsid w:val="00673724"/>
    <w:rsid w:val="00674F1C"/>
    <w:rsid w:val="0068328D"/>
    <w:rsid w:val="00691BEF"/>
    <w:rsid w:val="00691CE5"/>
    <w:rsid w:val="006A2DE1"/>
    <w:rsid w:val="006C373F"/>
    <w:rsid w:val="006C42C9"/>
    <w:rsid w:val="006D407B"/>
    <w:rsid w:val="006E22C2"/>
    <w:rsid w:val="006E57BA"/>
    <w:rsid w:val="006E69C5"/>
    <w:rsid w:val="006E6FDC"/>
    <w:rsid w:val="006F22FD"/>
    <w:rsid w:val="007005E7"/>
    <w:rsid w:val="0070197C"/>
    <w:rsid w:val="007062A6"/>
    <w:rsid w:val="007125E1"/>
    <w:rsid w:val="00716A56"/>
    <w:rsid w:val="0072147F"/>
    <w:rsid w:val="00725426"/>
    <w:rsid w:val="0072682F"/>
    <w:rsid w:val="007278FD"/>
    <w:rsid w:val="0073371D"/>
    <w:rsid w:val="00734125"/>
    <w:rsid w:val="00737DE2"/>
    <w:rsid w:val="007439CA"/>
    <w:rsid w:val="00750134"/>
    <w:rsid w:val="00753A8E"/>
    <w:rsid w:val="00755D79"/>
    <w:rsid w:val="0076095A"/>
    <w:rsid w:val="00763F60"/>
    <w:rsid w:val="00764BA2"/>
    <w:rsid w:val="00767D4D"/>
    <w:rsid w:val="00770CAB"/>
    <w:rsid w:val="00775DB3"/>
    <w:rsid w:val="007761E0"/>
    <w:rsid w:val="00784B9A"/>
    <w:rsid w:val="00784F26"/>
    <w:rsid w:val="00797808"/>
    <w:rsid w:val="007A31C7"/>
    <w:rsid w:val="007B22A9"/>
    <w:rsid w:val="007B2C7A"/>
    <w:rsid w:val="007B5743"/>
    <w:rsid w:val="007B5C4A"/>
    <w:rsid w:val="007C3846"/>
    <w:rsid w:val="007D6B3D"/>
    <w:rsid w:val="007F0D75"/>
    <w:rsid w:val="007F47CC"/>
    <w:rsid w:val="00802246"/>
    <w:rsid w:val="00805B3D"/>
    <w:rsid w:val="0082378F"/>
    <w:rsid w:val="0084043F"/>
    <w:rsid w:val="0084097C"/>
    <w:rsid w:val="008433DB"/>
    <w:rsid w:val="00852F45"/>
    <w:rsid w:val="0086321C"/>
    <w:rsid w:val="0087491C"/>
    <w:rsid w:val="008751B2"/>
    <w:rsid w:val="00877114"/>
    <w:rsid w:val="00894A1C"/>
    <w:rsid w:val="0089587F"/>
    <w:rsid w:val="008A5CC0"/>
    <w:rsid w:val="008A5FB1"/>
    <w:rsid w:val="008A7C05"/>
    <w:rsid w:val="008C61EF"/>
    <w:rsid w:val="008D7E71"/>
    <w:rsid w:val="008E22DD"/>
    <w:rsid w:val="008E53AC"/>
    <w:rsid w:val="008E5D5A"/>
    <w:rsid w:val="008F4661"/>
    <w:rsid w:val="00900DE0"/>
    <w:rsid w:val="00904F3D"/>
    <w:rsid w:val="0091191C"/>
    <w:rsid w:val="00922ABB"/>
    <w:rsid w:val="0093181A"/>
    <w:rsid w:val="0093529A"/>
    <w:rsid w:val="0094166A"/>
    <w:rsid w:val="00953C67"/>
    <w:rsid w:val="00961570"/>
    <w:rsid w:val="00964BD6"/>
    <w:rsid w:val="0097412B"/>
    <w:rsid w:val="00977712"/>
    <w:rsid w:val="00977A63"/>
    <w:rsid w:val="0098380D"/>
    <w:rsid w:val="009849C0"/>
    <w:rsid w:val="00991284"/>
    <w:rsid w:val="009B25F7"/>
    <w:rsid w:val="009C3A67"/>
    <w:rsid w:val="009C75AB"/>
    <w:rsid w:val="009E1C4A"/>
    <w:rsid w:val="009E29BE"/>
    <w:rsid w:val="009E4DEA"/>
    <w:rsid w:val="009F6F96"/>
    <w:rsid w:val="00A017B2"/>
    <w:rsid w:val="00A04F53"/>
    <w:rsid w:val="00A15973"/>
    <w:rsid w:val="00A27638"/>
    <w:rsid w:val="00A5683B"/>
    <w:rsid w:val="00A56F83"/>
    <w:rsid w:val="00A60D85"/>
    <w:rsid w:val="00A615B2"/>
    <w:rsid w:val="00A677C2"/>
    <w:rsid w:val="00A7163D"/>
    <w:rsid w:val="00A72025"/>
    <w:rsid w:val="00A86098"/>
    <w:rsid w:val="00AA4CAE"/>
    <w:rsid w:val="00AB0E3B"/>
    <w:rsid w:val="00AC34D0"/>
    <w:rsid w:val="00AC3C4F"/>
    <w:rsid w:val="00AD1831"/>
    <w:rsid w:val="00AD5CC4"/>
    <w:rsid w:val="00AD70E8"/>
    <w:rsid w:val="00AE4FE0"/>
    <w:rsid w:val="00AE6527"/>
    <w:rsid w:val="00AF13BC"/>
    <w:rsid w:val="00AF1562"/>
    <w:rsid w:val="00AF1FC4"/>
    <w:rsid w:val="00AF7389"/>
    <w:rsid w:val="00B00383"/>
    <w:rsid w:val="00B10FA0"/>
    <w:rsid w:val="00B145AC"/>
    <w:rsid w:val="00B15E39"/>
    <w:rsid w:val="00B26241"/>
    <w:rsid w:val="00B30F98"/>
    <w:rsid w:val="00B40685"/>
    <w:rsid w:val="00B40DC1"/>
    <w:rsid w:val="00B410AF"/>
    <w:rsid w:val="00B471E0"/>
    <w:rsid w:val="00B47B4C"/>
    <w:rsid w:val="00B6005C"/>
    <w:rsid w:val="00B67951"/>
    <w:rsid w:val="00B7089F"/>
    <w:rsid w:val="00B75AA6"/>
    <w:rsid w:val="00B80630"/>
    <w:rsid w:val="00B87589"/>
    <w:rsid w:val="00BA6428"/>
    <w:rsid w:val="00BB6AE5"/>
    <w:rsid w:val="00BC0A7C"/>
    <w:rsid w:val="00BC45B2"/>
    <w:rsid w:val="00BD7737"/>
    <w:rsid w:val="00BE0B05"/>
    <w:rsid w:val="00BE4F60"/>
    <w:rsid w:val="00BE534D"/>
    <w:rsid w:val="00BE7E1E"/>
    <w:rsid w:val="00BF1039"/>
    <w:rsid w:val="00BF1222"/>
    <w:rsid w:val="00BF5AC3"/>
    <w:rsid w:val="00BF7E76"/>
    <w:rsid w:val="00C01659"/>
    <w:rsid w:val="00C06BFC"/>
    <w:rsid w:val="00C073AD"/>
    <w:rsid w:val="00C102AE"/>
    <w:rsid w:val="00C126AF"/>
    <w:rsid w:val="00C176AF"/>
    <w:rsid w:val="00C2152B"/>
    <w:rsid w:val="00C238C3"/>
    <w:rsid w:val="00C261E3"/>
    <w:rsid w:val="00C33001"/>
    <w:rsid w:val="00C431FA"/>
    <w:rsid w:val="00C46114"/>
    <w:rsid w:val="00C461DD"/>
    <w:rsid w:val="00C51664"/>
    <w:rsid w:val="00C537C8"/>
    <w:rsid w:val="00C647EB"/>
    <w:rsid w:val="00C733B1"/>
    <w:rsid w:val="00C94964"/>
    <w:rsid w:val="00C96630"/>
    <w:rsid w:val="00CA1A19"/>
    <w:rsid w:val="00CA3B90"/>
    <w:rsid w:val="00CB2279"/>
    <w:rsid w:val="00CB5CB3"/>
    <w:rsid w:val="00CC2B65"/>
    <w:rsid w:val="00CD5566"/>
    <w:rsid w:val="00CE1AC7"/>
    <w:rsid w:val="00CF05D2"/>
    <w:rsid w:val="00CF0690"/>
    <w:rsid w:val="00CF13BF"/>
    <w:rsid w:val="00CF4F48"/>
    <w:rsid w:val="00D00A97"/>
    <w:rsid w:val="00D03101"/>
    <w:rsid w:val="00D1213B"/>
    <w:rsid w:val="00D13D43"/>
    <w:rsid w:val="00D21AA3"/>
    <w:rsid w:val="00D26F45"/>
    <w:rsid w:val="00D321C3"/>
    <w:rsid w:val="00D477F0"/>
    <w:rsid w:val="00D52A1C"/>
    <w:rsid w:val="00D54622"/>
    <w:rsid w:val="00D6780E"/>
    <w:rsid w:val="00D70442"/>
    <w:rsid w:val="00D91A13"/>
    <w:rsid w:val="00D94D98"/>
    <w:rsid w:val="00DA0A40"/>
    <w:rsid w:val="00DB0528"/>
    <w:rsid w:val="00DB1731"/>
    <w:rsid w:val="00DC46F2"/>
    <w:rsid w:val="00DC742C"/>
    <w:rsid w:val="00DD1324"/>
    <w:rsid w:val="00DD3DFD"/>
    <w:rsid w:val="00DD7BD8"/>
    <w:rsid w:val="00DD7BDF"/>
    <w:rsid w:val="00DE3AE5"/>
    <w:rsid w:val="00DE3FD6"/>
    <w:rsid w:val="00DE5CCD"/>
    <w:rsid w:val="00E0199E"/>
    <w:rsid w:val="00E067EE"/>
    <w:rsid w:val="00E10FD3"/>
    <w:rsid w:val="00E15648"/>
    <w:rsid w:val="00E168B0"/>
    <w:rsid w:val="00E230E8"/>
    <w:rsid w:val="00E314AE"/>
    <w:rsid w:val="00E45E63"/>
    <w:rsid w:val="00E5024F"/>
    <w:rsid w:val="00E73B4D"/>
    <w:rsid w:val="00EA446B"/>
    <w:rsid w:val="00EB108A"/>
    <w:rsid w:val="00EB3A40"/>
    <w:rsid w:val="00EB4DAE"/>
    <w:rsid w:val="00EB5B68"/>
    <w:rsid w:val="00EB72D9"/>
    <w:rsid w:val="00EC15C1"/>
    <w:rsid w:val="00EC5B57"/>
    <w:rsid w:val="00EE2D78"/>
    <w:rsid w:val="00F036CE"/>
    <w:rsid w:val="00F064DF"/>
    <w:rsid w:val="00F1090E"/>
    <w:rsid w:val="00F1111D"/>
    <w:rsid w:val="00F11360"/>
    <w:rsid w:val="00F14C70"/>
    <w:rsid w:val="00F21B0F"/>
    <w:rsid w:val="00F22576"/>
    <w:rsid w:val="00F27923"/>
    <w:rsid w:val="00F31064"/>
    <w:rsid w:val="00F314BD"/>
    <w:rsid w:val="00F31D06"/>
    <w:rsid w:val="00F41F40"/>
    <w:rsid w:val="00F47266"/>
    <w:rsid w:val="00F50600"/>
    <w:rsid w:val="00F507AA"/>
    <w:rsid w:val="00F52340"/>
    <w:rsid w:val="00F5312C"/>
    <w:rsid w:val="00F6135F"/>
    <w:rsid w:val="00F620BE"/>
    <w:rsid w:val="00F73EA9"/>
    <w:rsid w:val="00F76818"/>
    <w:rsid w:val="00F84430"/>
    <w:rsid w:val="00F94DE0"/>
    <w:rsid w:val="00FE3599"/>
    <w:rsid w:val="00FF1AFE"/>
    <w:rsid w:val="00FF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1731"/>
    <w:pPr>
      <w:keepNext/>
      <w:spacing w:before="240" w:after="60"/>
      <w:outlineLvl w:val="0"/>
    </w:pPr>
    <w:rPr>
      <w:rFonts w:ascii="Arial" w:hAnsi="Arial" w:cs="Arial"/>
      <w:b/>
      <w:bCs/>
      <w:w w:val="83"/>
      <w:kern w:val="32"/>
      <w:sz w:val="32"/>
      <w:szCs w:val="32"/>
    </w:rPr>
  </w:style>
  <w:style w:type="paragraph" w:styleId="2">
    <w:name w:val="heading 2"/>
    <w:basedOn w:val="a"/>
    <w:next w:val="a"/>
    <w:link w:val="20"/>
    <w:unhideWhenUsed/>
    <w:qFormat/>
    <w:rsid w:val="00775DB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C5B57"/>
    <w:pPr>
      <w:spacing w:after="160" w:line="240" w:lineRule="exact"/>
    </w:pPr>
    <w:rPr>
      <w:rFonts w:ascii="Verdana" w:hAnsi="Verdana" w:cs="Verdana"/>
      <w:sz w:val="20"/>
      <w:szCs w:val="20"/>
      <w:lang w:val="en-US" w:eastAsia="en-US"/>
    </w:rPr>
  </w:style>
  <w:style w:type="paragraph" w:customStyle="1" w:styleId="21">
    <w:name w:val="Асновной текст2"/>
    <w:rsid w:val="00FE3599"/>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paragraph" w:styleId="a4">
    <w:name w:val="Balloon Text"/>
    <w:basedOn w:val="a"/>
    <w:link w:val="a5"/>
    <w:uiPriority w:val="99"/>
    <w:semiHidden/>
    <w:unhideWhenUsed/>
    <w:rsid w:val="00B00383"/>
    <w:rPr>
      <w:rFonts w:ascii="Tahoma" w:hAnsi="Tahoma" w:cs="Tahoma"/>
      <w:sz w:val="16"/>
      <w:szCs w:val="16"/>
    </w:rPr>
  </w:style>
  <w:style w:type="character" w:customStyle="1" w:styleId="a5">
    <w:name w:val="Текст выноски Знак"/>
    <w:basedOn w:val="a0"/>
    <w:link w:val="a4"/>
    <w:uiPriority w:val="99"/>
    <w:semiHidden/>
    <w:rsid w:val="00B00383"/>
    <w:rPr>
      <w:rFonts w:ascii="Tahoma" w:eastAsia="Times New Roman" w:hAnsi="Tahoma" w:cs="Tahoma"/>
      <w:sz w:val="16"/>
      <w:szCs w:val="16"/>
      <w:lang w:eastAsia="ru-RU"/>
    </w:rPr>
  </w:style>
  <w:style w:type="paragraph" w:styleId="a6">
    <w:name w:val="Body Text"/>
    <w:basedOn w:val="a"/>
    <w:link w:val="a7"/>
    <w:uiPriority w:val="99"/>
    <w:rsid w:val="000927FB"/>
    <w:rPr>
      <w:color w:val="000000"/>
      <w:szCs w:val="20"/>
    </w:rPr>
  </w:style>
  <w:style w:type="character" w:customStyle="1" w:styleId="a7">
    <w:name w:val="Основной текст Знак"/>
    <w:basedOn w:val="a0"/>
    <w:link w:val="a6"/>
    <w:uiPriority w:val="99"/>
    <w:rsid w:val="000927FB"/>
    <w:rPr>
      <w:rFonts w:ascii="Times New Roman" w:eastAsia="Times New Roman" w:hAnsi="Times New Roman" w:cs="Times New Roman"/>
      <w:color w:val="000000"/>
      <w:sz w:val="24"/>
      <w:szCs w:val="20"/>
      <w:lang w:eastAsia="ru-RU"/>
    </w:rPr>
  </w:style>
  <w:style w:type="paragraph" w:styleId="a8">
    <w:name w:val="No Spacing"/>
    <w:qFormat/>
    <w:rsid w:val="00F507AA"/>
    <w:pPr>
      <w:spacing w:after="0" w:line="240" w:lineRule="auto"/>
    </w:pPr>
  </w:style>
  <w:style w:type="character" w:styleId="a9">
    <w:name w:val="Strong"/>
    <w:uiPriority w:val="22"/>
    <w:qFormat/>
    <w:rsid w:val="00B40685"/>
    <w:rPr>
      <w:b/>
      <w:bCs/>
    </w:rPr>
  </w:style>
  <w:style w:type="paragraph" w:customStyle="1" w:styleId="ConsPlusNonformat">
    <w:name w:val="ConsPlusNonformat"/>
    <w:uiPriority w:val="99"/>
    <w:rsid w:val="003F37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Содержимое таблицы"/>
    <w:basedOn w:val="a"/>
    <w:uiPriority w:val="99"/>
    <w:rsid w:val="003F3748"/>
    <w:pPr>
      <w:suppressLineNumbers/>
      <w:suppressAutoHyphens/>
    </w:pPr>
    <w:rPr>
      <w:lang w:eastAsia="ar-SA"/>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c"/>
    <w:uiPriority w:val="99"/>
    <w:rsid w:val="005C48D1"/>
    <w:pPr>
      <w:suppressAutoHyphens/>
      <w:spacing w:before="280" w:after="280"/>
    </w:pPr>
    <w:rPr>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5C48D1"/>
    <w:rPr>
      <w:rFonts w:ascii="Times New Roman" w:eastAsia="Times New Roman" w:hAnsi="Times New Roman" w:cs="Times New Roman"/>
      <w:sz w:val="24"/>
      <w:szCs w:val="24"/>
      <w:lang w:eastAsia="ar-SA"/>
    </w:rPr>
  </w:style>
  <w:style w:type="character" w:customStyle="1" w:styleId="1114pt">
    <w:name w:val="Основной текст (11) + 14 pt"/>
    <w:basedOn w:val="a0"/>
    <w:rsid w:val="00A04F53"/>
    <w:rPr>
      <w:sz w:val="28"/>
      <w:szCs w:val="28"/>
      <w:shd w:val="clear" w:color="auto" w:fill="FFFFFF"/>
    </w:rPr>
  </w:style>
  <w:style w:type="paragraph" w:customStyle="1" w:styleId="Style29">
    <w:name w:val="Style29"/>
    <w:basedOn w:val="a"/>
    <w:rsid w:val="00A04F53"/>
    <w:pPr>
      <w:widowControl w:val="0"/>
      <w:autoSpaceDE w:val="0"/>
      <w:autoSpaceDN w:val="0"/>
      <w:adjustRightInd w:val="0"/>
      <w:spacing w:line="322" w:lineRule="exact"/>
      <w:ind w:firstLine="538"/>
      <w:jc w:val="both"/>
    </w:pPr>
  </w:style>
  <w:style w:type="character" w:customStyle="1" w:styleId="FontStyle75">
    <w:name w:val="Font Style75"/>
    <w:basedOn w:val="a0"/>
    <w:rsid w:val="00A04F53"/>
    <w:rPr>
      <w:rFonts w:ascii="Times New Roman" w:hAnsi="Times New Roman" w:cs="Times New Roman" w:hint="default"/>
      <w:sz w:val="26"/>
      <w:szCs w:val="26"/>
    </w:rPr>
  </w:style>
  <w:style w:type="paragraph" w:customStyle="1" w:styleId="ad">
    <w:name w:val="Знак"/>
    <w:basedOn w:val="a"/>
    <w:rsid w:val="002E38C0"/>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DB1731"/>
    <w:rPr>
      <w:rFonts w:ascii="Arial" w:eastAsia="Times New Roman" w:hAnsi="Arial" w:cs="Arial"/>
      <w:b/>
      <w:bCs/>
      <w:w w:val="83"/>
      <w:kern w:val="32"/>
      <w:sz w:val="32"/>
      <w:szCs w:val="32"/>
      <w:lang w:eastAsia="ru-RU"/>
    </w:rPr>
  </w:style>
  <w:style w:type="character" w:customStyle="1" w:styleId="20">
    <w:name w:val="Заголовок 2 Знак"/>
    <w:basedOn w:val="a0"/>
    <w:link w:val="2"/>
    <w:rsid w:val="00775DB3"/>
    <w:rPr>
      <w:rFonts w:ascii="Cambria" w:eastAsia="Times New Roman" w:hAnsi="Cambria" w:cs="Times New Roman"/>
      <w:b/>
      <w:bCs/>
      <w:i/>
      <w:iCs/>
      <w:sz w:val="28"/>
      <w:szCs w:val="28"/>
      <w:lang w:eastAsia="ru-RU"/>
    </w:rPr>
  </w:style>
  <w:style w:type="paragraph" w:styleId="ae">
    <w:name w:val="List Paragraph"/>
    <w:basedOn w:val="a"/>
    <w:uiPriority w:val="34"/>
    <w:qFormat/>
    <w:rsid w:val="007B5743"/>
    <w:pPr>
      <w:ind w:left="720"/>
      <w:contextualSpacing/>
    </w:pPr>
  </w:style>
  <w:style w:type="paragraph" w:customStyle="1" w:styleId="11">
    <w:name w:val="Без интервала1"/>
    <w:rsid w:val="00F620BE"/>
    <w:pPr>
      <w:spacing w:after="0" w:line="240" w:lineRule="auto"/>
    </w:pPr>
    <w:rPr>
      <w:rFonts w:ascii="Calibri" w:eastAsia="Times New Roman" w:hAnsi="Calibri" w:cs="Times New Roman"/>
    </w:rPr>
  </w:style>
  <w:style w:type="character" w:styleId="af">
    <w:name w:val="Emphasis"/>
    <w:basedOn w:val="a0"/>
    <w:uiPriority w:val="20"/>
    <w:qFormat/>
    <w:rsid w:val="00036D1C"/>
    <w:rPr>
      <w:i/>
      <w:iCs/>
    </w:rPr>
  </w:style>
  <w:style w:type="paragraph" w:styleId="af0">
    <w:name w:val="header"/>
    <w:basedOn w:val="a"/>
    <w:link w:val="af1"/>
    <w:uiPriority w:val="99"/>
    <w:unhideWhenUsed/>
    <w:rsid w:val="003E464D"/>
    <w:pPr>
      <w:tabs>
        <w:tab w:val="center" w:pos="4677"/>
        <w:tab w:val="right" w:pos="9355"/>
      </w:tabs>
    </w:pPr>
  </w:style>
  <w:style w:type="character" w:customStyle="1" w:styleId="af1">
    <w:name w:val="Верхний колонтитул Знак"/>
    <w:basedOn w:val="a0"/>
    <w:link w:val="af0"/>
    <w:uiPriority w:val="99"/>
    <w:rsid w:val="003E464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E464D"/>
    <w:pPr>
      <w:tabs>
        <w:tab w:val="center" w:pos="4677"/>
        <w:tab w:val="right" w:pos="9355"/>
      </w:tabs>
    </w:pPr>
  </w:style>
  <w:style w:type="character" w:customStyle="1" w:styleId="af3">
    <w:name w:val="Нижний колонтитул Знак"/>
    <w:basedOn w:val="a0"/>
    <w:link w:val="af2"/>
    <w:uiPriority w:val="99"/>
    <w:rsid w:val="003E46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1731"/>
    <w:pPr>
      <w:keepNext/>
      <w:spacing w:before="240" w:after="60"/>
      <w:outlineLvl w:val="0"/>
    </w:pPr>
    <w:rPr>
      <w:rFonts w:ascii="Arial" w:hAnsi="Arial" w:cs="Arial"/>
      <w:b/>
      <w:bCs/>
      <w:w w:val="83"/>
      <w:kern w:val="32"/>
      <w:sz w:val="32"/>
      <w:szCs w:val="32"/>
    </w:rPr>
  </w:style>
  <w:style w:type="paragraph" w:styleId="2">
    <w:name w:val="heading 2"/>
    <w:basedOn w:val="a"/>
    <w:next w:val="a"/>
    <w:link w:val="20"/>
    <w:unhideWhenUsed/>
    <w:qFormat/>
    <w:rsid w:val="00775DB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C5B57"/>
    <w:pPr>
      <w:spacing w:after="160" w:line="240" w:lineRule="exact"/>
    </w:pPr>
    <w:rPr>
      <w:rFonts w:ascii="Verdana" w:hAnsi="Verdana" w:cs="Verdana"/>
      <w:sz w:val="20"/>
      <w:szCs w:val="20"/>
      <w:lang w:val="en-US" w:eastAsia="en-US"/>
    </w:rPr>
  </w:style>
  <w:style w:type="paragraph" w:customStyle="1" w:styleId="21">
    <w:name w:val="Асновной текст2"/>
    <w:rsid w:val="00FE3599"/>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paragraph" w:styleId="a4">
    <w:name w:val="Balloon Text"/>
    <w:basedOn w:val="a"/>
    <w:link w:val="a5"/>
    <w:uiPriority w:val="99"/>
    <w:semiHidden/>
    <w:unhideWhenUsed/>
    <w:rsid w:val="00B00383"/>
    <w:rPr>
      <w:rFonts w:ascii="Tahoma" w:hAnsi="Tahoma" w:cs="Tahoma"/>
      <w:sz w:val="16"/>
      <w:szCs w:val="16"/>
    </w:rPr>
  </w:style>
  <w:style w:type="character" w:customStyle="1" w:styleId="a5">
    <w:name w:val="Текст выноски Знак"/>
    <w:basedOn w:val="a0"/>
    <w:link w:val="a4"/>
    <w:uiPriority w:val="99"/>
    <w:semiHidden/>
    <w:rsid w:val="00B00383"/>
    <w:rPr>
      <w:rFonts w:ascii="Tahoma" w:eastAsia="Times New Roman" w:hAnsi="Tahoma" w:cs="Tahoma"/>
      <w:sz w:val="16"/>
      <w:szCs w:val="16"/>
      <w:lang w:eastAsia="ru-RU"/>
    </w:rPr>
  </w:style>
  <w:style w:type="paragraph" w:styleId="a6">
    <w:name w:val="Body Text"/>
    <w:basedOn w:val="a"/>
    <w:link w:val="a7"/>
    <w:uiPriority w:val="99"/>
    <w:rsid w:val="000927FB"/>
    <w:rPr>
      <w:color w:val="000000"/>
      <w:szCs w:val="20"/>
    </w:rPr>
  </w:style>
  <w:style w:type="character" w:customStyle="1" w:styleId="a7">
    <w:name w:val="Основной текст Знак"/>
    <w:basedOn w:val="a0"/>
    <w:link w:val="a6"/>
    <w:uiPriority w:val="99"/>
    <w:rsid w:val="000927FB"/>
    <w:rPr>
      <w:rFonts w:ascii="Times New Roman" w:eastAsia="Times New Roman" w:hAnsi="Times New Roman" w:cs="Times New Roman"/>
      <w:color w:val="000000"/>
      <w:sz w:val="24"/>
      <w:szCs w:val="20"/>
      <w:lang w:eastAsia="ru-RU"/>
    </w:rPr>
  </w:style>
  <w:style w:type="paragraph" w:styleId="a8">
    <w:name w:val="No Spacing"/>
    <w:qFormat/>
    <w:rsid w:val="00F507AA"/>
    <w:pPr>
      <w:spacing w:after="0" w:line="240" w:lineRule="auto"/>
    </w:pPr>
  </w:style>
  <w:style w:type="character" w:styleId="a9">
    <w:name w:val="Strong"/>
    <w:uiPriority w:val="22"/>
    <w:qFormat/>
    <w:rsid w:val="00B40685"/>
    <w:rPr>
      <w:b/>
      <w:bCs/>
    </w:rPr>
  </w:style>
  <w:style w:type="paragraph" w:customStyle="1" w:styleId="ConsPlusNonformat">
    <w:name w:val="ConsPlusNonformat"/>
    <w:uiPriority w:val="99"/>
    <w:rsid w:val="003F37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Содержимое таблицы"/>
    <w:basedOn w:val="a"/>
    <w:uiPriority w:val="99"/>
    <w:rsid w:val="003F3748"/>
    <w:pPr>
      <w:suppressLineNumbers/>
      <w:suppressAutoHyphens/>
    </w:pPr>
    <w:rPr>
      <w:lang w:eastAsia="ar-SA"/>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c"/>
    <w:uiPriority w:val="99"/>
    <w:rsid w:val="005C48D1"/>
    <w:pPr>
      <w:suppressAutoHyphens/>
      <w:spacing w:before="280" w:after="280"/>
    </w:pPr>
    <w:rPr>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5C48D1"/>
    <w:rPr>
      <w:rFonts w:ascii="Times New Roman" w:eastAsia="Times New Roman" w:hAnsi="Times New Roman" w:cs="Times New Roman"/>
      <w:sz w:val="24"/>
      <w:szCs w:val="24"/>
      <w:lang w:eastAsia="ar-SA"/>
    </w:rPr>
  </w:style>
  <w:style w:type="character" w:customStyle="1" w:styleId="1114pt">
    <w:name w:val="Основной текст (11) + 14 pt"/>
    <w:basedOn w:val="a0"/>
    <w:rsid w:val="00A04F53"/>
    <w:rPr>
      <w:sz w:val="28"/>
      <w:szCs w:val="28"/>
      <w:shd w:val="clear" w:color="auto" w:fill="FFFFFF"/>
    </w:rPr>
  </w:style>
  <w:style w:type="paragraph" w:customStyle="1" w:styleId="Style29">
    <w:name w:val="Style29"/>
    <w:basedOn w:val="a"/>
    <w:rsid w:val="00A04F53"/>
    <w:pPr>
      <w:widowControl w:val="0"/>
      <w:autoSpaceDE w:val="0"/>
      <w:autoSpaceDN w:val="0"/>
      <w:adjustRightInd w:val="0"/>
      <w:spacing w:line="322" w:lineRule="exact"/>
      <w:ind w:firstLine="538"/>
      <w:jc w:val="both"/>
    </w:pPr>
  </w:style>
  <w:style w:type="character" w:customStyle="1" w:styleId="FontStyle75">
    <w:name w:val="Font Style75"/>
    <w:basedOn w:val="a0"/>
    <w:rsid w:val="00A04F53"/>
    <w:rPr>
      <w:rFonts w:ascii="Times New Roman" w:hAnsi="Times New Roman" w:cs="Times New Roman" w:hint="default"/>
      <w:sz w:val="26"/>
      <w:szCs w:val="26"/>
    </w:rPr>
  </w:style>
  <w:style w:type="paragraph" w:customStyle="1" w:styleId="ad">
    <w:name w:val="Знак"/>
    <w:basedOn w:val="a"/>
    <w:rsid w:val="002E38C0"/>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DB1731"/>
    <w:rPr>
      <w:rFonts w:ascii="Arial" w:eastAsia="Times New Roman" w:hAnsi="Arial" w:cs="Arial"/>
      <w:b/>
      <w:bCs/>
      <w:w w:val="83"/>
      <w:kern w:val="32"/>
      <w:sz w:val="32"/>
      <w:szCs w:val="32"/>
      <w:lang w:eastAsia="ru-RU"/>
    </w:rPr>
  </w:style>
  <w:style w:type="character" w:customStyle="1" w:styleId="20">
    <w:name w:val="Заголовок 2 Знак"/>
    <w:basedOn w:val="a0"/>
    <w:link w:val="2"/>
    <w:rsid w:val="00775DB3"/>
    <w:rPr>
      <w:rFonts w:ascii="Cambria" w:eastAsia="Times New Roman" w:hAnsi="Cambria" w:cs="Times New Roman"/>
      <w:b/>
      <w:bCs/>
      <w:i/>
      <w:iCs/>
      <w:sz w:val="28"/>
      <w:szCs w:val="28"/>
      <w:lang w:eastAsia="ru-RU"/>
    </w:rPr>
  </w:style>
  <w:style w:type="paragraph" w:styleId="ae">
    <w:name w:val="List Paragraph"/>
    <w:basedOn w:val="a"/>
    <w:uiPriority w:val="34"/>
    <w:qFormat/>
    <w:rsid w:val="007B5743"/>
    <w:pPr>
      <w:ind w:left="720"/>
      <w:contextualSpacing/>
    </w:pPr>
  </w:style>
  <w:style w:type="paragraph" w:customStyle="1" w:styleId="11">
    <w:name w:val="Без интервала1"/>
    <w:rsid w:val="00F620BE"/>
    <w:pPr>
      <w:spacing w:after="0" w:line="240" w:lineRule="auto"/>
    </w:pPr>
    <w:rPr>
      <w:rFonts w:ascii="Calibri" w:eastAsia="Times New Roman" w:hAnsi="Calibri" w:cs="Times New Roman"/>
    </w:rPr>
  </w:style>
  <w:style w:type="character" w:styleId="af">
    <w:name w:val="Emphasis"/>
    <w:basedOn w:val="a0"/>
    <w:uiPriority w:val="20"/>
    <w:qFormat/>
    <w:rsid w:val="00036D1C"/>
    <w:rPr>
      <w:i/>
      <w:iCs/>
    </w:rPr>
  </w:style>
  <w:style w:type="paragraph" w:styleId="af0">
    <w:name w:val="header"/>
    <w:basedOn w:val="a"/>
    <w:link w:val="af1"/>
    <w:uiPriority w:val="99"/>
    <w:unhideWhenUsed/>
    <w:rsid w:val="003E464D"/>
    <w:pPr>
      <w:tabs>
        <w:tab w:val="center" w:pos="4677"/>
        <w:tab w:val="right" w:pos="9355"/>
      </w:tabs>
    </w:pPr>
  </w:style>
  <w:style w:type="character" w:customStyle="1" w:styleId="af1">
    <w:name w:val="Верхний колонтитул Знак"/>
    <w:basedOn w:val="a0"/>
    <w:link w:val="af0"/>
    <w:uiPriority w:val="99"/>
    <w:rsid w:val="003E464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E464D"/>
    <w:pPr>
      <w:tabs>
        <w:tab w:val="center" w:pos="4677"/>
        <w:tab w:val="right" w:pos="9355"/>
      </w:tabs>
    </w:pPr>
  </w:style>
  <w:style w:type="character" w:customStyle="1" w:styleId="af3">
    <w:name w:val="Нижний колонтитул Знак"/>
    <w:basedOn w:val="a0"/>
    <w:link w:val="af2"/>
    <w:uiPriority w:val="99"/>
    <w:rsid w:val="003E46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97620">
      <w:bodyDiv w:val="1"/>
      <w:marLeft w:val="0"/>
      <w:marRight w:val="0"/>
      <w:marTop w:val="0"/>
      <w:marBottom w:val="0"/>
      <w:divBdr>
        <w:top w:val="none" w:sz="0" w:space="0" w:color="auto"/>
        <w:left w:val="none" w:sz="0" w:space="0" w:color="auto"/>
        <w:bottom w:val="none" w:sz="0" w:space="0" w:color="auto"/>
        <w:right w:val="none" w:sz="0" w:space="0" w:color="auto"/>
      </w:divBdr>
    </w:div>
    <w:div w:id="18577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3AEF-7AAE-439C-9A17-3B2E644D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5120</Words>
  <Characters>29190</Characters>
  <Application>Microsoft Office Word</Application>
  <DocSecurity>4</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Дрынь</dc:creator>
  <cp:lastModifiedBy>Артур В. Сляднев</cp:lastModifiedBy>
  <cp:revision>2</cp:revision>
  <cp:lastPrinted>2017-02-17T14:48:00Z</cp:lastPrinted>
  <dcterms:created xsi:type="dcterms:W3CDTF">2017-03-13T13:05:00Z</dcterms:created>
  <dcterms:modified xsi:type="dcterms:W3CDTF">2017-03-13T13:05:00Z</dcterms:modified>
</cp:coreProperties>
</file>