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B" w:rsidRPr="00185682" w:rsidRDefault="00F2308B" w:rsidP="00F2308B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E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682">
        <w:rPr>
          <w:rFonts w:ascii="Times New Roman" w:hAnsi="Times New Roman" w:cs="Times New Roman"/>
          <w:sz w:val="28"/>
          <w:szCs w:val="28"/>
        </w:rPr>
        <w:t>УТВЕРЖД</w:t>
      </w:r>
      <w:r w:rsidR="00770EC5">
        <w:rPr>
          <w:rFonts w:ascii="Times New Roman" w:hAnsi="Times New Roman" w:cs="Times New Roman"/>
          <w:sz w:val="28"/>
          <w:szCs w:val="28"/>
        </w:rPr>
        <w:t>ЕН</w:t>
      </w:r>
    </w:p>
    <w:p w:rsidR="00F2308B" w:rsidRDefault="00F2308B" w:rsidP="00F2308B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F2308B" w:rsidP="00F2308B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08B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___________________В.В. Спичка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44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года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6B" w:rsidRDefault="00EC426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6B" w:rsidRDefault="00EC426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472C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A59">
        <w:rPr>
          <w:rFonts w:ascii="Times New Roman" w:hAnsi="Times New Roman" w:cs="Times New Roman"/>
          <w:sz w:val="28"/>
          <w:szCs w:val="28"/>
        </w:rPr>
        <w:t>но</w:t>
      </w:r>
      <w:r w:rsidR="00EC426B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60BA3">
        <w:rPr>
          <w:rFonts w:ascii="Times New Roman" w:hAnsi="Times New Roman" w:cs="Times New Roman"/>
          <w:sz w:val="28"/>
          <w:szCs w:val="28"/>
        </w:rPr>
        <w:t>5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682" w:rsidRPr="00185682" w:rsidRDefault="00185682" w:rsidP="001856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682" w:rsidRP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1. В учреждениях молодежной политики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109"/>
        <w:gridCol w:w="3544"/>
        <w:gridCol w:w="1842"/>
        <w:gridCol w:w="1842"/>
        <w:gridCol w:w="2913"/>
      </w:tblGrid>
      <w:tr w:rsidR="00043402" w:rsidRPr="00185682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185682" w:rsidRDefault="0018568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ind w:left="-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B27A59" w:rsidRPr="00EC426B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C426B" w:rsidRDefault="00B27A59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8B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фильма антинаркотической направленности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пос. Октябрьский, 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ООШ № 17, 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д. 2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33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13.11.2015 г. 13.00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8B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, спец. по работе с молодежью 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8-938-46-56-706)</w:t>
            </w:r>
          </w:p>
        </w:tc>
      </w:tr>
      <w:tr w:rsidR="00B27A59" w:rsidRPr="00EC426B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C426B" w:rsidRDefault="008B6DC1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8B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для подростков и молодежи «Молодежь против наркотиков» с использованием мультимедийного оборудования в рамках губернаторской программы «</w:t>
            </w: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МАУЧ «Приморско-Ахтарский краеведческий музей», казачий зал музея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33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01.11.2015 г. 10.00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Самовик</w:t>
            </w:r>
            <w:proofErr w:type="spell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8-918-155-76-64,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59" w:rsidRPr="00185682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C426B" w:rsidRDefault="008B6DC1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Круглый стол «Факторы риска-алкоголь, табак, наркотики»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, фойе МКУ СДК,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Горького д. 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17.11.2015 г.</w:t>
            </w:r>
          </w:p>
          <w:p w:rsidR="00B27A59" w:rsidRPr="00ED254D" w:rsidRDefault="00B27A59" w:rsidP="0033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Плотникова А.В.,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администрации 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 с/п., 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тел. 89528281777</w:t>
            </w:r>
          </w:p>
        </w:tc>
      </w:tr>
      <w:tr w:rsidR="00B27A59" w:rsidRPr="00185682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C426B" w:rsidRDefault="008B6DC1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Работа районного мобильного консультационного пункта «Верь в себя», проведение круглого стола на тему: «Вредные привычки и молодежь. Спайс-это смерть»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ст. Приазовская, 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6, 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ул. Ленина, д. 31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13.11.2015 г.</w:t>
            </w:r>
          </w:p>
          <w:p w:rsidR="00B27A59" w:rsidRPr="00ED254D" w:rsidRDefault="00B27A59" w:rsidP="0033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Ю.П. Александровская, координатор по работе 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с молодежью молодежного центра «Спектр»</w:t>
            </w:r>
          </w:p>
          <w:p w:rsidR="00B27A59" w:rsidRPr="00ED254D" w:rsidRDefault="00B27A59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8-906-187-32-67</w:t>
            </w:r>
            <w:bookmarkStart w:id="0" w:name="_GoBack"/>
            <w:bookmarkEnd w:id="0"/>
          </w:p>
        </w:tc>
      </w:tr>
    </w:tbl>
    <w:p w:rsidR="00185682" w:rsidRP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2. В учреждениях образования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4113"/>
        <w:gridCol w:w="3481"/>
        <w:gridCol w:w="1919"/>
        <w:gridCol w:w="1836"/>
        <w:gridCol w:w="2901"/>
      </w:tblGrid>
      <w:tr w:rsidR="00185682" w:rsidRPr="00185682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185682" w:rsidRDefault="0018568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ind w:left="-2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ED254D" w:rsidRPr="00EC426B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Беседа с учащимися 8-9 классов «Влияние алкоголя на организм человека»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C1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МБОУ ООШ № 14</w:t>
            </w:r>
          </w:p>
          <w:p w:rsidR="00ED254D" w:rsidRPr="00EC426B" w:rsidRDefault="00ED254D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амаровский</w:t>
            </w:r>
            <w:proofErr w:type="spell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15г.</w:t>
            </w:r>
          </w:p>
          <w:p w:rsidR="00ED254D" w:rsidRPr="00EC426B" w:rsidRDefault="00ED254D" w:rsidP="00ED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Сапожникова Е.А.</w:t>
            </w:r>
          </w:p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ED254D" w:rsidRPr="00EC426B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Круглый стол с учащимися 9-11 классов на тему «Наркомания и здоровье. Опасная зависимость» с участием медработника Степной сельской амбулатории и представителя ФСКН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Default="00ED254D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:rsidR="00ED254D" w:rsidRDefault="00ED254D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>ст. Степная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254D" w:rsidRPr="00EC426B" w:rsidRDefault="00ED254D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>ул. Ленина, 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20.11.2015г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54D" w:rsidRPr="00EC426B" w:rsidRDefault="00ED254D" w:rsidP="00ED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Зам по ВР Щербина О.А.</w:t>
            </w:r>
          </w:p>
          <w:p w:rsidR="00ED254D" w:rsidRPr="00ED254D" w:rsidRDefault="00ED254D" w:rsidP="00ED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ED254D" w:rsidRPr="00EC426B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с участием медицинского работника на тему «За здоровый образ жизни» с учащимися 7-11 классов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D254D" w:rsidRDefault="00ED254D" w:rsidP="00ED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ED254D" w:rsidRPr="00FD71A7" w:rsidRDefault="00ED254D" w:rsidP="00ED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  <w:p w:rsidR="00ED254D" w:rsidRPr="00EC426B" w:rsidRDefault="00ED254D" w:rsidP="00ED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54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5.11.2015 г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54D" w:rsidRPr="00EC426B" w:rsidRDefault="00ED254D" w:rsidP="00ED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54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Зам по ВР Черныш М.И.</w:t>
            </w:r>
          </w:p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</w:tr>
      <w:tr w:rsidR="00ED254D" w:rsidRPr="00EC426B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D254D" w:rsidRDefault="00ED254D" w:rsidP="00BC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Участие школ Приморско-Ахтарского района в акции районной газеты Приазовье на лучший слоган, рисунок и плакат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«Здоровый образ жизни»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FD71A7" w:rsidRDefault="00ED254D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Приморско-Ахтарский район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Default="00ED254D" w:rsidP="00ED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В течение ноября 2015 года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Учащиеся школ района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D" w:rsidRPr="00EC426B" w:rsidRDefault="00ED254D" w:rsidP="00D4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</w:tbl>
    <w:p w:rsid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3. В учреждениях культуры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4108"/>
        <w:gridCol w:w="3401"/>
        <w:gridCol w:w="1984"/>
        <w:gridCol w:w="1845"/>
        <w:gridCol w:w="2913"/>
      </w:tblGrid>
      <w:tr w:rsidR="005F4448" w:rsidRPr="00185682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332880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FD5A54" w:rsidRDefault="00332880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Диспут, посвященный международному Дню отказа от курения «Дым вокруг от сигарет, мне в том доме места нет!». Анкетирование «Враги здоровья»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МБУ «СДК х. Садки»,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район,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х. Садки, ул</w:t>
            </w:r>
            <w:proofErr w:type="gram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енина,22.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14.11.2015г.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Зинченко Л.Г.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5-17-44</w:t>
            </w:r>
          </w:p>
        </w:tc>
      </w:tr>
      <w:tr w:rsidR="00332880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FD5A54" w:rsidRDefault="00332880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Урок информации «Вредная привычка – что это?»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МКУ СДК х. Свободного,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район,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, ул. Ленина,22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14.11.2015г.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Суханова В.В.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57-5-57</w:t>
            </w:r>
          </w:p>
        </w:tc>
      </w:tr>
      <w:tr w:rsidR="00332880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FD5A54" w:rsidRDefault="00332880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«Школа-территория свободная от табака»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МКУ «СДК </w:t>
            </w: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ородинской</w:t>
            </w:r>
            <w:proofErr w:type="spell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Приморско-Ахтарский район, 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ст. Бородинская, ул. Ленина,17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19.11.2015г.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Коваленко М.П.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8-918-954-61-84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51-4-98</w:t>
            </w:r>
          </w:p>
        </w:tc>
      </w:tr>
      <w:tr w:rsidR="00332880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FD5A54" w:rsidRDefault="00332880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театрализованных постановок «Курить – здоровью вредить» в 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международного Дня отказа от курения.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«Приморско-Ахтарский РДК», г. Приморско-Ахтарск, 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ул.50 лет Октября, 65/1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4D">
              <w:rPr>
                <w:rFonts w:ascii="Times New Roman" w:hAnsi="Times New Roman"/>
                <w:sz w:val="28"/>
                <w:szCs w:val="28"/>
              </w:rPr>
              <w:lastRenderedPageBreak/>
              <w:t>19.11.2015г.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Войтович Т.М.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3-26-16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8-918-299-81-07</w:t>
            </w:r>
          </w:p>
        </w:tc>
      </w:tr>
      <w:tr w:rsidR="00332880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Default="00ED254D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Районная акция «Запишись в клуб»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МБУ «Приморско-Ахтарский РДК», г. Приморско-Ахтарск, ул.50 лет Октября, 65/1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4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Войтович Т.М.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3-26-16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8-918-299-81-07</w:t>
            </w:r>
          </w:p>
        </w:tc>
      </w:tr>
    </w:tbl>
    <w:p w:rsid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4. В учреждениях физкультуры и спорта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116"/>
        <w:gridCol w:w="3475"/>
        <w:gridCol w:w="1919"/>
        <w:gridCol w:w="1836"/>
        <w:gridCol w:w="2904"/>
      </w:tblGrid>
      <w:tr w:rsidR="00185682" w:rsidRPr="00185682" w:rsidTr="00C425AF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332880" w:rsidRPr="00EC426B" w:rsidTr="005F7FF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C426B" w:rsidRDefault="00332880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33288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первенство МО Приморско-Ахтарский район по гандболу среди девушек 2003-2004 г.р., в рамках «</w:t>
            </w:r>
            <w:proofErr w:type="spellStart"/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</w:t>
            </w:r>
            <w:proofErr w:type="spellEnd"/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B" w:rsidRPr="00ED254D" w:rsidRDefault="002616EB" w:rsidP="0033288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МБУ ФСЦ «Лидер»</w:t>
            </w:r>
          </w:p>
          <w:p w:rsidR="00332880" w:rsidRPr="00ED254D" w:rsidRDefault="00332880" w:rsidP="0033288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г. Приморско-Ахтарск ул</w:t>
            </w:r>
            <w:proofErr w:type="gramStart"/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естивальная,59/ ул.Казачья,2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27.11.2015 -29.11.2015г.</w:t>
            </w:r>
          </w:p>
          <w:p w:rsidR="002616EB" w:rsidRPr="00ED254D" w:rsidRDefault="002616EB" w:rsidP="00EC36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</w:t>
            </w: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Петров Е.А.</w:t>
            </w:r>
          </w:p>
          <w:p w:rsidR="00332880" w:rsidRPr="00ED254D" w:rsidRDefault="00332880" w:rsidP="00EC36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332880" w:rsidRPr="00EC426B" w:rsidTr="005F7FF1">
        <w:trPr>
          <w:trHeight w:val="1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C426B" w:rsidRDefault="00332880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ст. Ольгинская, 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ул. Ленина д.25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Спортзал «Атлет»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20.11.2015г.</w:t>
            </w:r>
          </w:p>
          <w:p w:rsidR="002616EB" w:rsidRPr="00ED254D" w:rsidRDefault="002616EB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8-918-44-81-309</w:t>
            </w:r>
          </w:p>
        </w:tc>
      </w:tr>
      <w:tr w:rsidR="00332880" w:rsidRPr="00EC426B" w:rsidTr="00DA388D">
        <w:trPr>
          <w:trHeight w:val="1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0" w:rsidRPr="00EC426B" w:rsidRDefault="00332880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МКУ СДК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17.11.2015г.</w:t>
            </w:r>
          </w:p>
          <w:p w:rsidR="002616EB" w:rsidRPr="00ED254D" w:rsidRDefault="002616EB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Плотникова А.В.</w:t>
            </w:r>
          </w:p>
          <w:p w:rsidR="00332880" w:rsidRPr="00ED254D" w:rsidRDefault="00332880" w:rsidP="00E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4D">
              <w:rPr>
                <w:rFonts w:ascii="Times New Roman" w:hAnsi="Times New Roman" w:cs="Times New Roman"/>
                <w:sz w:val="28"/>
                <w:szCs w:val="28"/>
              </w:rPr>
              <w:t>8-952-</w:t>
            </w:r>
            <w:r w:rsidRPr="00ED254D">
              <w:rPr>
                <w:rFonts w:ascii="Times New Roman" w:hAnsi="Times New Roman" w:cs="Times New Roman"/>
                <w:bCs/>
                <w:sz w:val="28"/>
                <w:szCs w:val="28"/>
              </w:rPr>
              <w:t>82-81-777</w:t>
            </w:r>
          </w:p>
        </w:tc>
      </w:tr>
    </w:tbl>
    <w:p w:rsidR="00AE70EF" w:rsidRDefault="00AE70EF" w:rsidP="00185682">
      <w:pPr>
        <w:spacing w:after="0" w:line="240" w:lineRule="auto"/>
        <w:rPr>
          <w:rFonts w:ascii="Times New Roman" w:hAnsi="Times New Roman" w:cs="Times New Roman"/>
        </w:rPr>
      </w:pPr>
    </w:p>
    <w:p w:rsidR="000D7B25" w:rsidRDefault="000D7B25" w:rsidP="00185682">
      <w:pPr>
        <w:spacing w:after="0" w:line="240" w:lineRule="auto"/>
        <w:rPr>
          <w:rFonts w:ascii="Times New Roman" w:hAnsi="Times New Roman" w:cs="Times New Roman"/>
        </w:rPr>
      </w:pPr>
    </w:p>
    <w:p w:rsidR="00FD5A54" w:rsidRDefault="00FD5A54" w:rsidP="00185682">
      <w:pPr>
        <w:spacing w:after="0" w:line="240" w:lineRule="auto"/>
        <w:rPr>
          <w:rFonts w:ascii="Times New Roman" w:hAnsi="Times New Roman" w:cs="Times New Roman"/>
        </w:rPr>
      </w:pPr>
    </w:p>
    <w:p w:rsidR="004B4745" w:rsidRDefault="004B4745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B4745" w:rsidRDefault="004B4745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3D6B" w:rsidRPr="00AE70EF" w:rsidRDefault="004B4745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173D6B" w:rsidRPr="00173D6B">
        <w:rPr>
          <w:rFonts w:ascii="Times New Roman" w:hAnsi="Times New Roman" w:cs="Times New Roman"/>
          <w:sz w:val="28"/>
          <w:szCs w:val="28"/>
        </w:rPr>
        <w:tab/>
      </w:r>
      <w:r w:rsidR="00173D6B" w:rsidRPr="00AE70EF">
        <w:rPr>
          <w:rFonts w:ascii="Times New Roman" w:hAnsi="Times New Roman" w:cs="Times New Roman"/>
          <w:sz w:val="28"/>
          <w:szCs w:val="28"/>
        </w:rPr>
        <w:tab/>
      </w:r>
      <w:r w:rsidR="00173D6B" w:rsidRPr="00AE70EF">
        <w:rPr>
          <w:rFonts w:ascii="Times New Roman" w:hAnsi="Times New Roman" w:cs="Times New Roman"/>
          <w:sz w:val="28"/>
          <w:szCs w:val="28"/>
        </w:rPr>
        <w:tab/>
      </w:r>
      <w:r w:rsidR="00173D6B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73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16EB">
        <w:rPr>
          <w:rFonts w:ascii="Times New Roman" w:hAnsi="Times New Roman" w:cs="Times New Roman"/>
          <w:sz w:val="28"/>
          <w:szCs w:val="28"/>
        </w:rPr>
        <w:t xml:space="preserve">  </w:t>
      </w:r>
      <w:r w:rsidR="00173D6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3D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Путинцев</w:t>
      </w:r>
    </w:p>
    <w:p w:rsidR="00AE70EF" w:rsidRDefault="00AE70EF" w:rsidP="00185682">
      <w:pPr>
        <w:spacing w:after="0" w:line="240" w:lineRule="auto"/>
        <w:rPr>
          <w:rFonts w:ascii="Times New Roman" w:hAnsi="Times New Roman" w:cs="Times New Roman"/>
        </w:rPr>
      </w:pPr>
    </w:p>
    <w:p w:rsidR="00472C93" w:rsidRDefault="00472C93" w:rsidP="00185682">
      <w:pPr>
        <w:spacing w:after="0" w:line="240" w:lineRule="auto"/>
        <w:rPr>
          <w:rFonts w:ascii="Times New Roman" w:hAnsi="Times New Roman" w:cs="Times New Roman"/>
        </w:rPr>
      </w:pPr>
    </w:p>
    <w:p w:rsidR="00472C93" w:rsidRDefault="00472C93" w:rsidP="00185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С.С. Кобко</w:t>
      </w:r>
    </w:p>
    <w:p w:rsidR="00472C93" w:rsidRPr="00185682" w:rsidRDefault="00472C93" w:rsidP="00185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(86143)3-02-13</w:t>
      </w:r>
    </w:p>
    <w:sectPr w:rsidR="00472C93" w:rsidRPr="00185682" w:rsidSect="00886C7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D39E9"/>
    <w:rsid w:val="000D7B25"/>
    <w:rsid w:val="000F5322"/>
    <w:rsid w:val="00133EAF"/>
    <w:rsid w:val="00173D6B"/>
    <w:rsid w:val="00185682"/>
    <w:rsid w:val="00192EDE"/>
    <w:rsid w:val="001C2010"/>
    <w:rsid w:val="001F75EE"/>
    <w:rsid w:val="002616EB"/>
    <w:rsid w:val="0027351D"/>
    <w:rsid w:val="002A1087"/>
    <w:rsid w:val="003164CD"/>
    <w:rsid w:val="00332880"/>
    <w:rsid w:val="00360BA3"/>
    <w:rsid w:val="00364F1E"/>
    <w:rsid w:val="003A66D6"/>
    <w:rsid w:val="003E724F"/>
    <w:rsid w:val="00472C93"/>
    <w:rsid w:val="0048747D"/>
    <w:rsid w:val="004B4745"/>
    <w:rsid w:val="004C6F4E"/>
    <w:rsid w:val="004F2292"/>
    <w:rsid w:val="00505F82"/>
    <w:rsid w:val="00533F68"/>
    <w:rsid w:val="005405DF"/>
    <w:rsid w:val="005479C0"/>
    <w:rsid w:val="00563180"/>
    <w:rsid w:val="0058592B"/>
    <w:rsid w:val="005E4131"/>
    <w:rsid w:val="005F4448"/>
    <w:rsid w:val="006C08A1"/>
    <w:rsid w:val="006D34C2"/>
    <w:rsid w:val="006E143C"/>
    <w:rsid w:val="00700A92"/>
    <w:rsid w:val="00770EC5"/>
    <w:rsid w:val="00785FCA"/>
    <w:rsid w:val="007A6349"/>
    <w:rsid w:val="007E2E56"/>
    <w:rsid w:val="0080121B"/>
    <w:rsid w:val="00801C9B"/>
    <w:rsid w:val="0081146D"/>
    <w:rsid w:val="00886C79"/>
    <w:rsid w:val="008B6DC1"/>
    <w:rsid w:val="008C1D9C"/>
    <w:rsid w:val="00987547"/>
    <w:rsid w:val="009A0013"/>
    <w:rsid w:val="009D7E1F"/>
    <w:rsid w:val="00A16FCF"/>
    <w:rsid w:val="00AB1562"/>
    <w:rsid w:val="00AD1B81"/>
    <w:rsid w:val="00AE70EF"/>
    <w:rsid w:val="00AF1FC6"/>
    <w:rsid w:val="00B1441D"/>
    <w:rsid w:val="00B27A59"/>
    <w:rsid w:val="00B406E5"/>
    <w:rsid w:val="00B4496D"/>
    <w:rsid w:val="00B45A9D"/>
    <w:rsid w:val="00B924BE"/>
    <w:rsid w:val="00BE3422"/>
    <w:rsid w:val="00BF5E9B"/>
    <w:rsid w:val="00C158B1"/>
    <w:rsid w:val="00C425AF"/>
    <w:rsid w:val="00C66323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344"/>
    <w:rsid w:val="00DF345F"/>
    <w:rsid w:val="00E158CE"/>
    <w:rsid w:val="00E20723"/>
    <w:rsid w:val="00E61E84"/>
    <w:rsid w:val="00EC426B"/>
    <w:rsid w:val="00ED254D"/>
    <w:rsid w:val="00F2308B"/>
    <w:rsid w:val="00F32A34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650B-89CC-4DDE-AA2D-FFF7A5C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14</cp:revision>
  <cp:lastPrinted>2015-10-22T09:22:00Z</cp:lastPrinted>
  <dcterms:created xsi:type="dcterms:W3CDTF">2015-08-20T09:35:00Z</dcterms:created>
  <dcterms:modified xsi:type="dcterms:W3CDTF">2015-10-22T09:22:00Z</dcterms:modified>
</cp:coreProperties>
</file>