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6A1" w:rsidRDefault="009076A1" w:rsidP="009076A1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szCs w:val="28"/>
        </w:rPr>
      </w:pPr>
      <w:r>
        <w:rPr>
          <w:noProof/>
        </w:rPr>
        <w:drawing>
          <wp:inline distT="0" distB="0" distL="0" distR="0" wp14:anchorId="21ED2369" wp14:editId="2174403F">
            <wp:extent cx="466725" cy="542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76A1" w:rsidRDefault="009076A1" w:rsidP="009076A1">
      <w:pPr>
        <w:jc w:val="center"/>
        <w:rPr>
          <w:rFonts w:eastAsia="Calibri"/>
          <w:b/>
          <w:bCs/>
          <w:sz w:val="16"/>
          <w:szCs w:val="16"/>
          <w:lang w:eastAsia="en-US"/>
        </w:rPr>
      </w:pPr>
      <w:proofErr w:type="gramStart"/>
      <w:r w:rsidRPr="006B3F13">
        <w:rPr>
          <w:b/>
          <w:bCs/>
          <w:sz w:val="32"/>
          <w:szCs w:val="32"/>
        </w:rPr>
        <w:t>Р</w:t>
      </w:r>
      <w:proofErr w:type="gramEnd"/>
      <w:r w:rsidRPr="006B3F13">
        <w:rPr>
          <w:b/>
          <w:bCs/>
          <w:sz w:val="32"/>
          <w:szCs w:val="32"/>
        </w:rPr>
        <w:t xml:space="preserve"> Е Ш Е Н И Е   </w:t>
      </w:r>
    </w:p>
    <w:p w:rsidR="009076A1" w:rsidRPr="006B3F13" w:rsidRDefault="009076A1" w:rsidP="009076A1">
      <w:pPr>
        <w:jc w:val="center"/>
        <w:rPr>
          <w:rFonts w:eastAsia="Calibri"/>
          <w:b/>
          <w:bCs/>
          <w:sz w:val="16"/>
          <w:szCs w:val="16"/>
          <w:lang w:eastAsia="en-US"/>
        </w:rPr>
      </w:pPr>
    </w:p>
    <w:p w:rsidR="009076A1" w:rsidRPr="006B3F13" w:rsidRDefault="009076A1" w:rsidP="009076A1">
      <w:pPr>
        <w:jc w:val="center"/>
        <w:rPr>
          <w:b/>
          <w:bCs/>
          <w:sz w:val="24"/>
          <w:szCs w:val="24"/>
        </w:rPr>
      </w:pPr>
      <w:r w:rsidRPr="006B3F13">
        <w:rPr>
          <w:b/>
          <w:bCs/>
          <w:sz w:val="24"/>
          <w:szCs w:val="24"/>
        </w:rPr>
        <w:t>СОВЕТА МУНИЦИПАЛЬНОГО ОБРАЗОВАНИЯ</w:t>
      </w:r>
    </w:p>
    <w:p w:rsidR="009076A1" w:rsidRPr="006B3F13" w:rsidRDefault="009076A1" w:rsidP="009076A1">
      <w:pPr>
        <w:jc w:val="center"/>
        <w:rPr>
          <w:b/>
          <w:bCs/>
          <w:sz w:val="24"/>
          <w:szCs w:val="24"/>
        </w:rPr>
      </w:pPr>
      <w:r w:rsidRPr="006B3F13">
        <w:rPr>
          <w:b/>
          <w:bCs/>
          <w:sz w:val="24"/>
          <w:szCs w:val="24"/>
        </w:rPr>
        <w:t>ПРИМОРСКО-АХТАРСКИЙ  РАЙОН</w:t>
      </w:r>
    </w:p>
    <w:p w:rsidR="009076A1" w:rsidRPr="006B3F13" w:rsidRDefault="009076A1" w:rsidP="009076A1">
      <w:pPr>
        <w:spacing w:line="360" w:lineRule="auto"/>
        <w:jc w:val="center"/>
        <w:rPr>
          <w:b/>
          <w:bCs/>
          <w:szCs w:val="28"/>
        </w:rPr>
      </w:pPr>
      <w:r w:rsidRPr="006B3F13">
        <w:rPr>
          <w:b/>
          <w:bCs/>
          <w:szCs w:val="28"/>
        </w:rPr>
        <w:t>шестого созыва</w:t>
      </w:r>
    </w:p>
    <w:p w:rsidR="009076A1" w:rsidRPr="006B3F13" w:rsidRDefault="009076A1" w:rsidP="009076A1">
      <w:pPr>
        <w:spacing w:line="360" w:lineRule="auto"/>
        <w:rPr>
          <w:bCs/>
          <w:szCs w:val="28"/>
        </w:rPr>
      </w:pPr>
      <w:r w:rsidRPr="006B3F13">
        <w:rPr>
          <w:bCs/>
          <w:szCs w:val="28"/>
        </w:rPr>
        <w:t xml:space="preserve">от 27 декабря  2016 года                                                                                  </w:t>
      </w:r>
      <w:r>
        <w:rPr>
          <w:bCs/>
          <w:szCs w:val="28"/>
        </w:rPr>
        <w:t xml:space="preserve">  № 199</w:t>
      </w:r>
    </w:p>
    <w:p w:rsidR="009076A1" w:rsidRPr="009076A1" w:rsidRDefault="009076A1" w:rsidP="009076A1">
      <w:pPr>
        <w:spacing w:line="360" w:lineRule="auto"/>
        <w:jc w:val="center"/>
        <w:rPr>
          <w:b/>
          <w:sz w:val="24"/>
          <w:szCs w:val="24"/>
        </w:rPr>
      </w:pPr>
      <w:r w:rsidRPr="006B3F13">
        <w:rPr>
          <w:b/>
          <w:sz w:val="24"/>
          <w:szCs w:val="24"/>
        </w:rPr>
        <w:t>горо</w:t>
      </w:r>
      <w:r>
        <w:rPr>
          <w:b/>
          <w:sz w:val="24"/>
          <w:szCs w:val="24"/>
        </w:rPr>
        <w:t>д Приморско-Ахтарск</w:t>
      </w:r>
    </w:p>
    <w:p w:rsidR="009076A1" w:rsidRPr="00873753" w:rsidRDefault="009076A1" w:rsidP="009076A1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Cs w:val="28"/>
        </w:rPr>
      </w:pPr>
      <w:r w:rsidRPr="00873753">
        <w:rPr>
          <w:b/>
          <w:szCs w:val="28"/>
        </w:rPr>
        <w:t>О внесении изменений в решение</w:t>
      </w:r>
      <w:r w:rsidRPr="00873753">
        <w:rPr>
          <w:b/>
          <w:bCs/>
          <w:szCs w:val="28"/>
        </w:rPr>
        <w:t xml:space="preserve"> Совета муниципального образования Приморско-Ахтарский район от 29 июля 2015  года № 589</w:t>
      </w:r>
      <w:r w:rsidRPr="00873753">
        <w:rPr>
          <w:b/>
          <w:szCs w:val="28"/>
        </w:rPr>
        <w:t xml:space="preserve"> «Об утверждении  Порядка </w:t>
      </w:r>
      <w:r w:rsidRPr="00873753">
        <w:rPr>
          <w:b/>
          <w:bCs/>
          <w:szCs w:val="28"/>
        </w:rPr>
        <w:t xml:space="preserve">распоряжения земельными участками, </w:t>
      </w:r>
      <w:r w:rsidRPr="00873753">
        <w:rPr>
          <w:b/>
          <w:szCs w:val="28"/>
        </w:rPr>
        <w:t xml:space="preserve">находящимися в муниципальной собственности муниципального образования Приморско-Ахтарский район </w:t>
      </w:r>
      <w:r w:rsidRPr="00873753">
        <w:rPr>
          <w:b/>
          <w:bCs/>
          <w:szCs w:val="28"/>
        </w:rPr>
        <w:t>на территории муниципального образования</w:t>
      </w:r>
      <w:r w:rsidRPr="00873753">
        <w:rPr>
          <w:b/>
          <w:szCs w:val="28"/>
        </w:rPr>
        <w:t xml:space="preserve"> Приморско-Ахтарский район</w:t>
      </w:r>
    </w:p>
    <w:p w:rsidR="009076A1" w:rsidRPr="0009322C" w:rsidRDefault="009076A1" w:rsidP="009076A1">
      <w:pPr>
        <w:ind w:left="900" w:right="819"/>
        <w:jc w:val="center"/>
        <w:rPr>
          <w:szCs w:val="28"/>
        </w:rPr>
      </w:pPr>
    </w:p>
    <w:p w:rsidR="009076A1" w:rsidRPr="0009322C" w:rsidRDefault="009076A1" w:rsidP="009076A1">
      <w:pPr>
        <w:pStyle w:val="11"/>
        <w:ind w:right="-92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873753">
        <w:rPr>
          <w:rFonts w:ascii="Times New Roman" w:hAnsi="Times New Roman" w:cs="Times New Roman"/>
          <w:sz w:val="28"/>
          <w:szCs w:val="28"/>
        </w:rPr>
        <w:t>В  соответствии   с     Федеральным     Закон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73753">
        <w:rPr>
          <w:rFonts w:ascii="Times New Roman" w:hAnsi="Times New Roman" w:cs="Times New Roman"/>
          <w:sz w:val="28"/>
          <w:szCs w:val="28"/>
        </w:rPr>
        <w:t>м  от   06   октября  2003 года    № 131-ФЗ  «Об общих принципах организации местного самоуправления в Рос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873753">
        <w:rPr>
          <w:rFonts w:ascii="Times New Roman" w:hAnsi="Times New Roman" w:cs="Times New Roman"/>
          <w:sz w:val="28"/>
          <w:szCs w:val="28"/>
        </w:rPr>
        <w:t>сийской</w:t>
      </w:r>
      <w:proofErr w:type="spellEnd"/>
      <w:r w:rsidRPr="00873753">
        <w:rPr>
          <w:rFonts w:ascii="Times New Roman" w:hAnsi="Times New Roman" w:cs="Times New Roman"/>
          <w:sz w:val="28"/>
          <w:szCs w:val="28"/>
        </w:rPr>
        <w:t xml:space="preserve">   Федерации», статьей 2 Федерального закона от 3 июля 2016 года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873753">
        <w:rPr>
          <w:rFonts w:ascii="Times New Roman" w:hAnsi="Times New Roman" w:cs="Times New Roman"/>
          <w:sz w:val="28"/>
          <w:szCs w:val="28"/>
        </w:rPr>
        <w:t xml:space="preserve">№ 334-Ф3 «О внесении изменений в Земельный кодекс Российской Федерации и отдельные законодательные акты Российской Федерации», Федеральным </w:t>
      </w:r>
      <w:proofErr w:type="spellStart"/>
      <w:r w:rsidRPr="00873753">
        <w:rPr>
          <w:rFonts w:ascii="Times New Roman" w:hAnsi="Times New Roman" w:cs="Times New Roman"/>
          <w:sz w:val="28"/>
          <w:szCs w:val="28"/>
        </w:rPr>
        <w:t>зако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r w:rsidRPr="00873753">
        <w:rPr>
          <w:rFonts w:ascii="Times New Roman" w:hAnsi="Times New Roman" w:cs="Times New Roman"/>
          <w:sz w:val="28"/>
          <w:szCs w:val="28"/>
        </w:rPr>
        <w:t>ном от 25.10.2001 года № 137-ФЗ «О введении в действие Земельного кодекса Российской Федерации»</w:t>
      </w:r>
      <w:r w:rsidRPr="0009322C">
        <w:rPr>
          <w:rFonts w:ascii="Times New Roman" w:hAnsi="Times New Roman" w:cs="Times New Roman"/>
          <w:sz w:val="28"/>
          <w:szCs w:val="28"/>
        </w:rPr>
        <w:t>, Совет муниципального</w:t>
      </w:r>
      <w:proofErr w:type="gramEnd"/>
      <w:r w:rsidRPr="0009322C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322C">
        <w:rPr>
          <w:rFonts w:ascii="Times New Roman" w:hAnsi="Times New Roman" w:cs="Times New Roman"/>
          <w:sz w:val="28"/>
          <w:szCs w:val="28"/>
        </w:rPr>
        <w:t>Приморско</w:t>
      </w:r>
      <w:proofErr w:type="spellEnd"/>
      <w:r>
        <w:rPr>
          <w:rFonts w:ascii="Times New Roman" w:hAnsi="Times New Roman" w:cs="Times New Roman"/>
          <w:sz w:val="28"/>
          <w:szCs w:val="28"/>
        </w:rPr>
        <w:t>-Ах-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</w:t>
      </w:r>
      <w:r w:rsidRPr="0009322C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Pr="0009322C">
        <w:rPr>
          <w:rFonts w:ascii="Times New Roman" w:hAnsi="Times New Roman" w:cs="Times New Roman"/>
          <w:sz w:val="28"/>
          <w:szCs w:val="28"/>
        </w:rPr>
        <w:t xml:space="preserve"> район </w:t>
      </w:r>
      <w:r>
        <w:rPr>
          <w:rFonts w:ascii="Times New Roman" w:hAnsi="Times New Roman" w:cs="Times New Roman"/>
          <w:sz w:val="28"/>
          <w:szCs w:val="28"/>
        </w:rPr>
        <w:t xml:space="preserve"> РЕШИЛ</w:t>
      </w:r>
      <w:proofErr w:type="gramStart"/>
      <w:r w:rsidRPr="0009322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9076A1" w:rsidRDefault="009076A1" w:rsidP="009076A1">
      <w:pPr>
        <w:ind w:firstLine="567"/>
        <w:rPr>
          <w:bCs/>
          <w:szCs w:val="28"/>
        </w:rPr>
      </w:pPr>
      <w:r>
        <w:rPr>
          <w:szCs w:val="28"/>
        </w:rPr>
        <w:t>1. Внести в решение Совета</w:t>
      </w:r>
      <w:r>
        <w:rPr>
          <w:bCs/>
          <w:szCs w:val="28"/>
        </w:rPr>
        <w:t xml:space="preserve"> от 29 июля 2015  года                                                                                            № 589</w:t>
      </w:r>
      <w:r>
        <w:rPr>
          <w:szCs w:val="28"/>
        </w:rPr>
        <w:t xml:space="preserve"> «</w:t>
      </w:r>
      <w:r>
        <w:rPr>
          <w:color w:val="000000"/>
          <w:szCs w:val="28"/>
        </w:rPr>
        <w:t xml:space="preserve">Об утверждении  Порядка </w:t>
      </w:r>
      <w:r>
        <w:rPr>
          <w:bCs/>
          <w:color w:val="26282F"/>
          <w:szCs w:val="28"/>
        </w:rPr>
        <w:t>распоряжения земельными участками,</w:t>
      </w:r>
      <w:r>
        <w:rPr>
          <w:bCs/>
          <w:color w:val="26282F"/>
          <w:szCs w:val="28"/>
        </w:rPr>
        <w:br/>
      </w:r>
      <w:r>
        <w:rPr>
          <w:szCs w:val="28"/>
        </w:rPr>
        <w:t xml:space="preserve">находящимися в муниципальной собственности муниципального образования Приморско-Ахтарский район </w:t>
      </w:r>
      <w:r>
        <w:rPr>
          <w:bCs/>
          <w:color w:val="26282F"/>
          <w:szCs w:val="28"/>
        </w:rPr>
        <w:t>на территории муниципального образования</w:t>
      </w:r>
      <w:r>
        <w:rPr>
          <w:color w:val="000000"/>
          <w:szCs w:val="28"/>
        </w:rPr>
        <w:t xml:space="preserve"> </w:t>
      </w:r>
      <w:r>
        <w:rPr>
          <w:szCs w:val="28"/>
        </w:rPr>
        <w:t>Приморско-Ахтарский район</w:t>
      </w:r>
      <w:r>
        <w:rPr>
          <w:b/>
          <w:szCs w:val="28"/>
        </w:rPr>
        <w:t xml:space="preserve">» </w:t>
      </w:r>
      <w:r>
        <w:rPr>
          <w:szCs w:val="28"/>
        </w:rPr>
        <w:t>следующие изменения:</w:t>
      </w:r>
      <w:r>
        <w:rPr>
          <w:b/>
          <w:szCs w:val="28"/>
        </w:rPr>
        <w:t xml:space="preserve"> </w:t>
      </w:r>
      <w:r>
        <w:rPr>
          <w:bCs/>
          <w:szCs w:val="28"/>
        </w:rPr>
        <w:t xml:space="preserve"> </w:t>
      </w:r>
    </w:p>
    <w:p w:rsidR="009076A1" w:rsidRPr="00873753" w:rsidRDefault="009076A1" w:rsidP="009076A1">
      <w:pPr>
        <w:tabs>
          <w:tab w:val="left" w:pos="567"/>
        </w:tabs>
        <w:rPr>
          <w:rFonts w:eastAsia="Calibri"/>
          <w:szCs w:val="28"/>
          <w:lang w:eastAsia="en-US"/>
        </w:rPr>
      </w:pPr>
      <w:r>
        <w:rPr>
          <w:bCs/>
          <w:szCs w:val="28"/>
        </w:rPr>
        <w:t xml:space="preserve">        1) </w:t>
      </w:r>
      <w:r>
        <w:rPr>
          <w:szCs w:val="28"/>
        </w:rPr>
        <w:t>Преамбулу</w:t>
      </w:r>
      <w:r w:rsidRPr="00873753">
        <w:rPr>
          <w:rFonts w:eastAsia="Calibri"/>
          <w:szCs w:val="28"/>
          <w:lang w:eastAsia="en-US"/>
        </w:rPr>
        <w:t xml:space="preserve"> </w:t>
      </w:r>
      <w:r>
        <w:rPr>
          <w:bCs/>
          <w:szCs w:val="28"/>
        </w:rPr>
        <w:t xml:space="preserve">Решения изложить в следующей редакции: «Об утверждении Порядка </w:t>
      </w:r>
      <w:r>
        <w:rPr>
          <w:szCs w:val="28"/>
        </w:rPr>
        <w:t xml:space="preserve">предоставления </w:t>
      </w:r>
      <w:r w:rsidRPr="00873753">
        <w:rPr>
          <w:rFonts w:eastAsia="Calibri"/>
          <w:szCs w:val="28"/>
          <w:lang w:eastAsia="en-US"/>
        </w:rPr>
        <w:t xml:space="preserve">земельных участков, находящихся в государственной собственности в отношении земельных участков, расположенных на территории сельских поселений, входящих в состав </w:t>
      </w:r>
      <w:proofErr w:type="spellStart"/>
      <w:r w:rsidRPr="00873753">
        <w:rPr>
          <w:rFonts w:eastAsia="Calibri"/>
          <w:szCs w:val="28"/>
          <w:lang w:eastAsia="en-US"/>
        </w:rPr>
        <w:t>Приморско-Ахтарского</w:t>
      </w:r>
      <w:proofErr w:type="spellEnd"/>
      <w:r w:rsidRPr="00873753">
        <w:rPr>
          <w:rFonts w:eastAsia="Calibri"/>
          <w:szCs w:val="28"/>
          <w:lang w:eastAsia="en-US"/>
        </w:rPr>
        <w:t xml:space="preserve"> района или</w:t>
      </w:r>
      <w:r w:rsidRPr="00873753">
        <w:rPr>
          <w:rFonts w:eastAsia="Calibri"/>
          <w:szCs w:val="28"/>
          <w:shd w:val="clear" w:color="auto" w:fill="D8EDE8"/>
          <w:lang w:eastAsia="en-US"/>
        </w:rPr>
        <w:t xml:space="preserve"> </w:t>
      </w:r>
      <w:r>
        <w:rPr>
          <w:szCs w:val="28"/>
        </w:rPr>
        <w:t xml:space="preserve">земельных участков, находящихся в муниципальной собственности муниципального образования Приморско-Ахтарский район»; </w:t>
      </w:r>
    </w:p>
    <w:p w:rsidR="009076A1" w:rsidRDefault="009076A1" w:rsidP="009076A1">
      <w:pPr>
        <w:tabs>
          <w:tab w:val="left" w:pos="567"/>
        </w:tabs>
        <w:rPr>
          <w:szCs w:val="28"/>
        </w:rPr>
      </w:pPr>
      <w:r>
        <w:rPr>
          <w:szCs w:val="28"/>
        </w:rPr>
        <w:t xml:space="preserve">        2) Пункт 1 Решения</w:t>
      </w:r>
      <w:r>
        <w:rPr>
          <w:bCs/>
          <w:szCs w:val="28"/>
        </w:rPr>
        <w:t xml:space="preserve"> </w:t>
      </w:r>
      <w:r w:rsidRPr="00873753">
        <w:rPr>
          <w:rFonts w:eastAsia="Calibri"/>
          <w:szCs w:val="28"/>
          <w:lang w:eastAsia="en-US"/>
        </w:rPr>
        <w:t xml:space="preserve">изложить в </w:t>
      </w:r>
      <w:r>
        <w:rPr>
          <w:rFonts w:eastAsia="Calibri"/>
          <w:szCs w:val="28"/>
          <w:lang w:eastAsia="en-US"/>
        </w:rPr>
        <w:t>новой</w:t>
      </w:r>
      <w:r w:rsidRPr="00873753">
        <w:rPr>
          <w:rFonts w:eastAsia="Calibri"/>
          <w:szCs w:val="28"/>
          <w:lang w:eastAsia="en-US"/>
        </w:rPr>
        <w:t xml:space="preserve"> редакции: «</w:t>
      </w:r>
      <w:r>
        <w:rPr>
          <w:szCs w:val="28"/>
        </w:rPr>
        <w:t xml:space="preserve">Утвердить </w:t>
      </w:r>
      <w:r>
        <w:rPr>
          <w:bCs/>
          <w:szCs w:val="28"/>
        </w:rPr>
        <w:t xml:space="preserve">Порядок </w:t>
      </w:r>
      <w:r>
        <w:rPr>
          <w:szCs w:val="28"/>
        </w:rPr>
        <w:t xml:space="preserve">предоставления </w:t>
      </w:r>
      <w:r w:rsidRPr="00873753">
        <w:rPr>
          <w:rFonts w:eastAsia="Calibri"/>
          <w:szCs w:val="28"/>
          <w:lang w:eastAsia="en-US"/>
        </w:rPr>
        <w:t xml:space="preserve">земельных участков, находящихся в государственной собственности в отношении земельных участков, расположенных на территории сельских поселений, входящих в состав </w:t>
      </w:r>
      <w:proofErr w:type="spellStart"/>
      <w:r w:rsidRPr="00873753">
        <w:rPr>
          <w:rFonts w:eastAsia="Calibri"/>
          <w:szCs w:val="28"/>
          <w:lang w:eastAsia="en-US"/>
        </w:rPr>
        <w:t>Приморско-Ахтарского</w:t>
      </w:r>
      <w:proofErr w:type="spellEnd"/>
      <w:r w:rsidRPr="00873753">
        <w:rPr>
          <w:rFonts w:eastAsia="Calibri"/>
          <w:szCs w:val="28"/>
          <w:lang w:eastAsia="en-US"/>
        </w:rPr>
        <w:t xml:space="preserve"> района или </w:t>
      </w:r>
      <w:r>
        <w:rPr>
          <w:szCs w:val="28"/>
        </w:rPr>
        <w:t>земельных участков, находящихся в муниципальной собственности муниципального образования Приморско-Ахтарский район, согласно приложению к  настоящему Решению</w:t>
      </w:r>
      <w:r w:rsidRPr="00873753">
        <w:rPr>
          <w:rFonts w:eastAsia="Calibri"/>
          <w:szCs w:val="28"/>
          <w:lang w:eastAsia="en-US"/>
        </w:rPr>
        <w:t>»</w:t>
      </w:r>
      <w:r>
        <w:rPr>
          <w:rFonts w:eastAsia="Calibri"/>
          <w:szCs w:val="28"/>
          <w:lang w:eastAsia="en-US"/>
        </w:rPr>
        <w:t>;</w:t>
      </w:r>
    </w:p>
    <w:p w:rsidR="009076A1" w:rsidRPr="00873753" w:rsidRDefault="009076A1" w:rsidP="009076A1">
      <w:pPr>
        <w:rPr>
          <w:rFonts w:eastAsia="Calibri"/>
          <w:szCs w:val="28"/>
          <w:lang w:eastAsia="en-US"/>
        </w:rPr>
      </w:pPr>
      <w:r w:rsidRPr="00873753">
        <w:rPr>
          <w:rFonts w:eastAsia="Calibri"/>
          <w:szCs w:val="28"/>
          <w:lang w:eastAsia="en-US"/>
        </w:rPr>
        <w:t xml:space="preserve">        3) Преамбулу в приложе</w:t>
      </w:r>
      <w:r>
        <w:rPr>
          <w:rFonts w:eastAsia="Calibri"/>
          <w:szCs w:val="28"/>
          <w:lang w:eastAsia="en-US"/>
        </w:rPr>
        <w:t>нии к Р</w:t>
      </w:r>
      <w:r w:rsidRPr="00873753">
        <w:rPr>
          <w:rFonts w:eastAsia="Calibri"/>
          <w:szCs w:val="28"/>
          <w:lang w:eastAsia="en-US"/>
        </w:rPr>
        <w:t xml:space="preserve">ешению </w:t>
      </w:r>
      <w:r>
        <w:rPr>
          <w:bCs/>
          <w:szCs w:val="28"/>
        </w:rPr>
        <w:t xml:space="preserve">изложить в новой редакции: </w:t>
      </w:r>
      <w:r w:rsidRPr="00873753">
        <w:rPr>
          <w:rFonts w:eastAsia="Calibri"/>
          <w:szCs w:val="28"/>
          <w:lang w:eastAsia="en-US"/>
        </w:rPr>
        <w:t xml:space="preserve"> </w:t>
      </w:r>
    </w:p>
    <w:p w:rsidR="009076A1" w:rsidRDefault="009076A1" w:rsidP="009076A1">
      <w:pPr>
        <w:rPr>
          <w:bCs/>
          <w:szCs w:val="28"/>
        </w:rPr>
      </w:pPr>
    </w:p>
    <w:p w:rsidR="009076A1" w:rsidRDefault="009076A1" w:rsidP="009076A1">
      <w:pPr>
        <w:rPr>
          <w:bCs/>
          <w:szCs w:val="28"/>
        </w:rPr>
      </w:pPr>
    </w:p>
    <w:p w:rsidR="009076A1" w:rsidRDefault="009076A1" w:rsidP="009076A1">
      <w:pPr>
        <w:rPr>
          <w:bCs/>
          <w:szCs w:val="28"/>
        </w:rPr>
      </w:pPr>
    </w:p>
    <w:p w:rsidR="009076A1" w:rsidRDefault="009076A1" w:rsidP="009076A1">
      <w:pPr>
        <w:rPr>
          <w:szCs w:val="28"/>
        </w:rPr>
      </w:pPr>
      <w:r>
        <w:rPr>
          <w:bCs/>
          <w:szCs w:val="28"/>
        </w:rPr>
        <w:t xml:space="preserve">«Порядок </w:t>
      </w:r>
      <w:r>
        <w:rPr>
          <w:szCs w:val="28"/>
        </w:rPr>
        <w:t xml:space="preserve">предоставления </w:t>
      </w:r>
      <w:r w:rsidRPr="00873753">
        <w:rPr>
          <w:rFonts w:eastAsia="Calibri"/>
          <w:szCs w:val="28"/>
          <w:lang w:eastAsia="en-US"/>
        </w:rPr>
        <w:t xml:space="preserve">земельных участков, находящихся в государственной собственности в отношении земельных участков, расположенных на территории сельских поселений, входящих в состав </w:t>
      </w:r>
      <w:proofErr w:type="spellStart"/>
      <w:r w:rsidRPr="00873753">
        <w:rPr>
          <w:rFonts w:eastAsia="Calibri"/>
          <w:szCs w:val="28"/>
          <w:lang w:eastAsia="en-US"/>
        </w:rPr>
        <w:t>Приморско-Ахтарского</w:t>
      </w:r>
      <w:proofErr w:type="spellEnd"/>
      <w:r w:rsidRPr="00873753">
        <w:rPr>
          <w:rFonts w:eastAsia="Calibri"/>
          <w:szCs w:val="28"/>
          <w:lang w:eastAsia="en-US"/>
        </w:rPr>
        <w:t xml:space="preserve"> района или </w:t>
      </w:r>
      <w:r>
        <w:rPr>
          <w:szCs w:val="28"/>
        </w:rPr>
        <w:t>земельных участков, находящихся в муниципальной собственности муниципального образования Приморско-Ахтарский район</w:t>
      </w:r>
      <w:proofErr w:type="gramStart"/>
      <w:r>
        <w:rPr>
          <w:szCs w:val="28"/>
        </w:rPr>
        <w:t>.»;</w:t>
      </w:r>
      <w:proofErr w:type="gramEnd"/>
    </w:p>
    <w:p w:rsidR="009076A1" w:rsidRDefault="009076A1" w:rsidP="009076A1">
      <w:pPr>
        <w:tabs>
          <w:tab w:val="left" w:pos="567"/>
        </w:tabs>
        <w:rPr>
          <w:szCs w:val="28"/>
        </w:rPr>
      </w:pPr>
      <w:r>
        <w:rPr>
          <w:szCs w:val="28"/>
        </w:rPr>
        <w:t xml:space="preserve">        4) По тексту </w:t>
      </w:r>
      <w:r>
        <w:rPr>
          <w:rFonts w:eastAsia="Calibri"/>
          <w:szCs w:val="28"/>
          <w:lang w:eastAsia="en-US"/>
        </w:rPr>
        <w:t>приложения к Р</w:t>
      </w:r>
      <w:r w:rsidRPr="00873753">
        <w:rPr>
          <w:rFonts w:eastAsia="Calibri"/>
          <w:szCs w:val="28"/>
          <w:lang w:eastAsia="en-US"/>
        </w:rPr>
        <w:t>ешению</w:t>
      </w:r>
      <w:r>
        <w:rPr>
          <w:szCs w:val="28"/>
        </w:rPr>
        <w:t xml:space="preserve"> слова «распоряжения земельными участками, находящимися в муниципальной собственности муниципального образования Приморско-Ахтарский район, на территории муниципального образования Приморско-Ахтарский район» и «распоряжение земельными </w:t>
      </w:r>
      <w:proofErr w:type="gramStart"/>
      <w:r>
        <w:rPr>
          <w:szCs w:val="28"/>
        </w:rPr>
        <w:t>участками</w:t>
      </w:r>
      <w:proofErr w:type="gramEnd"/>
      <w:r>
        <w:rPr>
          <w:szCs w:val="28"/>
        </w:rPr>
        <w:t xml:space="preserve"> находящимися в муниципальной собственности муниципального образования Приморско-Ахтарский район» заменить словами «предоставления </w:t>
      </w:r>
      <w:r w:rsidRPr="00873753">
        <w:rPr>
          <w:rFonts w:eastAsia="Calibri"/>
          <w:szCs w:val="28"/>
          <w:lang w:eastAsia="en-US"/>
        </w:rPr>
        <w:t xml:space="preserve">земельных участков, находящихся в государственной собственности в отношении земельных участков, расположенных на территории сельских поселений, входящих в состав </w:t>
      </w:r>
      <w:proofErr w:type="spellStart"/>
      <w:r w:rsidRPr="00873753">
        <w:rPr>
          <w:rFonts w:eastAsia="Calibri"/>
          <w:szCs w:val="28"/>
          <w:lang w:eastAsia="en-US"/>
        </w:rPr>
        <w:t>Приморско-Ахтарского</w:t>
      </w:r>
      <w:proofErr w:type="spellEnd"/>
      <w:r w:rsidRPr="00873753">
        <w:rPr>
          <w:rFonts w:eastAsia="Calibri"/>
          <w:szCs w:val="28"/>
          <w:lang w:eastAsia="en-US"/>
        </w:rPr>
        <w:t xml:space="preserve"> района или </w:t>
      </w:r>
      <w:r>
        <w:rPr>
          <w:szCs w:val="28"/>
        </w:rPr>
        <w:t>земельных участков, находящихся в муниципальной собственности муниципального образования Приморско-Ахтарский район».</w:t>
      </w:r>
    </w:p>
    <w:p w:rsidR="009076A1" w:rsidRPr="00873753" w:rsidRDefault="009076A1" w:rsidP="009076A1">
      <w:pPr>
        <w:ind w:firstLine="567"/>
        <w:rPr>
          <w:rFonts w:eastAsia="Calibri"/>
          <w:szCs w:val="28"/>
          <w:shd w:val="clear" w:color="auto" w:fill="D8EDE8"/>
          <w:lang w:eastAsia="en-US"/>
        </w:rPr>
      </w:pPr>
      <w:r>
        <w:rPr>
          <w:szCs w:val="28"/>
        </w:rPr>
        <w:t>5) По тексту приложения  к Решению слова «земельные участки, находящиеся в муниципальной собственности» заменить словами «</w:t>
      </w:r>
      <w:r w:rsidRPr="00873753">
        <w:rPr>
          <w:rFonts w:eastAsia="Calibri"/>
          <w:szCs w:val="28"/>
          <w:lang w:eastAsia="en-US"/>
        </w:rPr>
        <w:t xml:space="preserve">земельные участки, находящихся в государственной собственности в отношении земельных участков, расположенных на территории сельских поселений, входящих в состав </w:t>
      </w:r>
      <w:proofErr w:type="spellStart"/>
      <w:r w:rsidRPr="00873753">
        <w:rPr>
          <w:rFonts w:eastAsia="Calibri"/>
          <w:szCs w:val="28"/>
          <w:lang w:eastAsia="en-US"/>
        </w:rPr>
        <w:t>Приморско-Ахтарского</w:t>
      </w:r>
      <w:proofErr w:type="spellEnd"/>
      <w:r w:rsidRPr="00873753">
        <w:rPr>
          <w:rFonts w:eastAsia="Calibri"/>
          <w:szCs w:val="28"/>
          <w:lang w:eastAsia="en-US"/>
        </w:rPr>
        <w:t xml:space="preserve"> района или</w:t>
      </w:r>
      <w:r>
        <w:rPr>
          <w:szCs w:val="28"/>
        </w:rPr>
        <w:t xml:space="preserve"> земельные участки, находящихся в муниципальной собственности муниципального образования Приморско-Ахтарский район</w:t>
      </w:r>
      <w:r>
        <w:rPr>
          <w:rFonts w:eastAsia="Calibri"/>
          <w:szCs w:val="28"/>
          <w:lang w:eastAsia="en-US"/>
        </w:rPr>
        <w:t>»;</w:t>
      </w:r>
    </w:p>
    <w:p w:rsidR="009076A1" w:rsidRPr="00873753" w:rsidRDefault="009076A1" w:rsidP="009076A1">
      <w:pPr>
        <w:rPr>
          <w:rFonts w:eastAsia="Calibri"/>
          <w:szCs w:val="28"/>
          <w:shd w:val="clear" w:color="auto" w:fill="D8EDE8"/>
          <w:lang w:eastAsia="en-US"/>
        </w:rPr>
      </w:pPr>
      <w:r>
        <w:rPr>
          <w:szCs w:val="28"/>
        </w:rPr>
        <w:t xml:space="preserve">         6) По тексту приложения  к Решению слова  «земельного участка, находящегося в муниципальной собственности» заменить словами «</w:t>
      </w:r>
      <w:r w:rsidRPr="00873753">
        <w:rPr>
          <w:rFonts w:eastAsia="Calibri"/>
          <w:szCs w:val="28"/>
          <w:lang w:eastAsia="en-US"/>
        </w:rPr>
        <w:t xml:space="preserve">земельного участка, находящегося в государственной собственности в отношении земельных участков, расположенных на территории сельских поселений, входящих в состав </w:t>
      </w:r>
      <w:proofErr w:type="spellStart"/>
      <w:r w:rsidRPr="00873753">
        <w:rPr>
          <w:rFonts w:eastAsia="Calibri"/>
          <w:szCs w:val="28"/>
          <w:lang w:eastAsia="en-US"/>
        </w:rPr>
        <w:t>Приморско-Ахтарского</w:t>
      </w:r>
      <w:proofErr w:type="spellEnd"/>
      <w:r w:rsidRPr="00873753">
        <w:rPr>
          <w:rFonts w:eastAsia="Calibri"/>
          <w:szCs w:val="28"/>
          <w:lang w:eastAsia="en-US"/>
        </w:rPr>
        <w:t xml:space="preserve"> района или</w:t>
      </w:r>
      <w:r>
        <w:rPr>
          <w:szCs w:val="28"/>
        </w:rPr>
        <w:t xml:space="preserve"> земельного участка, находящ</w:t>
      </w:r>
      <w:r w:rsidRPr="00873753">
        <w:rPr>
          <w:rFonts w:eastAsia="Calibri"/>
          <w:szCs w:val="28"/>
          <w:lang w:eastAsia="en-US"/>
        </w:rPr>
        <w:t>егося</w:t>
      </w:r>
      <w:r>
        <w:rPr>
          <w:szCs w:val="28"/>
        </w:rPr>
        <w:t xml:space="preserve"> в муниципальной собственности муниципального образования Приморско-Ахтарский район</w:t>
      </w:r>
      <w:r>
        <w:rPr>
          <w:rFonts w:eastAsia="Calibri"/>
          <w:szCs w:val="28"/>
          <w:lang w:eastAsia="en-US"/>
        </w:rPr>
        <w:t>»;</w:t>
      </w:r>
    </w:p>
    <w:p w:rsidR="009076A1" w:rsidRDefault="009076A1" w:rsidP="009076A1">
      <w:pPr>
        <w:rPr>
          <w:szCs w:val="28"/>
        </w:rPr>
      </w:pPr>
      <w:r>
        <w:rPr>
          <w:szCs w:val="28"/>
        </w:rPr>
        <w:t xml:space="preserve">         7) В пункте 15 раздела 1 приложения к решению исключить слова «</w:t>
      </w:r>
      <w:proofErr w:type="gramStart"/>
      <w:r>
        <w:rPr>
          <w:szCs w:val="28"/>
        </w:rPr>
        <w:t>находящихся</w:t>
      </w:r>
      <w:proofErr w:type="gramEnd"/>
      <w:r>
        <w:rPr>
          <w:szCs w:val="28"/>
        </w:rPr>
        <w:t xml:space="preserve"> в муниципальной собственности»;</w:t>
      </w:r>
    </w:p>
    <w:p w:rsidR="009076A1" w:rsidRDefault="009076A1" w:rsidP="009076A1">
      <w:pPr>
        <w:rPr>
          <w:szCs w:val="28"/>
        </w:rPr>
      </w:pPr>
      <w:r>
        <w:rPr>
          <w:szCs w:val="28"/>
        </w:rPr>
        <w:t xml:space="preserve">         8) В пункте 28 раздела 4 приложения исключить слова «</w:t>
      </w:r>
      <w:proofErr w:type="gramStart"/>
      <w:r>
        <w:rPr>
          <w:szCs w:val="28"/>
        </w:rPr>
        <w:t>находящихся</w:t>
      </w:r>
      <w:proofErr w:type="gramEnd"/>
      <w:r>
        <w:rPr>
          <w:szCs w:val="28"/>
        </w:rPr>
        <w:t xml:space="preserve"> в собственности муниципального образования Приморско-Ахтарский район»;</w:t>
      </w:r>
    </w:p>
    <w:p w:rsidR="009076A1" w:rsidRDefault="009076A1" w:rsidP="009076A1">
      <w:pPr>
        <w:tabs>
          <w:tab w:val="left" w:pos="567"/>
        </w:tabs>
        <w:rPr>
          <w:szCs w:val="28"/>
        </w:rPr>
      </w:pPr>
      <w:r>
        <w:rPr>
          <w:szCs w:val="28"/>
        </w:rPr>
        <w:t xml:space="preserve">         2. Настоящее Решение вступает в силу с момента его официального опубликования, но не ранее 1 января 2017 года.</w:t>
      </w:r>
    </w:p>
    <w:p w:rsidR="009076A1" w:rsidRDefault="009076A1" w:rsidP="009076A1">
      <w:pPr>
        <w:tabs>
          <w:tab w:val="left" w:pos="567"/>
        </w:tabs>
        <w:rPr>
          <w:szCs w:val="28"/>
        </w:rPr>
      </w:pPr>
      <w:r>
        <w:rPr>
          <w:szCs w:val="28"/>
        </w:rPr>
        <w:t xml:space="preserve">        3.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выполнением настоящего решения возложить на постоянную депутатскую комиссию Совета муниципального образования Приморско-Ахтарский район по бюджету и муниципальной собственности.</w:t>
      </w:r>
    </w:p>
    <w:p w:rsidR="009076A1" w:rsidRDefault="009076A1" w:rsidP="009076A1">
      <w:pPr>
        <w:tabs>
          <w:tab w:val="left" w:pos="567"/>
        </w:tabs>
        <w:rPr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2"/>
        <w:gridCol w:w="4953"/>
      </w:tblGrid>
      <w:tr w:rsidR="009076A1" w:rsidTr="009076A1">
        <w:tc>
          <w:tcPr>
            <w:tcW w:w="4952" w:type="dxa"/>
          </w:tcPr>
          <w:p w:rsidR="009076A1" w:rsidRPr="0009322C" w:rsidRDefault="009076A1" w:rsidP="009076A1">
            <w:pPr>
              <w:tabs>
                <w:tab w:val="left" w:pos="567"/>
                <w:tab w:val="left" w:pos="720"/>
              </w:tabs>
              <w:ind w:hanging="57"/>
              <w:jc w:val="left"/>
              <w:rPr>
                <w:szCs w:val="28"/>
              </w:rPr>
            </w:pPr>
            <w:r w:rsidRPr="0009322C">
              <w:rPr>
                <w:szCs w:val="28"/>
              </w:rPr>
              <w:t>Председатель Совета</w:t>
            </w:r>
          </w:p>
          <w:p w:rsidR="009076A1" w:rsidRDefault="009076A1" w:rsidP="009076A1">
            <w:pPr>
              <w:tabs>
                <w:tab w:val="left" w:pos="567"/>
                <w:tab w:val="left" w:pos="720"/>
              </w:tabs>
              <w:ind w:hanging="57"/>
              <w:jc w:val="left"/>
              <w:rPr>
                <w:szCs w:val="28"/>
              </w:rPr>
            </w:pPr>
            <w:r>
              <w:rPr>
                <w:szCs w:val="28"/>
              </w:rPr>
              <w:t>муниципального образования</w:t>
            </w:r>
          </w:p>
          <w:p w:rsidR="009076A1" w:rsidRDefault="009076A1" w:rsidP="009076A1">
            <w:pPr>
              <w:tabs>
                <w:tab w:val="left" w:pos="567"/>
                <w:tab w:val="left" w:pos="720"/>
              </w:tabs>
              <w:ind w:hanging="57"/>
              <w:jc w:val="left"/>
              <w:rPr>
                <w:szCs w:val="28"/>
              </w:rPr>
            </w:pPr>
            <w:r w:rsidRPr="0009322C">
              <w:rPr>
                <w:szCs w:val="28"/>
              </w:rPr>
              <w:t xml:space="preserve">Приморско-Ахтарский район                                                               </w:t>
            </w:r>
          </w:p>
          <w:p w:rsidR="009076A1" w:rsidRDefault="009076A1" w:rsidP="009076A1">
            <w:pPr>
              <w:tabs>
                <w:tab w:val="left" w:pos="567"/>
                <w:tab w:val="left" w:pos="720"/>
              </w:tabs>
              <w:ind w:hanging="57"/>
              <w:jc w:val="left"/>
              <w:rPr>
                <w:szCs w:val="28"/>
              </w:rPr>
            </w:pPr>
          </w:p>
          <w:p w:rsidR="009076A1" w:rsidRPr="009076A1" w:rsidRDefault="009076A1" w:rsidP="009076A1">
            <w:pPr>
              <w:tabs>
                <w:tab w:val="left" w:pos="567"/>
                <w:tab w:val="left" w:pos="720"/>
              </w:tabs>
              <w:ind w:hanging="57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                                 </w:t>
            </w:r>
            <w:proofErr w:type="spellStart"/>
            <w:r w:rsidRPr="0009322C">
              <w:rPr>
                <w:szCs w:val="28"/>
              </w:rPr>
              <w:t>Е.А.Кутузова</w:t>
            </w:r>
            <w:proofErr w:type="spellEnd"/>
          </w:p>
        </w:tc>
        <w:tc>
          <w:tcPr>
            <w:tcW w:w="4953" w:type="dxa"/>
          </w:tcPr>
          <w:p w:rsidR="009076A1" w:rsidRPr="0009322C" w:rsidRDefault="009076A1" w:rsidP="009076A1">
            <w:pPr>
              <w:tabs>
                <w:tab w:val="left" w:pos="567"/>
                <w:tab w:val="left" w:pos="720"/>
              </w:tabs>
              <w:ind w:hanging="57"/>
              <w:jc w:val="left"/>
              <w:rPr>
                <w:szCs w:val="28"/>
              </w:rPr>
            </w:pPr>
            <w:r>
              <w:rPr>
                <w:szCs w:val="28"/>
              </w:rPr>
              <w:t>Глава</w:t>
            </w:r>
          </w:p>
          <w:p w:rsidR="009076A1" w:rsidRDefault="009076A1" w:rsidP="009076A1">
            <w:pPr>
              <w:tabs>
                <w:tab w:val="left" w:pos="567"/>
                <w:tab w:val="left" w:pos="720"/>
              </w:tabs>
              <w:ind w:hanging="57"/>
              <w:jc w:val="left"/>
              <w:rPr>
                <w:szCs w:val="28"/>
              </w:rPr>
            </w:pPr>
            <w:r>
              <w:rPr>
                <w:szCs w:val="28"/>
              </w:rPr>
              <w:t>муниципального образования</w:t>
            </w:r>
          </w:p>
          <w:p w:rsidR="009076A1" w:rsidRDefault="009076A1" w:rsidP="009076A1">
            <w:pPr>
              <w:tabs>
                <w:tab w:val="left" w:pos="567"/>
                <w:tab w:val="left" w:pos="720"/>
              </w:tabs>
              <w:ind w:hanging="57"/>
              <w:jc w:val="left"/>
              <w:rPr>
                <w:szCs w:val="28"/>
              </w:rPr>
            </w:pPr>
            <w:r w:rsidRPr="0009322C">
              <w:rPr>
                <w:szCs w:val="28"/>
              </w:rPr>
              <w:t xml:space="preserve">Приморско-Ахтарский район                                                               </w:t>
            </w:r>
          </w:p>
          <w:p w:rsidR="009076A1" w:rsidRDefault="009076A1" w:rsidP="009076A1">
            <w:pPr>
              <w:tabs>
                <w:tab w:val="left" w:pos="567"/>
                <w:tab w:val="left" w:pos="720"/>
              </w:tabs>
              <w:ind w:hanging="57"/>
              <w:jc w:val="left"/>
              <w:rPr>
                <w:szCs w:val="28"/>
              </w:rPr>
            </w:pPr>
          </w:p>
          <w:p w:rsidR="009076A1" w:rsidRDefault="009076A1" w:rsidP="009076A1">
            <w:pPr>
              <w:ind w:right="-2"/>
              <w:rPr>
                <w:sz w:val="22"/>
                <w:szCs w:val="27"/>
              </w:rPr>
            </w:pPr>
            <w:r>
              <w:rPr>
                <w:szCs w:val="28"/>
              </w:rPr>
              <w:t xml:space="preserve">                                 В.В. Спичка</w:t>
            </w:r>
          </w:p>
        </w:tc>
      </w:tr>
    </w:tbl>
    <w:p w:rsidR="009076A1" w:rsidRDefault="009076A1" w:rsidP="009076A1">
      <w:pPr>
        <w:ind w:right="-2" w:firstLine="900"/>
        <w:rPr>
          <w:sz w:val="22"/>
          <w:szCs w:val="27"/>
        </w:rPr>
      </w:pPr>
    </w:p>
    <w:p w:rsidR="009076A1" w:rsidRDefault="009076A1" w:rsidP="009076A1">
      <w:pPr>
        <w:ind w:right="-2" w:firstLine="900"/>
        <w:rPr>
          <w:sz w:val="22"/>
          <w:szCs w:val="27"/>
        </w:rPr>
      </w:pPr>
    </w:p>
    <w:p w:rsidR="009076A1" w:rsidRDefault="009076A1" w:rsidP="009076A1">
      <w:pPr>
        <w:ind w:right="-2" w:firstLine="900"/>
        <w:rPr>
          <w:sz w:val="22"/>
          <w:szCs w:val="27"/>
        </w:rPr>
      </w:pPr>
    </w:p>
    <w:p w:rsidR="009076A1" w:rsidRDefault="009076A1" w:rsidP="009076A1">
      <w:pPr>
        <w:ind w:right="-2" w:firstLine="900"/>
        <w:rPr>
          <w:sz w:val="22"/>
          <w:szCs w:val="27"/>
        </w:rPr>
      </w:pPr>
    </w:p>
    <w:p w:rsidR="009076A1" w:rsidRDefault="009076A1" w:rsidP="009076A1">
      <w:pPr>
        <w:ind w:right="-2" w:firstLine="900"/>
        <w:rPr>
          <w:sz w:val="22"/>
          <w:szCs w:val="27"/>
        </w:rPr>
      </w:pPr>
    </w:p>
    <w:p w:rsidR="009076A1" w:rsidRDefault="009076A1" w:rsidP="009076A1">
      <w:pPr>
        <w:ind w:right="-2" w:firstLine="900"/>
        <w:rPr>
          <w:sz w:val="22"/>
          <w:szCs w:val="27"/>
        </w:rPr>
      </w:pPr>
    </w:p>
    <w:p w:rsidR="009076A1" w:rsidRDefault="009076A1" w:rsidP="009076A1">
      <w:pPr>
        <w:ind w:right="-2" w:firstLine="900"/>
        <w:rPr>
          <w:sz w:val="22"/>
          <w:szCs w:val="27"/>
        </w:rPr>
      </w:pPr>
    </w:p>
    <w:p w:rsidR="009076A1" w:rsidRDefault="009076A1" w:rsidP="009076A1">
      <w:pPr>
        <w:ind w:right="-2" w:firstLine="900"/>
        <w:rPr>
          <w:sz w:val="22"/>
          <w:szCs w:val="27"/>
        </w:rPr>
      </w:pPr>
    </w:p>
    <w:p w:rsidR="009076A1" w:rsidRDefault="00CE4F2B" w:rsidP="009076A1">
      <w:pPr>
        <w:tabs>
          <w:tab w:val="left" w:pos="567"/>
          <w:tab w:val="left" w:pos="720"/>
          <w:tab w:val="left" w:pos="7920"/>
        </w:tabs>
        <w:rPr>
          <w:szCs w:val="28"/>
        </w:rPr>
      </w:pPr>
      <w:r>
        <w:rPr>
          <w:sz w:val="22"/>
          <w:szCs w:val="27"/>
        </w:rPr>
        <w:t xml:space="preserve"> </w:t>
      </w:r>
      <w:bookmarkStart w:id="0" w:name="_GoBack"/>
      <w:bookmarkEnd w:id="0"/>
    </w:p>
    <w:p w:rsidR="009076A1" w:rsidRDefault="009076A1" w:rsidP="009076A1">
      <w:pPr>
        <w:tabs>
          <w:tab w:val="left" w:pos="567"/>
          <w:tab w:val="left" w:pos="720"/>
          <w:tab w:val="left" w:pos="7920"/>
        </w:tabs>
        <w:rPr>
          <w:szCs w:val="28"/>
        </w:rPr>
      </w:pPr>
    </w:p>
    <w:p w:rsidR="0004281B" w:rsidRDefault="00CE4F2B"/>
    <w:sectPr w:rsidR="0004281B" w:rsidSect="00CB619E">
      <w:pgSz w:w="12240" w:h="15840"/>
      <w:pgMar w:top="57" w:right="850" w:bottom="567" w:left="1701" w:header="720" w:footer="720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6A1"/>
    <w:rsid w:val="003B33C0"/>
    <w:rsid w:val="005C2C5B"/>
    <w:rsid w:val="009076A1"/>
    <w:rsid w:val="009A2839"/>
    <w:rsid w:val="00CB619E"/>
    <w:rsid w:val="00CE4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6A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076A1"/>
    <w:pPr>
      <w:keepNext/>
      <w:spacing w:line="348" w:lineRule="auto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Текст1"/>
    <w:basedOn w:val="a"/>
    <w:rsid w:val="009076A1"/>
    <w:pPr>
      <w:suppressAutoHyphens/>
      <w:jc w:val="left"/>
    </w:pPr>
    <w:rPr>
      <w:rFonts w:ascii="Courier New" w:hAnsi="Courier New" w:cs="Courier New"/>
      <w:sz w:val="20"/>
      <w:lang w:eastAsia="ar-SA"/>
    </w:rPr>
  </w:style>
  <w:style w:type="character" w:customStyle="1" w:styleId="10">
    <w:name w:val="Заголовок 1 Знак"/>
    <w:basedOn w:val="a0"/>
    <w:link w:val="1"/>
    <w:rsid w:val="009076A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076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76A1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9076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6A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076A1"/>
    <w:pPr>
      <w:keepNext/>
      <w:spacing w:line="348" w:lineRule="auto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Текст1"/>
    <w:basedOn w:val="a"/>
    <w:rsid w:val="009076A1"/>
    <w:pPr>
      <w:suppressAutoHyphens/>
      <w:jc w:val="left"/>
    </w:pPr>
    <w:rPr>
      <w:rFonts w:ascii="Courier New" w:hAnsi="Courier New" w:cs="Courier New"/>
      <w:sz w:val="20"/>
      <w:lang w:eastAsia="ar-SA"/>
    </w:rPr>
  </w:style>
  <w:style w:type="character" w:customStyle="1" w:styleId="10">
    <w:name w:val="Заголовок 1 Знак"/>
    <w:basedOn w:val="a0"/>
    <w:link w:val="1"/>
    <w:rsid w:val="009076A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076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76A1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9076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795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2017-01-09T11:38:00Z</cp:lastPrinted>
  <dcterms:created xsi:type="dcterms:W3CDTF">2016-12-29T12:11:00Z</dcterms:created>
  <dcterms:modified xsi:type="dcterms:W3CDTF">2017-01-09T11:39:00Z</dcterms:modified>
</cp:coreProperties>
</file>