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0A7" w:rsidRPr="002B30A7" w:rsidRDefault="002B30A7" w:rsidP="002B30A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0A7">
        <w:rPr>
          <w:rFonts w:ascii="Times New Roman" w:hAnsi="Times New Roman" w:cs="Times New Roman"/>
          <w:b/>
          <w:sz w:val="28"/>
          <w:szCs w:val="28"/>
        </w:rPr>
        <w:t>Оспа овец и коз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Оспа овец и коз (Variola ovium)</w:t>
      </w:r>
      <w:r w:rsidRPr="002B30A7">
        <w:rPr>
          <w:rFonts w:ascii="Times New Roman" w:hAnsi="Times New Roman" w:cs="Times New Roman"/>
          <w:sz w:val="24"/>
          <w:szCs w:val="24"/>
        </w:rPr>
        <w:t xml:space="preserve"> — Вирусная, остро протекающая контагиозная болезнь, вызываемая ДНК-содержащим вирусом сем.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Poxviridae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, рода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Capripoxvirus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>. Оспа характеризуется лихорадкой, явлениями интоксикации, развитием на коже и слизистых оболочках папулезно-пустулезной сыпи, высокой смертностью животных, особенно молодняка. Оспой болеет и человек.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Историческая справка</w:t>
      </w:r>
      <w:r w:rsidRPr="002B30A7">
        <w:rPr>
          <w:rFonts w:ascii="Times New Roman" w:hAnsi="Times New Roman" w:cs="Times New Roman"/>
          <w:sz w:val="24"/>
          <w:szCs w:val="24"/>
        </w:rPr>
        <w:t>. Первые сведения об оспе относятся к древнейшим временам (около 3700 лет до н.э.; Египет, Индия, Китай). В Европу оспа была занесена с Ближнего Востока в 5 в. до н.э.</w:t>
      </w:r>
      <w:r w:rsidR="0009044B"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 xml:space="preserve">Первые сведения об оспе овец относятся ко 2веку. Заразительность оспы овец установил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Буржеля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в 1763</w:t>
      </w:r>
      <w:r w:rsidR="000B048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2B30A7">
        <w:rPr>
          <w:rFonts w:ascii="Times New Roman" w:hAnsi="Times New Roman" w:cs="Times New Roman"/>
          <w:sz w:val="24"/>
          <w:szCs w:val="24"/>
        </w:rPr>
        <w:t>году.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 xml:space="preserve">В России оспа овец имела широкое распространение в 18-19 веках. В СССР болезнь была ликвидирована к 1969г. Большую роль при этом сыграло применение в ветеринарной практике гидроокисьалюминиевой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формолвакцины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(Н.В. Лихачев, 1944).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 xml:space="preserve">Возбудителя болезни впервые описал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французкий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исследователь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Борел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(1903).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В настоящее время оспа овец широко распространена в Турции, Иране, Пакистане, Афганистане, Индии, Марокко, Алжире, Тунисе, Ливии, Кувейте и ряде других стран Азии и Африки. В России оспа эпизодически регистрируется на приграничных территориях.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Решением МЭБ оспа овец и коз отнесена к группе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– быстро распространяющихся болезней животных.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Экономический ущерб.</w:t>
      </w:r>
      <w:r w:rsidRPr="002B30A7">
        <w:rPr>
          <w:rFonts w:ascii="Times New Roman" w:hAnsi="Times New Roman" w:cs="Times New Roman"/>
          <w:sz w:val="24"/>
          <w:szCs w:val="24"/>
        </w:rPr>
        <w:t xml:space="preserve"> Болезнь наносит овцеводству огромный ущерб, за счет потерь от падежа, вынужденного убоя животных, снижения продуктивности, затрат на проведение ветеринарно-санитарных и охранно-карантинных мероприятий.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Этиология.</w:t>
      </w:r>
      <w:r w:rsidRPr="002B30A7">
        <w:rPr>
          <w:rFonts w:ascii="Times New Roman" w:hAnsi="Times New Roman" w:cs="Times New Roman"/>
          <w:sz w:val="24"/>
          <w:szCs w:val="24"/>
        </w:rPr>
        <w:t xml:space="preserve"> Возбудитель (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Sheep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capripoxvirus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) — относится к группе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покс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-вирусов. Эти ДНК-содержащие вирусы характеризуются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эпителиотропностью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и относительно большими размерами. Вирионы имеют вид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кирпичеобразных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или овальных образований размером до 250mµ. Частицы вируса оспы (тельца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Пашена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>) окрашиваются по Морозову серебрением и видны под обычным микроскопом в виде округлых образований, располагающихся одиночно, попарно или кучками. В организме животных вирусные частицы обнаруживаются в эпителиальных клетках оспенных поражений и содержимом везикул и пустул.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 xml:space="preserve">Вирус чувствителен к действию высоких температур. При нагревании до 53° убивает его через 15 минут. Низкие температуры консервируют вирус до двух лет и более. В овчарнях вирус сохраняется до полугода, на пастбище до 62 дней, а в шерсти овец до двух месяцев. При гниении вирус погибает быстро. Замораживание консервирует вирус. Обычные дезинфицирующие препараты (карболовая кислота, хлорная известь, растворы едкого натра, формалин,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глутаровый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альдегид и другие) быстро инактивируют вирус на объектах внешней среды.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Эпизоотологические данные.</w:t>
      </w:r>
      <w:r w:rsidRPr="002B30A7">
        <w:rPr>
          <w:rFonts w:ascii="Times New Roman" w:hAnsi="Times New Roman" w:cs="Times New Roman"/>
          <w:sz w:val="24"/>
          <w:szCs w:val="24"/>
        </w:rPr>
        <w:t xml:space="preserve"> Болеют овцы всех пород и возрастов, особенно тонкорунные и молодняк. Источником возбудителя инфекции являются больные овцы и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вирусносители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в инкубационном периоде и после выздоровления. В естественных условиях овцы чаще заражаются при контакте здоровых животных с больными, которые рассеивают вирус в окружающую среду с подсыхающими и отторгающимися оспенными корками и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слущивающимся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эпителием. Вирус, выделяемый со слизью из носа, может передаваться здоровым овцам аэрогенным путем. Не исключен и алиментарный путь заражения при попадании его на слизистую оболочку рта, пищевода,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преджелудков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>, особенно при повреждении ее грубыми кормами.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Большую опасность представляют переболевшие овцы, у которых в сухих корках оспин, вирус может оставаться жизнеспособным до нескольких месяцев. При поражении оспой молочной железы вирус выделяется с молоком.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Факторами передачи возбудителя инфекции являются корма, навоз, предметы ухода, загрязненные выделениями больных животных. Переносчиками возбудителя могут быть животные других видов и люди.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Болезнь возникает в любое время года, но особенно тяжело протекает при холодной, сырой погоде.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Наиболее тяжело протекает оспа у овец тонкорунных пород, а также у молодых животных. При этом большое значение имеют условия содержания животных; например, на выпасах в теплую погоду оспа протекает сравнительно легко, при неудовлетворительных условиях содержания болезнь может приобретать злокачественную форму.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 xml:space="preserve">Болезнь в хозяйстве (стаде) распространяется в виде эпизоотий. Через 2-4 недели в стаде, если не приняты своевременно меры, зараженными 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>оказываются большинство животных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>. Летальность при вспышке оспы невысокая до 2-5%.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Патогенез.</w:t>
      </w:r>
      <w:r w:rsidRPr="002B30A7">
        <w:rPr>
          <w:rFonts w:ascii="Times New Roman" w:hAnsi="Times New Roman" w:cs="Times New Roman"/>
          <w:sz w:val="24"/>
          <w:szCs w:val="24"/>
        </w:rPr>
        <w:t xml:space="preserve"> Попавший в организм животных вирус приблизительно через четыре дня обнаруживается в крови и в паренхиматозных органах.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Вирусемия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продолжается не более 2-3 дней, а затем вирус проникает к эпителиальным клеткам кожи и слизистых оболочек. В местах размножения вируса происходят реактивные изменения типа воспалительного процесса, вначале серозного, а затем гнойного. Оспенную экзантему следует рассматривать как защитно-приспособительную реакцию на действие вируса. Четко выраженная стадийность развития оспенного патологического процесса — свидетельство способности организма локализовать возбудителя болезни. 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>После продромального периода, во время которого отмечается угнетение животного, лихорадка, поражение слизистых оболочек, наблюдаются следующие, сменяющие одна другую стадии патологического процесса: 1) стадия высыпания оспенной экзантемы: появление красных пятен (розеол); длительность 1-2 дня; 2)превращение пятен в узелки (папулы) — круглые конические образования, окруженные красным пояском, длительность 1-3 дня; 3) везикулярная стадия;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 xml:space="preserve">папулы превращаются в пузырьки, наполненные желтоватой серозной жидкостью, длительность 5-6 дней; в этот период болезни температура тела животного снижается, общее состояние улучшается; 4) стадия нагноения; везикулы превращаются в пустулы; содержимое везикул вначале мутное, затем становится гнойным вследствие скопления лейкоцитов и размножения гноеродных микробов; продолжительность стадии в среднем 3 дня; 5)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крустозная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стадия;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на месте высохших пустул образуется бурый струп, под которым восстанавливается эпителий кожи. Если поражение было глубоким, образуется соединительнотканный рубец. Струп отпадает через 5-6 дней.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Течение и симптомы болезни.</w:t>
      </w:r>
      <w:r w:rsidRPr="002B30A7">
        <w:rPr>
          <w:rFonts w:ascii="Times New Roman" w:hAnsi="Times New Roman" w:cs="Times New Roman"/>
          <w:sz w:val="24"/>
          <w:szCs w:val="24"/>
        </w:rPr>
        <w:t xml:space="preserve"> Инкубационный период продолжается 3-14 дней. Заболевание начинается с опухания век, из глаз и носа появляется сначала серозно-слизистый, затем серозно-гнойный экссудат. Дыхание у овец становится затрудненным и сопящим. Появляется оспенная сыпь на голове, губах, вокруг глаз, на внутренней поверхности передних и задних конечностей, на мошонке и крайней плоти у самцов, а также на коже вымени и слизистой оболочке 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>срамных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губ у самок. При этом сыпь вначале имеет вид круглых розоватых пятнышек с незначительным отеком по периферии. Спустя 2 дня пятнышки превращаются в плотные округлые папулы, окруженные красным возвышающим пояском; папулы быстро увеличиваются в размере. Температура тела, до этого повышенная (до 40-41°С) незначительно снижается. Через 1-3 дня эпидермис на периферии папул приподнимается. Папулы в это время пропитаны прозрачной слегка желтоватой серозной жидкостью. У большинства больных овец встречаются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пелликулированные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папулы, характеризующиеся разными размерами и темно-красной припухлостью кожи. По мере формирования папулы бледнеют, приобретают серо-белый или серо-желтый вид с розовым ободком; в это время эпидермис легко отделятся в виде пленки. Если появляется много папул, то оно сливаются; везикулы и пустулы обычно не образуются. На пораженных участках кожи под струпом образуются </w:t>
      </w:r>
      <w:r w:rsidRPr="002B30A7">
        <w:rPr>
          <w:rFonts w:ascii="Times New Roman" w:hAnsi="Times New Roman" w:cs="Times New Roman"/>
          <w:sz w:val="24"/>
          <w:szCs w:val="24"/>
        </w:rPr>
        <w:lastRenderedPageBreak/>
        <w:t xml:space="preserve">соединительнотканные рубцы, которые в зависимости от степени повреждения ткани слабо зарастают или совсем покрываются волосом. Струп у больных животных отпадает через 4-6дней. В том случае, если оспенный процесс осложнился, то у больного животного появляются признаки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секундарной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инфекции, протекающей с признаками поражения дыхательных путей и желудочно-кишечного тракта.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При тяжелом течении оспы отмечаем: происходит покрытие больших участков кожи экзантемой, когда отдельные папулы, сливаясь между собой, образуют на больном животном сплошные поражения значительных участков кожи, которые подвергаются гнойному воспалению.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При тяжелом течении болезнь сопровождается повышением температуры тела, особенно в период нагноения, происходит ухудшение общего состояния больного животного. Врачи часто эту форму оспы называют сливной; чаще подобная форма оспы бывает у ягнят. В результате такой формы течения болезни погибает от сепсиса 40 — 80% ягнят.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Абортивная форма. На теле у животных появляется небольшое количество оспин, которые не претерпевают всех стадий превращений и быстро исчезают. Общее состояние больного при этом нарушается незначительно, лихорадка бывает небольшой.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Патологоанатомические изменения.</w:t>
      </w:r>
      <w:r w:rsidRPr="002B30A7">
        <w:rPr>
          <w:rFonts w:ascii="Times New Roman" w:hAnsi="Times New Roman" w:cs="Times New Roman"/>
          <w:sz w:val="24"/>
          <w:szCs w:val="24"/>
        </w:rPr>
        <w:t xml:space="preserve"> Помимо характерных изменений на коже и слизистых оболочках ротовой полости обнаруживают геморрагическое воспаление слизистой оболочки 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>желудочно-кишечного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и дыхательных путей. В глотке и трахее находят эрозии, а иногда и язвы. Отмечаются кровоизлияния на серозных покровах; в легких могут быть очаги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гепатизации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и гангренозные очаги. Печень глинистого цвета, селезенка иногда увеличена. Мышца сердца дряблая. Происходит увеличение всех поверхностных и региональных лимфатических узлов. В срезах папул, окрашенных по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Пашену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>Романовскому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>, выявляют элементарные частицы вируса — вирионы возбудителя болезни.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Диагноз </w:t>
      </w:r>
      <w:r w:rsidRPr="002B30A7">
        <w:rPr>
          <w:rFonts w:ascii="Times New Roman" w:hAnsi="Times New Roman" w:cs="Times New Roman"/>
          <w:sz w:val="24"/>
          <w:szCs w:val="24"/>
        </w:rPr>
        <w:t>ставят комплексно на основании анализа данных: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эпизоотологических;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клинических;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патологоанатомических;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результатов лабораторных исследований, включая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биопробу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>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При оценке эпизоотологических данных необходимо учитывать, что из домашних животных болезнь поражает только овец, независимо от возраста и породы, а из диких – сайгаков и козерогов.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При постановке клинического диагноза начальную стадию болезни дифференцируют от грибковой парши, клещевой чесотки, папулезной (незаразной) экземы и контагиозного пустулезного дерматита овец и коз (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эктимы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Для подтверждения диагноза на оспу необходимо взять материал (участок кожи, имеющие свежие, только что образовавшиеся папулы до их нагноения, пораженные легкие, селезенку, лимфатические узлы, кровь) и направлять в областную ветеринарную лабораторию на исследование в соответствии с действующими методическими указаниями.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Иммунитет и иммунизация.</w:t>
      </w:r>
      <w:r w:rsidRPr="002B30A7">
        <w:rPr>
          <w:rFonts w:ascii="Times New Roman" w:hAnsi="Times New Roman" w:cs="Times New Roman"/>
          <w:sz w:val="24"/>
          <w:szCs w:val="24"/>
        </w:rPr>
        <w:t xml:space="preserve"> Переболевание животных оспой вызывает у них невосприимчивость к вирусу. В большинстве случаев иммунитет сохраняется пожизненно.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Для активной иммунизации овец применяют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культуральную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вирус вакцину из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аттенуированного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штамма НИСХИ, которая создает у вакцинированных животных иммунитет продолжительностью до 12 месяцев.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Мероприятия по профилактике оспы овец. 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lastRenderedPageBreak/>
        <w:t xml:space="preserve">Для профилактики заболевания овец оспой все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овцепоголовье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хозяйств и населенных пунктов угрожаемой по оспе овец зоны, включая поголовье, расположенное на территории районов, непосредственно граничащих со странами, неблагополучными по оспе овец, необходимо регулярно, согласно плану профилактических и противоэпизоотических мероприятий, прививать противооспенной вакциной в соответствии с наставлением по ее применению.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Вакцинации подлежат также овцы населенных пунктов (хозяйств), бывших ранее неблагополучными по оспе, в течение 3 лет после ликвидации в них болезни.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Для предупреждения возникновения оспы и недопущения ее распространения руководители хозяйств, других сельскохозяйственных предприятий и организаций, а также граждане-владельцы овец обязаны: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не допускать ввода (ввоза) в хозяйство, на ферму, отделение, в отару и населенный пункт — овец, а также кормов и инвентаря из хозяйств, неблагополучных по оспе овец;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всех вновь поступающих в хозяйство овец содержат изолированно в течение 30 дней;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постоянно содержать в надлежащем ветеринарно-санитарном состоянии пастбища, места поения, животноводческие помещения, а также осуществлять другие мероприятия предусмотренные Законом РФ « О ветеринарии»;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закрепить за отарами постоянный обслуживающий персонал, а также пастбищные участки, места поения и пути перегона;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обеспечить систематическое ветеринарное наблюдение за состоянием овец.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Лечение.</w:t>
      </w:r>
      <w:r w:rsidRPr="002B30A7">
        <w:rPr>
          <w:rFonts w:ascii="Times New Roman" w:hAnsi="Times New Roman" w:cs="Times New Roman"/>
          <w:sz w:val="24"/>
          <w:szCs w:val="24"/>
        </w:rPr>
        <w:t xml:space="preserve"> Специфических средств лечения больных оспой овец не разработано.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Больных животных изолируют, обеспечивают хорошими кормами (если необходимо-полужидкими); овец содержат в местах, защищенных от дождя и ветра. Для лечения применяются симптоматические средства. Предупреждение осложнений у овец достигается применением антибиотиков, в том числе и современных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цефалоспоринового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ряда в общепринятых дозах. 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>Тяжело больных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животных убивают.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Меры борьбы.</w:t>
      </w:r>
      <w:r w:rsidRPr="002B30A7">
        <w:rPr>
          <w:rFonts w:ascii="Times New Roman" w:hAnsi="Times New Roman" w:cs="Times New Roman"/>
          <w:sz w:val="24"/>
          <w:szCs w:val="24"/>
        </w:rPr>
        <w:t xml:space="preserve"> При возникновении оспы овец на хозяйство Постановлением Губернатора накладывается карантин. Оздоровительные мероприятия проводят в соответствии с Инструкцией о мероприятиях по предупреждению и ликвидации заболевания овец оспой. Утвержденной Главным управлением ветеринарии Министерства сельского хозяйства СССР 23 марта 1982г.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На время карантина в соответствующих пунктах органы местной власти и руководители хозяйств обязаны выставить необходимое количество охранно-карантинных ветеринарно-милицейских постов с круглосуточным дежурством; выделить людей для несения дежурства на охранно-карантинных постах и обеспечить их дезинфицирующими средствами и необходимым оборудованием.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По условиям карантина запрещается: 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ввод и ввоз в неблагополучный пункт, вывод и вывоз из него животных всех видов, перегруппировка животных внутри хозяйства, а также выпас, водопой и содержание больных овец вместе со здоровыми животными всех видов;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вывоз из неблагополучного пункта фуража (сена, соломы, комбикорма и пр.), с которым соприкасались больные овцы (в кошарах, на пастбищах). Этот фураж скармливают на месте животным, не восприимчивым к оспе овец или больным и переболевшим оспой овец;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 xml:space="preserve">использование овечьего молока и полученных из него продуктов в необеззараженном виде. Молоко, полученное от овец в хозяйстве, подлежит </w:t>
      </w:r>
      <w:r w:rsidRPr="002B30A7">
        <w:rPr>
          <w:rFonts w:ascii="Times New Roman" w:hAnsi="Times New Roman" w:cs="Times New Roman"/>
          <w:sz w:val="24"/>
          <w:szCs w:val="24"/>
        </w:rPr>
        <w:lastRenderedPageBreak/>
        <w:t>обеззараживанию на месте путем пастеризации при температуре 85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в течение 30минут или кипячением в течение 5 минут с последующим его использованием в хозяйстве;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стрижка овец неблагополучных по оспе отар до снятия карантина;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торговля животными и продуктами животноводства, проведение выставок, ярмарок, базаров и других мероприятий, связанных со скоплением животных, людей, транспорта на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карантинированной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территории;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проезд всех видов транспорта (легкового, пассажирского, грузового и т.д.) по территории очага оспы овец. Для проезда транспорта к месту его назначения должны быть указаны объездные пути;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доступ людей, не связанных с обслуживанием животных неблагополучных групп, в помещения и другие места, где содержатся эти животные.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 неблагополучных по оспе овец хозяйствах и населенных пунктах берут на учет все поголовье овец, независимо от их принадлежности, и подвергают 1 раз в 10 дней ветеринарному осмотру. Выявляемых больных овец, изолируют и при необходимости подвергают лечению симптоматическими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0A7">
        <w:rPr>
          <w:rFonts w:ascii="Times New Roman" w:hAnsi="Times New Roman" w:cs="Times New Roman"/>
          <w:sz w:val="24"/>
          <w:szCs w:val="24"/>
        </w:rPr>
        <w:t>Трупы овец, павших при наличии клинических признаков оспы, сжигают. Снимать шкуры и использовать шерсть с трупов запрещается.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Всех клинически здоровых овец прививают против оспы вакциной в соответствии с наставлением по ее применению. В течение 14 дней привитые животные должны находиться под наблюдением ветеринарных специалистов. При выявлении среди привитого поголовья больных овец их переводят в группу больных и подвергают лечению.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После каждого случая падежа овец и уборки трупов, а также по окончании иммунизации овец все животноводческие помещения, загоны и другие места нахождения животных подвергаются механической очистке с последующей дезинфекцией.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B30A7">
        <w:rPr>
          <w:rFonts w:ascii="Times New Roman" w:hAnsi="Times New Roman" w:cs="Times New Roman"/>
          <w:sz w:val="24"/>
          <w:szCs w:val="24"/>
        </w:rPr>
        <w:t>Для дезинфекции помещений, загонов и других мест содержания животных, применяют одно из следующих дезинфицирующих средств: горячий 2%-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раствор едкого нарта или калия; горячий 3%-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раствор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сернокарболовой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смеси; 20%-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раствор свежегашеной извести; осветленный раствор хлорной извести или гипохлорита натрия, содержащий не менее 2% активного хлора;2%-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раствор формальдегида.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Стены, заборы и различные деревянные ограждения следует обеззараживать свежеприготовленным раствором негашеной хлорной извести. Навоз обеззараживают в течение 3 недель биотермическим способом.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В случае обнаружения в животноводческих помещениях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кошарных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клещей необходимо произвести тщательную дезинсекцию этих помещений.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В случае появления оспы овец в местностях, где ее не регистрировали в течение 3 и более лет, Губернатор по представлению главного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госветинспектора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области, может принять решение о немедленном убое всех овец неблагополучной группы (больных, подозрительных по заболеванию и подозреваемых в заражении).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Овец убивают на специально оборудованной площадке с соблюдением ветеринарно-санитарных правил под непосредственным контролем главного ветврача хозяйства с последующей дезинфекцией всей территории убойной площадки и мест, где находилась подвергнутая убою неблагополучная группа овец.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Санитарную оценку мяса и других продуктов, полученных от убоя больных и подозрительных по заболеванию оспой овец, осуществляют согласно требованиям, </w:t>
      </w:r>
      <w:r w:rsidRPr="002B30A7">
        <w:rPr>
          <w:rFonts w:ascii="Times New Roman" w:hAnsi="Times New Roman" w:cs="Times New Roman"/>
          <w:sz w:val="24"/>
          <w:szCs w:val="24"/>
        </w:rPr>
        <w:lastRenderedPageBreak/>
        <w:t>предусмотренным действующими «Правилами ветеринарного осмотра убойных животных и ветеринарно-санитарной экспертизы мяса и мясных продуктов».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Кожи, полученные при убое овец, дезинфицируют в 3%-ном растворе фенола или в 2,5%-ной эмульсии креолина в течение 24ч, после чего просушивают. Вывоз овчин разрешается только после снятия карантина.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Шерсть и другое сырье животного происхождения, заготовленные в хозяйстве до установления карантина, обеззараживают в паровой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дезкамере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при температуре 110</w:t>
      </w:r>
      <w:proofErr w:type="gramStart"/>
      <w:r w:rsidRPr="002B30A7">
        <w:rPr>
          <w:rFonts w:ascii="Times New Roman" w:hAnsi="Times New Roman" w:cs="Times New Roman"/>
          <w:sz w:val="24"/>
          <w:szCs w:val="24"/>
        </w:rPr>
        <w:t>°С</w:t>
      </w:r>
      <w:proofErr w:type="gramEnd"/>
      <w:r w:rsidRPr="002B30A7">
        <w:rPr>
          <w:rFonts w:ascii="Times New Roman" w:hAnsi="Times New Roman" w:cs="Times New Roman"/>
          <w:sz w:val="24"/>
          <w:szCs w:val="24"/>
        </w:rPr>
        <w:t xml:space="preserve"> в течение 30 минут, а затем в таре из плотной ткани вывозят на перерабатывающие предприятия после снятия карантина.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 районах, неблагополучных по оспе овец, организуют мероприятия, направленные на ограничение миграции диких животных, восприимчивых к оспе овец, предотвращения соприкосновения овец с дикими животными в местах водопоя и на выпасах.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0A7">
        <w:rPr>
          <w:rFonts w:ascii="Times New Roman" w:hAnsi="Times New Roman" w:cs="Times New Roman"/>
          <w:b/>
          <w:sz w:val="24"/>
          <w:szCs w:val="24"/>
          <w:u w:val="single"/>
        </w:rPr>
        <w:t>Снятие карантина.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Карантин снимают в установленном порядке по истечению 20 дней после полного выздоровления, падежа или убоя последней больной овцы в данном пункте.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Перед снятием карантина руководители хозяйств и граждане-владельцы овец по указанию ветеринарных специалистов обязаны провести очистку и заключительную дезинфекцию всех животноводческих помещений и территории выгульных дворов и загонов, где находились больные оспой овцы.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Санитарной обработке подлежат также предметы ухода за животными, инвентарь, одежда и обувь обслуживающего персонала.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 зависимости от свойств обрабатываемого объекта используют одно из следующих дезинфицирующих средств: горячий 2%-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раствор едкого натра или калия; горячий 3%-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раствор серно-карболовой смеси; осветленный раствор хлорной извести или гипохлорита натрия, содержащий не менее 2% активного хлора; 2%-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раствор формальдегида; 1%-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формалина для пароформалиновой камеры.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Овец и животных других видов, находящихся в очаге оспы, в теплое время года купают в 1%-ной эмульсии креолина.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Ветеринарные специалисты и другие лица, принимавшие участие в работах по ликвидации оспы овец в неблагополучном пункте, проходят санитарную обработку под горячим душем с обязательной дезинфекцией одежды и обуви в пароформалиновой камере.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После снятия карантина вновь вводимых в хозяйство овец в обязательном порядке в период профилактического карантина прививают противооспенной вакциной.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 xml:space="preserve">Зерно и фураж, находящиеся на </w:t>
      </w:r>
      <w:proofErr w:type="spellStart"/>
      <w:r w:rsidRPr="002B30A7">
        <w:rPr>
          <w:rFonts w:ascii="Times New Roman" w:hAnsi="Times New Roman" w:cs="Times New Roman"/>
          <w:sz w:val="24"/>
          <w:szCs w:val="24"/>
        </w:rPr>
        <w:t>карантинированной</w:t>
      </w:r>
      <w:proofErr w:type="spellEnd"/>
      <w:r w:rsidRPr="002B30A7">
        <w:rPr>
          <w:rFonts w:ascii="Times New Roman" w:hAnsi="Times New Roman" w:cs="Times New Roman"/>
          <w:sz w:val="24"/>
          <w:szCs w:val="24"/>
        </w:rPr>
        <w:t xml:space="preserve"> территории, скармливаются в этом же хозяйстве невосприимчивым животным, а также овцам, переболевшим оспой и вакцинированным против нее.</w:t>
      </w:r>
    </w:p>
    <w:p w:rsidR="002B30A7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D1CC0" w:rsidRPr="002B30A7" w:rsidRDefault="002B30A7" w:rsidP="002B30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B30A7">
        <w:rPr>
          <w:rFonts w:ascii="Times New Roman" w:hAnsi="Times New Roman" w:cs="Times New Roman"/>
          <w:sz w:val="24"/>
          <w:szCs w:val="24"/>
        </w:rPr>
        <w:t>В последующем на территории бывшего неблагополучного пункта (хозяйства) овцы подлежат ежегодной вакцинации против оспы в течение 3 лет после ее ликвидации.</w:t>
      </w:r>
    </w:p>
    <w:sectPr w:rsidR="006D1CC0" w:rsidRPr="002B3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7CA"/>
    <w:rsid w:val="0009044B"/>
    <w:rsid w:val="000B0481"/>
    <w:rsid w:val="002B30A7"/>
    <w:rsid w:val="003837CA"/>
    <w:rsid w:val="00476E6C"/>
    <w:rsid w:val="00E0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30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2885</Words>
  <Characters>16447</Characters>
  <Application>Microsoft Office Word</Application>
  <DocSecurity>0</DocSecurity>
  <Lines>137</Lines>
  <Paragraphs>38</Paragraphs>
  <ScaleCrop>false</ScaleCrop>
  <Company/>
  <LinksUpToDate>false</LinksUpToDate>
  <CharactersWithSpaces>19294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PC38</cp:lastModifiedBy>
  <cp:revision>5</cp:revision>
  <cp:lastPrinted>2015-09-29T09:45:00Z</cp:lastPrinted>
  <dcterms:created xsi:type="dcterms:W3CDTF">2015-09-29T09:40:00Z</dcterms:created>
  <dcterms:modified xsi:type="dcterms:W3CDTF">2015-10-05T06:23:00Z</dcterms:modified>
</cp:coreProperties>
</file>