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72" w:rsidRPr="0035776D" w:rsidRDefault="00EC0071" w:rsidP="0035776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76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5776D" w:rsidRPr="0035776D" w:rsidRDefault="00EC0071" w:rsidP="0035776D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776D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35776D" w:rsidRPr="0035776D">
        <w:rPr>
          <w:rFonts w:ascii="Times New Roman" w:hAnsi="Times New Roman" w:cs="Times New Roman"/>
          <w:b/>
          <w:sz w:val="28"/>
          <w:szCs w:val="28"/>
        </w:rPr>
        <w:t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</w:t>
      </w:r>
      <w:r w:rsidR="0035776D" w:rsidRPr="003577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общеобразовательного учреждения основная общеобразовательная школа № 10</w:t>
      </w:r>
      <w:r w:rsidR="0035776D" w:rsidRPr="0035776D">
        <w:rPr>
          <w:rFonts w:ascii="Times New Roman" w:hAnsi="Times New Roman" w:cs="Times New Roman"/>
          <w:b/>
          <w:sz w:val="28"/>
          <w:szCs w:val="28"/>
        </w:rPr>
        <w:t>, в том числе аудит в сфере закупок в 2018 году и истекшем периоде 2019 года, подведомственного управлению образования администрации муниципального образования Приморско-Ахтарский район»</w:t>
      </w:r>
      <w:proofErr w:type="gramEnd"/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76D" w:rsidRPr="0035776D" w:rsidRDefault="00672D65" w:rsidP="0035776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1.12. плана работы к</w:t>
      </w:r>
      <w:r w:rsidR="00EC0071" w:rsidRPr="0035776D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C0071" w:rsidRPr="0035776D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0071" w:rsidRPr="003577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 </w:t>
      </w:r>
      <w:r>
        <w:rPr>
          <w:rFonts w:ascii="Times New Roman" w:hAnsi="Times New Roman" w:cs="Times New Roman"/>
          <w:sz w:val="28"/>
          <w:szCs w:val="28"/>
        </w:rPr>
        <w:t xml:space="preserve"> (далее – Палата) на 2019 год в период с 17.09.2019 года по 15.10.2019 года проведено </w:t>
      </w:r>
      <w:r w:rsidR="00EC0071" w:rsidRPr="0035776D">
        <w:rPr>
          <w:rFonts w:ascii="Times New Roman" w:hAnsi="Times New Roman" w:cs="Times New Roman"/>
          <w:sz w:val="28"/>
          <w:szCs w:val="28"/>
        </w:rPr>
        <w:t xml:space="preserve"> контрольно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0071" w:rsidRPr="0035776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C0071" w:rsidRPr="0035776D">
        <w:rPr>
          <w:rFonts w:ascii="Times New Roman" w:hAnsi="Times New Roman" w:cs="Times New Roman"/>
          <w:sz w:val="28"/>
          <w:szCs w:val="28"/>
        </w:rPr>
        <w:t xml:space="preserve"> </w:t>
      </w:r>
      <w:r w:rsidR="0035776D" w:rsidRPr="0035776D">
        <w:rPr>
          <w:rFonts w:ascii="Times New Roman" w:hAnsi="Times New Roman" w:cs="Times New Roman"/>
          <w:sz w:val="28"/>
          <w:szCs w:val="28"/>
        </w:rPr>
        <w:t>«Проверка законности, результативности и эффективности использования бюджетных средств, выделенных на выполнение муниципального задания, средств от приносящей доход деятельности и иных средств и содержание имущества муниципального бюджетного</w:t>
      </w:r>
      <w:r w:rsidR="0035776D" w:rsidRPr="0035776D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учреждения основная общеобразовательная школа</w:t>
      </w:r>
      <w:proofErr w:type="gramEnd"/>
      <w:r w:rsidR="0035776D" w:rsidRPr="0035776D">
        <w:rPr>
          <w:rFonts w:ascii="Times New Roman" w:hAnsi="Times New Roman" w:cs="Times New Roman"/>
          <w:color w:val="000000"/>
          <w:sz w:val="28"/>
          <w:szCs w:val="28"/>
        </w:rPr>
        <w:t xml:space="preserve"> № 10</w:t>
      </w:r>
      <w:r w:rsidR="0035776D" w:rsidRPr="0035776D">
        <w:rPr>
          <w:rFonts w:ascii="Times New Roman" w:hAnsi="Times New Roman" w:cs="Times New Roman"/>
          <w:sz w:val="28"/>
          <w:szCs w:val="28"/>
        </w:rPr>
        <w:t>, в том числе аудит в сфере закупок в 2018 году и истекшем периоде 2019 года, подведомственного управлению образования администрации муниципального образования Приморско-Ахтарский район».</w:t>
      </w:r>
    </w:p>
    <w:p w:rsidR="00B7480E" w:rsidRDefault="00B7480E" w:rsidP="000126ED">
      <w:pPr>
        <w:widowControl w:val="0"/>
        <w:spacing w:after="0" w:line="240" w:lineRule="auto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выявлены нарушения действующего законодательства и нормативно-правовых актов в части регулирования оплаты труда. Установлены противоречия нормативно-правовых актов, нарушения в части применения выплат стимулирующего характера.</w:t>
      </w:r>
    </w:p>
    <w:p w:rsidR="00B7480E" w:rsidRDefault="000126ED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факты неэффективного использования имущества, нарушения в части ведения бухгалтерского учета.</w:t>
      </w:r>
      <w:r w:rsidR="00E41A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80E" w:rsidRDefault="00B7480E" w:rsidP="00B748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0126ED"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внесено представление, руководителю управления образования администрации муниципального образования Приморско-Ахтарский район </w:t>
      </w:r>
      <w:r w:rsidR="000126ED">
        <w:rPr>
          <w:rFonts w:ascii="Times New Roman" w:hAnsi="Times New Roman" w:cs="Times New Roman"/>
          <w:sz w:val="28"/>
          <w:szCs w:val="28"/>
        </w:rPr>
        <w:t xml:space="preserve">и  руководителю МКУ «ЦБ учреждений образования Приморско-Ахтарского района»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0126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0126E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126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для принятия мер по устранению выявленных нарушений. </w:t>
      </w:r>
    </w:p>
    <w:p w:rsidR="00EC0071" w:rsidRPr="00EC0071" w:rsidRDefault="004A2ECB" w:rsidP="004A2EC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Выявленные нарушения устранены объектом проверки в полном объеме</w:t>
      </w:r>
      <w:bookmarkStart w:id="0" w:name="_GoBack"/>
      <w:bookmarkEnd w:id="0"/>
    </w:p>
    <w:sectPr w:rsidR="00EC0071" w:rsidRPr="00EC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508B0"/>
    <w:rsid w:val="000732B2"/>
    <w:rsid w:val="000B2545"/>
    <w:rsid w:val="00137373"/>
    <w:rsid w:val="001674DB"/>
    <w:rsid w:val="001E0A1C"/>
    <w:rsid w:val="001F0C4E"/>
    <w:rsid w:val="002E5E9F"/>
    <w:rsid w:val="00320CD3"/>
    <w:rsid w:val="00327420"/>
    <w:rsid w:val="00335AED"/>
    <w:rsid w:val="00355CFA"/>
    <w:rsid w:val="0035776D"/>
    <w:rsid w:val="004406D1"/>
    <w:rsid w:val="0045277B"/>
    <w:rsid w:val="0049371E"/>
    <w:rsid w:val="004A2ECB"/>
    <w:rsid w:val="004C417B"/>
    <w:rsid w:val="004D165A"/>
    <w:rsid w:val="004F6BD9"/>
    <w:rsid w:val="00555E29"/>
    <w:rsid w:val="00630042"/>
    <w:rsid w:val="00672D65"/>
    <w:rsid w:val="00687E61"/>
    <w:rsid w:val="006C344C"/>
    <w:rsid w:val="006C6B20"/>
    <w:rsid w:val="006E56BC"/>
    <w:rsid w:val="006F20EB"/>
    <w:rsid w:val="00772E89"/>
    <w:rsid w:val="0079696F"/>
    <w:rsid w:val="008A1AE7"/>
    <w:rsid w:val="008E7397"/>
    <w:rsid w:val="008F613E"/>
    <w:rsid w:val="009C276F"/>
    <w:rsid w:val="00A07B98"/>
    <w:rsid w:val="00A2350B"/>
    <w:rsid w:val="00AC1396"/>
    <w:rsid w:val="00B244BD"/>
    <w:rsid w:val="00B47346"/>
    <w:rsid w:val="00B65827"/>
    <w:rsid w:val="00B7480E"/>
    <w:rsid w:val="00B80A47"/>
    <w:rsid w:val="00B94A33"/>
    <w:rsid w:val="00BB756C"/>
    <w:rsid w:val="00BD7B45"/>
    <w:rsid w:val="00C01835"/>
    <w:rsid w:val="00C42C72"/>
    <w:rsid w:val="00CA7996"/>
    <w:rsid w:val="00CC734E"/>
    <w:rsid w:val="00D32FDD"/>
    <w:rsid w:val="00D5229B"/>
    <w:rsid w:val="00E41AFB"/>
    <w:rsid w:val="00EA23EE"/>
    <w:rsid w:val="00EA359C"/>
    <w:rsid w:val="00EC0071"/>
    <w:rsid w:val="00F02923"/>
    <w:rsid w:val="00F14B1C"/>
    <w:rsid w:val="00F251C9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2020-01-29T11:27:00Z</dcterms:created>
  <dcterms:modified xsi:type="dcterms:W3CDTF">2020-01-29T11:42:00Z</dcterms:modified>
</cp:coreProperties>
</file>