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F4" w:rsidRPr="009A00FA" w:rsidRDefault="004569F4" w:rsidP="004569F4">
      <w:pPr>
        <w:widowControl w:val="0"/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0FA">
        <w:rPr>
          <w:rFonts w:ascii="Times New Roman" w:hAnsi="Times New Roman"/>
          <w:b/>
          <w:sz w:val="28"/>
          <w:szCs w:val="28"/>
        </w:rPr>
        <w:t>Информация</w:t>
      </w:r>
    </w:p>
    <w:p w:rsidR="004569F4" w:rsidRPr="004569F4" w:rsidRDefault="004569F4" w:rsidP="004569F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569F4">
        <w:rPr>
          <w:rFonts w:ascii="Times New Roman" w:hAnsi="Times New Roman"/>
          <w:b/>
          <w:sz w:val="28"/>
          <w:szCs w:val="28"/>
        </w:rPr>
        <w:t>о результатах контрольного мероприятия «</w:t>
      </w:r>
      <w:r w:rsidR="00827CB6" w:rsidRPr="00827CB6">
        <w:rPr>
          <w:rFonts w:ascii="Times New Roman" w:hAnsi="Times New Roman"/>
          <w:b/>
          <w:sz w:val="28"/>
          <w:szCs w:val="28"/>
        </w:rPr>
        <w:t>Проверка расходования бюджетных средств, выделенных из краевого бюджета на осуществление государственных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за период 2021-2022 годы и истекший период 2023 года по фактам, изложенным</w:t>
      </w:r>
      <w:proofErr w:type="gramEnd"/>
      <w:r w:rsidR="00827CB6" w:rsidRPr="00827CB6">
        <w:rPr>
          <w:rFonts w:ascii="Times New Roman" w:hAnsi="Times New Roman"/>
          <w:b/>
          <w:sz w:val="28"/>
          <w:szCs w:val="28"/>
        </w:rPr>
        <w:t xml:space="preserve"> в обращении гражданки Харченко Натальи Александровны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03534" w:rsidRDefault="00203534" w:rsidP="001C1F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F3F" w:rsidRDefault="007D2F3F" w:rsidP="001C1F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F72" w:rsidRPr="007172E9" w:rsidRDefault="001C1F72" w:rsidP="001C1F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Контрольно-счетной палатой муниципального образования Приморско-Ахтарский район в соответствии с распоряжением председателя контрольно-счетной палаты муниципального образования</w:t>
      </w:r>
      <w:r w:rsidR="00AC09B0">
        <w:rPr>
          <w:rFonts w:ascii="Times New Roman" w:hAnsi="Times New Roman"/>
          <w:sz w:val="28"/>
          <w:szCs w:val="28"/>
        </w:rPr>
        <w:t xml:space="preserve"> Приморско-Ахтарский район от 13</w:t>
      </w:r>
      <w:r>
        <w:rPr>
          <w:rFonts w:ascii="Times New Roman" w:hAnsi="Times New Roman"/>
          <w:sz w:val="28"/>
          <w:szCs w:val="28"/>
        </w:rPr>
        <w:t xml:space="preserve"> </w:t>
      </w:r>
      <w:r w:rsidR="00AC09B0">
        <w:rPr>
          <w:rFonts w:ascii="Times New Roman" w:hAnsi="Times New Roman"/>
          <w:sz w:val="28"/>
          <w:szCs w:val="28"/>
        </w:rPr>
        <w:t>июн</w:t>
      </w:r>
      <w:r>
        <w:rPr>
          <w:rFonts w:ascii="Times New Roman" w:hAnsi="Times New Roman"/>
          <w:sz w:val="28"/>
          <w:szCs w:val="28"/>
        </w:rPr>
        <w:t xml:space="preserve">я 2023 года № </w:t>
      </w:r>
      <w:r w:rsidR="00AC09B0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-р проведено контрольное мероприятие </w:t>
      </w:r>
      <w:r w:rsidRPr="007172E9">
        <w:rPr>
          <w:rFonts w:ascii="Times New Roman" w:hAnsi="Times New Roman"/>
          <w:sz w:val="28"/>
          <w:szCs w:val="28"/>
        </w:rPr>
        <w:t>«</w:t>
      </w:r>
      <w:r w:rsidR="00827CB6">
        <w:rPr>
          <w:rFonts w:ascii="Times New Roman" w:hAnsi="Times New Roman"/>
          <w:sz w:val="28"/>
          <w:szCs w:val="28"/>
        </w:rPr>
        <w:t>Проверка расходования бюджетных средств, выделенных из краевого бюджета на осуществление государственных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</w:t>
      </w:r>
      <w:proofErr w:type="gramEnd"/>
      <w:r w:rsidR="00827CB6">
        <w:rPr>
          <w:rFonts w:ascii="Times New Roman" w:hAnsi="Times New Roman"/>
          <w:sz w:val="28"/>
          <w:szCs w:val="28"/>
        </w:rPr>
        <w:t xml:space="preserve"> с животными без владельцев на территории муниципальных образований Краснодарского края за период 2021-2022 годы и истекший период 2023 года по фактам, изложенным в обращении гражданки Харченко Натальи Александровны</w:t>
      </w:r>
      <w:r w:rsidRPr="007172E9">
        <w:rPr>
          <w:rFonts w:ascii="Times New Roman" w:hAnsi="Times New Roman"/>
          <w:sz w:val="28"/>
          <w:szCs w:val="28"/>
        </w:rPr>
        <w:t>».</w:t>
      </w:r>
    </w:p>
    <w:p w:rsidR="007D2F3F" w:rsidRPr="00A37C3F" w:rsidRDefault="001C1F72" w:rsidP="00827C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ходе проверки</w:t>
      </w:r>
      <w:r w:rsidR="00827CB6">
        <w:rPr>
          <w:rFonts w:ascii="Times New Roman" w:hAnsi="Times New Roman"/>
          <w:sz w:val="28"/>
          <w:szCs w:val="28"/>
        </w:rPr>
        <w:t xml:space="preserve"> </w:t>
      </w:r>
      <w:r w:rsidR="00827CB6" w:rsidRPr="00982B0E">
        <w:rPr>
          <w:rFonts w:ascii="Times New Roman" w:hAnsi="Times New Roman"/>
          <w:sz w:val="28"/>
          <w:szCs w:val="28"/>
        </w:rPr>
        <w:t>расходования бюджетных средств, выделенных из краевого бюджета на осуществление государственных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за период 2021-2022 годы и истекший период 2023 года по фактам, изложенным в обращении</w:t>
      </w:r>
      <w:proofErr w:type="gramEnd"/>
      <w:r w:rsidR="00827CB6" w:rsidRPr="00982B0E">
        <w:rPr>
          <w:rFonts w:ascii="Times New Roman" w:hAnsi="Times New Roman"/>
          <w:sz w:val="28"/>
          <w:szCs w:val="28"/>
        </w:rPr>
        <w:t xml:space="preserve"> гражданки</w:t>
      </w:r>
      <w:r w:rsidR="00827CB6">
        <w:rPr>
          <w:rFonts w:ascii="Times New Roman" w:hAnsi="Times New Roman"/>
          <w:sz w:val="28"/>
          <w:szCs w:val="28"/>
        </w:rPr>
        <w:t xml:space="preserve"> Харченко Натальи Александровны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827CB6">
        <w:rPr>
          <w:rFonts w:ascii="Times New Roman" w:hAnsi="Times New Roman"/>
          <w:sz w:val="28"/>
          <w:szCs w:val="28"/>
        </w:rPr>
        <w:t>нарушений не установлено.</w:t>
      </w:r>
      <w:bookmarkStart w:id="0" w:name="_GoBack"/>
      <w:bookmarkEnd w:id="0"/>
    </w:p>
    <w:p w:rsidR="001C1F72" w:rsidRPr="00A37C3F" w:rsidRDefault="001C1F72" w:rsidP="00A37C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C1F72" w:rsidRPr="00A37C3F" w:rsidSect="008E5A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73"/>
    <w:rsid w:val="00150FE9"/>
    <w:rsid w:val="00175775"/>
    <w:rsid w:val="001C1F72"/>
    <w:rsid w:val="00203534"/>
    <w:rsid w:val="004569F4"/>
    <w:rsid w:val="0060533D"/>
    <w:rsid w:val="007D2F3F"/>
    <w:rsid w:val="00827CB6"/>
    <w:rsid w:val="008E5AC2"/>
    <w:rsid w:val="008F6473"/>
    <w:rsid w:val="00A23641"/>
    <w:rsid w:val="00A37C3F"/>
    <w:rsid w:val="00AC09B0"/>
    <w:rsid w:val="00C4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F3F"/>
    <w:pPr>
      <w:spacing w:after="330" w:line="240" w:lineRule="auto"/>
    </w:pPr>
    <w:rPr>
      <w:rFonts w:ascii="Times New Roman" w:hAnsi="Times New Roman"/>
      <w:color w:val="464646"/>
      <w:spacing w:val="11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F3F"/>
    <w:pPr>
      <w:spacing w:after="330" w:line="240" w:lineRule="auto"/>
    </w:pPr>
    <w:rPr>
      <w:rFonts w:ascii="Times New Roman" w:hAnsi="Times New Roman"/>
      <w:color w:val="464646"/>
      <w:spacing w:val="11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KSP01</cp:lastModifiedBy>
  <cp:revision>9</cp:revision>
  <dcterms:created xsi:type="dcterms:W3CDTF">2023-06-08T12:28:00Z</dcterms:created>
  <dcterms:modified xsi:type="dcterms:W3CDTF">2024-04-18T14:04:00Z</dcterms:modified>
</cp:coreProperties>
</file>