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FF4ACD"/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3F70CF" w:rsidRPr="0067778F" w:rsidRDefault="003F70CF" w:rsidP="003F70CF">
      <w:pPr>
        <w:spacing w:line="360" w:lineRule="auto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BA098A">
        <w:rPr>
          <w:szCs w:val="24"/>
        </w:rPr>
        <w:t>26 февраля</w:t>
      </w:r>
      <w:r>
        <w:rPr>
          <w:szCs w:val="24"/>
        </w:rPr>
        <w:t xml:space="preserve"> </w:t>
      </w:r>
      <w:r w:rsidRPr="0067778F">
        <w:rPr>
          <w:szCs w:val="24"/>
        </w:rPr>
        <w:t xml:space="preserve"> 20</w:t>
      </w:r>
      <w:r w:rsidR="00CD24BA">
        <w:rPr>
          <w:szCs w:val="24"/>
        </w:rPr>
        <w:t>2</w:t>
      </w:r>
      <w:r w:rsidR="00BA098A">
        <w:rPr>
          <w:szCs w:val="24"/>
        </w:rPr>
        <w:t>1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="00CD24BA">
        <w:rPr>
          <w:szCs w:val="24"/>
        </w:rPr>
        <w:t>7</w:t>
      </w:r>
      <w:r w:rsidRPr="0067778F">
        <w:rPr>
          <w:szCs w:val="24"/>
        </w:rPr>
        <w:t xml:space="preserve"> / </w:t>
      </w:r>
      <w:r w:rsidR="00BA098A">
        <w:rPr>
          <w:szCs w:val="24"/>
        </w:rPr>
        <w:t>6</w:t>
      </w:r>
      <w:r w:rsidR="00CD24BA">
        <w:rPr>
          <w:szCs w:val="24"/>
        </w:rPr>
        <w:t>3</w:t>
      </w:r>
    </w:p>
    <w:p w:rsidR="00237204" w:rsidRPr="00237204" w:rsidRDefault="00237204" w:rsidP="00237204">
      <w:pPr>
        <w:spacing w:after="0" w:line="240" w:lineRule="auto"/>
        <w:jc w:val="center"/>
        <w:rPr>
          <w:b/>
          <w:bCs/>
          <w:lang w:eastAsia="ru-RU"/>
        </w:rPr>
      </w:pPr>
      <w:r w:rsidRPr="00237204">
        <w:rPr>
          <w:b/>
          <w:bCs/>
          <w:lang w:eastAsia="ru-RU"/>
        </w:rPr>
        <w:t xml:space="preserve">О распределении по количеству избирательных бюллетеней </w:t>
      </w:r>
    </w:p>
    <w:p w:rsidR="00BA098A" w:rsidRPr="00BA098A" w:rsidRDefault="00237204" w:rsidP="00BA098A">
      <w:pPr>
        <w:spacing w:after="0" w:line="240" w:lineRule="auto"/>
        <w:jc w:val="center"/>
        <w:rPr>
          <w:b/>
          <w:bCs/>
          <w:lang w:eastAsia="ru-RU"/>
        </w:rPr>
      </w:pPr>
      <w:r w:rsidRPr="00237204">
        <w:rPr>
          <w:b/>
          <w:bCs/>
          <w:lang w:eastAsia="ru-RU"/>
        </w:rPr>
        <w:t xml:space="preserve">для голосования  </w:t>
      </w:r>
      <w:r w:rsidR="00BA098A" w:rsidRPr="00BA098A">
        <w:rPr>
          <w:b/>
          <w:bCs/>
          <w:lang w:eastAsia="ru-RU"/>
        </w:rPr>
        <w:t xml:space="preserve">при проведении досрочных выборов главы Степного сельского поселения Приморско-Ахтарского района назначенных </w:t>
      </w:r>
    </w:p>
    <w:p w:rsidR="00237204" w:rsidRPr="00237204" w:rsidRDefault="00BA098A" w:rsidP="00BA098A">
      <w:pPr>
        <w:spacing w:after="0" w:line="240" w:lineRule="auto"/>
        <w:jc w:val="center"/>
        <w:rPr>
          <w:b/>
          <w:bCs/>
          <w:lang w:eastAsia="ru-RU"/>
        </w:rPr>
      </w:pPr>
      <w:r w:rsidRPr="00BA098A">
        <w:rPr>
          <w:b/>
          <w:bCs/>
          <w:lang w:eastAsia="ru-RU"/>
        </w:rPr>
        <w:t>на 21 марта 2021 года</w:t>
      </w:r>
    </w:p>
    <w:p w:rsidR="00237204" w:rsidRPr="00237204" w:rsidRDefault="00237204" w:rsidP="00237204">
      <w:pPr>
        <w:spacing w:after="0" w:line="360" w:lineRule="auto"/>
        <w:jc w:val="center"/>
        <w:rPr>
          <w:bCs/>
          <w:sz w:val="24"/>
          <w:szCs w:val="24"/>
          <w:lang w:eastAsia="ru-RU"/>
        </w:rPr>
      </w:pPr>
    </w:p>
    <w:p w:rsidR="00237204" w:rsidRPr="00237204" w:rsidRDefault="00237204" w:rsidP="00237204">
      <w:pPr>
        <w:suppressAutoHyphens/>
        <w:spacing w:after="0" w:line="360" w:lineRule="auto"/>
        <w:ind w:firstLine="851"/>
        <w:jc w:val="both"/>
        <w:rPr>
          <w:rFonts w:eastAsia="Calibri"/>
        </w:rPr>
      </w:pPr>
      <w:r w:rsidRPr="00237204">
        <w:rPr>
          <w:rFonts w:eastAsia="Calibri"/>
        </w:rPr>
        <w:t>В соответствии с частями 14 и 15 статьи</w:t>
      </w:r>
      <w:r w:rsidR="00212A4B">
        <w:rPr>
          <w:rFonts w:eastAsia="Calibri"/>
        </w:rPr>
        <w:t xml:space="preserve"> </w:t>
      </w:r>
      <w:r w:rsidRPr="00237204">
        <w:rPr>
          <w:rFonts w:eastAsia="Calibri"/>
        </w:rPr>
        <w:t>50</w:t>
      </w:r>
      <w:r w:rsidR="00212A4B">
        <w:rPr>
          <w:rFonts w:eastAsia="Calibri"/>
        </w:rPr>
        <w:t xml:space="preserve"> </w:t>
      </w:r>
      <w:r w:rsidRPr="00237204">
        <w:rPr>
          <w:rFonts w:eastAsia="Calibri"/>
        </w:rPr>
        <w:t xml:space="preserve">Закона Краснодарского края от 26 декабря 2005 года № 966-КЗ «О муниципальных выборах в Краснодарском крае», территориальная избирательная комиссия </w:t>
      </w:r>
      <w:r>
        <w:rPr>
          <w:rFonts w:eastAsia="Calibri"/>
        </w:rPr>
        <w:t>Приморско-Ахтарская</w:t>
      </w:r>
      <w:r w:rsidRPr="00237204">
        <w:rPr>
          <w:rFonts w:eastAsia="Calibri"/>
        </w:rPr>
        <w:t xml:space="preserve"> РЕШИЛА:</w:t>
      </w:r>
    </w:p>
    <w:p w:rsidR="00237204" w:rsidRPr="00237204" w:rsidRDefault="00237204" w:rsidP="00BA098A">
      <w:pPr>
        <w:suppressAutoHyphens/>
        <w:spacing w:after="0" w:line="360" w:lineRule="auto"/>
        <w:ind w:firstLine="851"/>
        <w:jc w:val="both"/>
        <w:rPr>
          <w:rFonts w:eastAsia="Calibri"/>
          <w:i/>
        </w:rPr>
      </w:pPr>
      <w:r w:rsidRPr="00237204">
        <w:rPr>
          <w:rFonts w:eastAsia="Calibri"/>
        </w:rPr>
        <w:t>1. Распределить в участков</w:t>
      </w:r>
      <w:r w:rsidR="00BA098A">
        <w:rPr>
          <w:rFonts w:eastAsia="Calibri"/>
        </w:rPr>
        <w:t>ую</w:t>
      </w:r>
      <w:r w:rsidRPr="00237204">
        <w:rPr>
          <w:rFonts w:eastAsia="Calibri"/>
        </w:rPr>
        <w:t xml:space="preserve"> избирательн</w:t>
      </w:r>
      <w:r w:rsidR="00BA098A">
        <w:rPr>
          <w:rFonts w:eastAsia="Calibri"/>
        </w:rPr>
        <w:t>ую</w:t>
      </w:r>
      <w:r w:rsidRPr="00237204">
        <w:rPr>
          <w:rFonts w:eastAsia="Calibri"/>
        </w:rPr>
        <w:t xml:space="preserve"> комисси</w:t>
      </w:r>
      <w:r w:rsidR="00BA098A">
        <w:rPr>
          <w:rFonts w:eastAsia="Calibri"/>
        </w:rPr>
        <w:t>ю</w:t>
      </w:r>
      <w:r w:rsidRPr="00237204">
        <w:rPr>
          <w:rFonts w:eastAsia="Calibri"/>
        </w:rPr>
        <w:t xml:space="preserve"> следующее количество избирательных бюллетеней для голосования </w:t>
      </w:r>
      <w:r w:rsidR="00BA098A" w:rsidRPr="00BA098A">
        <w:rPr>
          <w:rFonts w:eastAsia="Calibri"/>
        </w:rPr>
        <w:t>при проведении досрочных выборов главы Степного сельского поселения Приморско-Ахтарского района назначенных на 21 марта 2021 года</w:t>
      </w:r>
      <w:r w:rsidRPr="00237204">
        <w:rPr>
          <w:rFonts w:eastAsia="Calibri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812"/>
      </w:tblGrid>
      <w:tr w:rsidR="00BA098A" w:rsidRPr="002504E1" w:rsidTr="00BA098A">
        <w:trPr>
          <w:trHeight w:val="253"/>
        </w:trPr>
        <w:tc>
          <w:tcPr>
            <w:tcW w:w="3402" w:type="dxa"/>
            <w:vMerge w:val="restart"/>
            <w:vAlign w:val="center"/>
          </w:tcPr>
          <w:p w:rsidR="00BA098A" w:rsidRPr="002504E1" w:rsidRDefault="00BA098A" w:rsidP="002504E1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Н</w:t>
            </w:r>
            <w:r w:rsidRPr="002504E1">
              <w:rPr>
                <w:b/>
                <w:sz w:val="22"/>
                <w:szCs w:val="22"/>
                <w:lang w:eastAsia="ru-RU"/>
              </w:rPr>
              <w:t>омер избирательного участка</w:t>
            </w:r>
          </w:p>
        </w:tc>
        <w:tc>
          <w:tcPr>
            <w:tcW w:w="5812" w:type="dxa"/>
            <w:vMerge w:val="restart"/>
            <w:vAlign w:val="center"/>
          </w:tcPr>
          <w:p w:rsidR="00BA098A" w:rsidRPr="002504E1" w:rsidRDefault="00BA098A" w:rsidP="002504E1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2504E1">
              <w:rPr>
                <w:b/>
                <w:sz w:val="22"/>
                <w:szCs w:val="22"/>
                <w:lang w:eastAsia="ru-RU"/>
              </w:rPr>
              <w:t>Число избирателей</w:t>
            </w:r>
          </w:p>
        </w:tc>
      </w:tr>
      <w:tr w:rsidR="00BA098A" w:rsidRPr="002504E1" w:rsidTr="00BA098A">
        <w:trPr>
          <w:trHeight w:val="253"/>
        </w:trPr>
        <w:tc>
          <w:tcPr>
            <w:tcW w:w="3402" w:type="dxa"/>
            <w:vMerge/>
            <w:vAlign w:val="center"/>
          </w:tcPr>
          <w:p w:rsidR="00BA098A" w:rsidRPr="002504E1" w:rsidRDefault="00BA098A" w:rsidP="002504E1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  <w:vMerge/>
            <w:vAlign w:val="center"/>
          </w:tcPr>
          <w:p w:rsidR="00BA098A" w:rsidRPr="002504E1" w:rsidRDefault="00BA098A" w:rsidP="002504E1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BA098A" w:rsidRPr="002504E1" w:rsidTr="00BA098A">
        <w:tc>
          <w:tcPr>
            <w:tcW w:w="3402" w:type="dxa"/>
          </w:tcPr>
          <w:p w:rsidR="00BA098A" w:rsidRPr="002504E1" w:rsidRDefault="00BA098A" w:rsidP="002504E1">
            <w:pPr>
              <w:spacing w:after="0" w:line="240" w:lineRule="auto"/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4029</w:t>
            </w:r>
          </w:p>
        </w:tc>
        <w:tc>
          <w:tcPr>
            <w:tcW w:w="5812" w:type="dxa"/>
            <w:shd w:val="clear" w:color="auto" w:fill="auto"/>
          </w:tcPr>
          <w:p w:rsidR="00BA098A" w:rsidRPr="002504E1" w:rsidRDefault="00BA098A" w:rsidP="00C66E79">
            <w:pPr>
              <w:spacing w:after="0" w:line="240" w:lineRule="auto"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</w:t>
            </w:r>
            <w:r w:rsidR="00C66E79">
              <w:rPr>
                <w:sz w:val="24"/>
                <w:szCs w:val="24"/>
                <w:lang w:eastAsia="ru-RU"/>
              </w:rPr>
              <w:t>7</w:t>
            </w:r>
          </w:p>
        </w:tc>
      </w:tr>
    </w:tbl>
    <w:p w:rsidR="00C66E79" w:rsidRDefault="00C66E79" w:rsidP="00C66E79">
      <w:pPr>
        <w:suppressAutoHyphens/>
        <w:spacing w:after="0" w:line="360" w:lineRule="auto"/>
        <w:ind w:firstLine="851"/>
        <w:jc w:val="both"/>
        <w:rPr>
          <w:rFonts w:eastAsia="Calibri"/>
        </w:rPr>
      </w:pPr>
    </w:p>
    <w:p w:rsidR="00C66E79" w:rsidRDefault="00237204" w:rsidP="00C66E79">
      <w:pPr>
        <w:suppressAutoHyphens/>
        <w:spacing w:after="0" w:line="360" w:lineRule="auto"/>
        <w:ind w:firstLine="851"/>
        <w:jc w:val="both"/>
        <w:rPr>
          <w:rFonts w:eastAsia="Calibri"/>
        </w:rPr>
      </w:pPr>
      <w:bookmarkStart w:id="0" w:name="_GoBack"/>
      <w:bookmarkEnd w:id="0"/>
      <w:r w:rsidRPr="00237204">
        <w:rPr>
          <w:rFonts w:eastAsia="Calibri"/>
        </w:rPr>
        <w:t xml:space="preserve">2. Организовать передачу избирательных бюллетеней </w:t>
      </w:r>
      <w:r w:rsidR="00BA098A" w:rsidRPr="00BA098A">
        <w:rPr>
          <w:rFonts w:eastAsia="Calibri"/>
        </w:rPr>
        <w:t>при проведении досрочных выборов главы Степного сельского поселения Приморско-Ахтарского района назначенных на 21 марта 2021 года</w:t>
      </w:r>
      <w:r w:rsidR="001E4EE2" w:rsidRPr="001E4EE2">
        <w:rPr>
          <w:rFonts w:eastAsia="Calibri"/>
        </w:rPr>
        <w:t xml:space="preserve">  </w:t>
      </w:r>
      <w:r w:rsidRPr="00237204">
        <w:rPr>
          <w:rFonts w:eastAsia="Calibri"/>
        </w:rPr>
        <w:t xml:space="preserve">не позднее </w:t>
      </w:r>
      <w:r w:rsidR="00C66E79">
        <w:rPr>
          <w:rFonts w:eastAsia="Calibri"/>
        </w:rPr>
        <w:t>9 марта согласно акту 14 (четырнадцать) бюллетеней;</w:t>
      </w:r>
    </w:p>
    <w:p w:rsidR="00237204" w:rsidRPr="00C66E79" w:rsidRDefault="00C66E79" w:rsidP="00C66E79">
      <w:pPr>
        <w:suppressAutoHyphens/>
        <w:spacing w:after="0"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- </w:t>
      </w:r>
      <w:r>
        <w:rPr>
          <w:rFonts w:eastAsia="Calibri"/>
        </w:rPr>
        <w:t xml:space="preserve">19 марта согласно акту выдать 1423 (одна тысяча четыреста двадцать три) бюллетеня.    </w:t>
      </w:r>
    </w:p>
    <w:p w:rsidR="00237204" w:rsidRPr="00237204" w:rsidRDefault="00237204" w:rsidP="00237204">
      <w:pPr>
        <w:spacing w:after="0" w:line="360" w:lineRule="auto"/>
        <w:ind w:firstLine="709"/>
        <w:jc w:val="both"/>
        <w:rPr>
          <w:lang w:eastAsia="ru-RU"/>
        </w:rPr>
      </w:pPr>
      <w:r w:rsidRPr="00237204">
        <w:rPr>
          <w:lang w:eastAsia="ru-RU"/>
        </w:rPr>
        <w:lastRenderedPageBreak/>
        <w:t>3.  Направить настоящее решение в участков</w:t>
      </w:r>
      <w:r w:rsidR="00C66E79">
        <w:rPr>
          <w:lang w:eastAsia="ru-RU"/>
        </w:rPr>
        <w:t>ую</w:t>
      </w:r>
      <w:r w:rsidRPr="00237204">
        <w:rPr>
          <w:lang w:eastAsia="ru-RU"/>
        </w:rPr>
        <w:t xml:space="preserve"> избирательн</w:t>
      </w:r>
      <w:r w:rsidR="00C66E79">
        <w:rPr>
          <w:lang w:eastAsia="ru-RU"/>
        </w:rPr>
        <w:t>ую комиссию</w:t>
      </w:r>
    </w:p>
    <w:p w:rsidR="00C51374" w:rsidRDefault="00237204" w:rsidP="00237204">
      <w:pPr>
        <w:spacing w:line="360" w:lineRule="auto"/>
        <w:ind w:firstLine="709"/>
        <w:jc w:val="both"/>
        <w:rPr>
          <w:rFonts w:eastAsia="Calibri"/>
        </w:rPr>
      </w:pPr>
      <w:r w:rsidRPr="00EA46DA">
        <w:rPr>
          <w:rFonts w:eastAsia="Calibri"/>
        </w:rPr>
        <w:t xml:space="preserve"> 4. </w:t>
      </w:r>
      <w:proofErr w:type="gramStart"/>
      <w:r w:rsidRPr="00EA46DA">
        <w:rPr>
          <w:rFonts w:eastAsia="Calibri"/>
        </w:rPr>
        <w:t>Контроль за</w:t>
      </w:r>
      <w:proofErr w:type="gramEnd"/>
      <w:r w:rsidRPr="00EA46DA">
        <w:rPr>
          <w:rFonts w:eastAsia="Calibri"/>
        </w:rPr>
        <w:t xml:space="preserve"> выполнением пункта 2 данного решения возложить на секретаря территориальной избирательной комиссии </w:t>
      </w:r>
      <w:r w:rsidR="00EA46DA">
        <w:rPr>
          <w:rFonts w:eastAsia="Calibri"/>
        </w:rPr>
        <w:t xml:space="preserve">Приморско-Ахтарская </w:t>
      </w:r>
      <w:r w:rsidR="00BA098A">
        <w:rPr>
          <w:rFonts w:eastAsia="Calibri"/>
        </w:rPr>
        <w:t>Л.А. Радченко</w:t>
      </w:r>
      <w:r w:rsidR="00EA46DA">
        <w:rPr>
          <w:rFonts w:eastAsia="Calibri"/>
        </w:rPr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C51374" w:rsidRPr="00A7151B" w:rsidTr="00241AE7">
        <w:tc>
          <w:tcPr>
            <w:tcW w:w="3510" w:type="dxa"/>
          </w:tcPr>
          <w:p w:rsidR="00C51374" w:rsidRPr="00A7151B" w:rsidRDefault="00C51374" w:rsidP="00241AE7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Председатель</w:t>
            </w:r>
          </w:p>
          <w:p w:rsidR="00C51374" w:rsidRPr="00A7151B" w:rsidRDefault="00C51374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C51374" w:rsidRPr="00A7151B" w:rsidRDefault="00C51374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C51374" w:rsidRPr="00A7151B" w:rsidRDefault="00C51374" w:rsidP="00241AE7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C51374" w:rsidRPr="00A7151B" w:rsidRDefault="00C51374" w:rsidP="00241AE7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C51374" w:rsidRPr="00A7151B" w:rsidTr="00241AE7">
        <w:tc>
          <w:tcPr>
            <w:tcW w:w="3510" w:type="dxa"/>
          </w:tcPr>
          <w:p w:rsidR="00C51374" w:rsidRPr="00A7151B" w:rsidRDefault="00C51374" w:rsidP="00241AE7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C51374" w:rsidRPr="00A7151B" w:rsidRDefault="00C51374" w:rsidP="00241AE7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C51374" w:rsidRPr="00A7151B" w:rsidRDefault="00C51374" w:rsidP="00241AE7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C51374" w:rsidRPr="00A7151B" w:rsidTr="00241AE7">
        <w:tc>
          <w:tcPr>
            <w:tcW w:w="3510" w:type="dxa"/>
            <w:hideMark/>
          </w:tcPr>
          <w:p w:rsidR="00C51374" w:rsidRPr="00A7151B" w:rsidRDefault="00C51374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C51374" w:rsidRPr="00A7151B" w:rsidRDefault="00C51374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C51374" w:rsidRPr="00A7151B" w:rsidRDefault="00C51374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C51374" w:rsidRPr="00A7151B" w:rsidRDefault="00C51374" w:rsidP="00241AE7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C51374" w:rsidRPr="00A7151B" w:rsidRDefault="00BA098A" w:rsidP="00241AE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Л.А. Радченко</w:t>
            </w:r>
          </w:p>
        </w:tc>
      </w:tr>
    </w:tbl>
    <w:p w:rsidR="00A124E1" w:rsidRDefault="00A124E1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</w:p>
    <w:sectPr w:rsidR="00A1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D1606"/>
    <w:rsid w:val="001370C1"/>
    <w:rsid w:val="00197F06"/>
    <w:rsid w:val="001A7910"/>
    <w:rsid w:val="001D5214"/>
    <w:rsid w:val="001E4EE2"/>
    <w:rsid w:val="00212A4B"/>
    <w:rsid w:val="0022605C"/>
    <w:rsid w:val="00237204"/>
    <w:rsid w:val="002504E1"/>
    <w:rsid w:val="002D4413"/>
    <w:rsid w:val="00347F80"/>
    <w:rsid w:val="00396B4A"/>
    <w:rsid w:val="003A1483"/>
    <w:rsid w:val="003F70CF"/>
    <w:rsid w:val="00585CF9"/>
    <w:rsid w:val="00587EE8"/>
    <w:rsid w:val="00644497"/>
    <w:rsid w:val="006752D2"/>
    <w:rsid w:val="006A63D8"/>
    <w:rsid w:val="00712266"/>
    <w:rsid w:val="007B0D13"/>
    <w:rsid w:val="008D6C00"/>
    <w:rsid w:val="008E71C2"/>
    <w:rsid w:val="00951338"/>
    <w:rsid w:val="00954827"/>
    <w:rsid w:val="009A4BF7"/>
    <w:rsid w:val="009F297C"/>
    <w:rsid w:val="00A06BEA"/>
    <w:rsid w:val="00A124E1"/>
    <w:rsid w:val="00A60E81"/>
    <w:rsid w:val="00A7151B"/>
    <w:rsid w:val="00A978FF"/>
    <w:rsid w:val="00B053B2"/>
    <w:rsid w:val="00BA098A"/>
    <w:rsid w:val="00C51374"/>
    <w:rsid w:val="00C66E79"/>
    <w:rsid w:val="00C741E4"/>
    <w:rsid w:val="00CB58AE"/>
    <w:rsid w:val="00CD24BA"/>
    <w:rsid w:val="00CE1A04"/>
    <w:rsid w:val="00D0085B"/>
    <w:rsid w:val="00E23D65"/>
    <w:rsid w:val="00E34742"/>
    <w:rsid w:val="00EA46DA"/>
    <w:rsid w:val="00EB20B8"/>
    <w:rsid w:val="00FF1BC1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header"/>
    <w:aliases w:val=" Знак3, Знак"/>
    <w:basedOn w:val="a"/>
    <w:link w:val="a5"/>
    <w:unhideWhenUsed/>
    <w:rsid w:val="0022605C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szCs w:val="22"/>
    </w:rPr>
  </w:style>
  <w:style w:type="character" w:customStyle="1" w:styleId="a5">
    <w:name w:val="Верхний колонтитул Знак"/>
    <w:aliases w:val=" Знак3 Знак, Знак Знак"/>
    <w:basedOn w:val="a0"/>
    <w:link w:val="a4"/>
    <w:rsid w:val="0022605C"/>
    <w:rPr>
      <w:rFonts w:ascii="Times New Roman" w:hAnsi="Times New Roman" w:cs="Times New Roman"/>
      <w:sz w:val="28"/>
    </w:rPr>
  </w:style>
  <w:style w:type="table" w:styleId="a6">
    <w:name w:val="Table Grid"/>
    <w:basedOn w:val="a1"/>
    <w:rsid w:val="0022605C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unhideWhenUsed/>
    <w:rsid w:val="0022605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6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2605C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22605C"/>
    <w:rPr>
      <w:rFonts w:ascii="Times New Roman" w:hAnsi="Times New Roman" w:cs="Times New Roman"/>
      <w:sz w:val="28"/>
    </w:rPr>
  </w:style>
  <w:style w:type="paragraph" w:customStyle="1" w:styleId="caaieiaie1">
    <w:name w:val="caaieiaie 1"/>
    <w:basedOn w:val="a"/>
    <w:next w:val="a"/>
    <w:rsid w:val="0022605C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22605C"/>
    <w:pPr>
      <w:widowControl w:val="0"/>
      <w:spacing w:after="0" w:line="240" w:lineRule="auto"/>
      <w:ind w:left="-709" w:right="-1560"/>
      <w:jc w:val="both"/>
    </w:pPr>
    <w:rPr>
      <w:rFonts w:ascii="Arial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22605C"/>
    <w:pPr>
      <w:tabs>
        <w:tab w:val="left" w:pos="7830"/>
      </w:tabs>
      <w:spacing w:after="0" w:line="240" w:lineRule="auto"/>
      <w:jc w:val="center"/>
    </w:pPr>
    <w:rPr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24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24E1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C513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5137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1"/>
    <w:basedOn w:val="a"/>
    <w:next w:val="a"/>
    <w:rsid w:val="00C51374"/>
    <w:pPr>
      <w:keepNext/>
      <w:widowControl w:val="0"/>
      <w:spacing w:before="360" w:after="360" w:line="240" w:lineRule="auto"/>
      <w:jc w:val="center"/>
    </w:pPr>
    <w:rPr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header"/>
    <w:aliases w:val=" Знак3, Знак"/>
    <w:basedOn w:val="a"/>
    <w:link w:val="a5"/>
    <w:unhideWhenUsed/>
    <w:rsid w:val="0022605C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szCs w:val="22"/>
    </w:rPr>
  </w:style>
  <w:style w:type="character" w:customStyle="1" w:styleId="a5">
    <w:name w:val="Верхний колонтитул Знак"/>
    <w:aliases w:val=" Знак3 Знак, Знак Знак"/>
    <w:basedOn w:val="a0"/>
    <w:link w:val="a4"/>
    <w:rsid w:val="0022605C"/>
    <w:rPr>
      <w:rFonts w:ascii="Times New Roman" w:hAnsi="Times New Roman" w:cs="Times New Roman"/>
      <w:sz w:val="28"/>
    </w:rPr>
  </w:style>
  <w:style w:type="table" w:styleId="a6">
    <w:name w:val="Table Grid"/>
    <w:basedOn w:val="a1"/>
    <w:rsid w:val="0022605C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unhideWhenUsed/>
    <w:rsid w:val="0022605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6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2605C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22605C"/>
    <w:rPr>
      <w:rFonts w:ascii="Times New Roman" w:hAnsi="Times New Roman" w:cs="Times New Roman"/>
      <w:sz w:val="28"/>
    </w:rPr>
  </w:style>
  <w:style w:type="paragraph" w:customStyle="1" w:styleId="caaieiaie1">
    <w:name w:val="caaieiaie 1"/>
    <w:basedOn w:val="a"/>
    <w:next w:val="a"/>
    <w:rsid w:val="0022605C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22605C"/>
    <w:pPr>
      <w:widowControl w:val="0"/>
      <w:spacing w:after="0" w:line="240" w:lineRule="auto"/>
      <w:ind w:left="-709" w:right="-1560"/>
      <w:jc w:val="both"/>
    </w:pPr>
    <w:rPr>
      <w:rFonts w:ascii="Arial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22605C"/>
    <w:pPr>
      <w:tabs>
        <w:tab w:val="left" w:pos="7830"/>
      </w:tabs>
      <w:spacing w:after="0" w:line="240" w:lineRule="auto"/>
      <w:jc w:val="center"/>
    </w:pPr>
    <w:rPr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24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24E1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C513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5137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1"/>
    <w:basedOn w:val="a"/>
    <w:next w:val="a"/>
    <w:rsid w:val="00C51374"/>
    <w:pPr>
      <w:keepNext/>
      <w:widowControl w:val="0"/>
      <w:spacing w:before="360" w:after="360" w:line="240" w:lineRule="auto"/>
      <w:jc w:val="center"/>
    </w:pPr>
    <w:rPr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15</cp:revision>
  <dcterms:created xsi:type="dcterms:W3CDTF">2019-03-15T12:36:00Z</dcterms:created>
  <dcterms:modified xsi:type="dcterms:W3CDTF">2021-03-04T08:14:00Z</dcterms:modified>
</cp:coreProperties>
</file>