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56" w:rsidRDefault="00106C56" w:rsidP="0010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04CA4" w:rsidRPr="00106C56" w:rsidRDefault="00106C56" w:rsidP="00106C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106C56">
        <w:rPr>
          <w:rFonts w:ascii="Times New Roman" w:hAnsi="Times New Roman"/>
          <w:b/>
          <w:sz w:val="28"/>
          <w:szCs w:val="28"/>
        </w:rPr>
        <w:t xml:space="preserve">внепланового контрольного мероприятия по вопросам, изложенным  в  обращении </w:t>
      </w:r>
      <w:proofErr w:type="spellStart"/>
      <w:r w:rsidRPr="00106C56">
        <w:rPr>
          <w:rFonts w:ascii="Times New Roman" w:hAnsi="Times New Roman"/>
          <w:b/>
          <w:sz w:val="28"/>
          <w:szCs w:val="28"/>
        </w:rPr>
        <w:t>Миньковой</w:t>
      </w:r>
      <w:proofErr w:type="spellEnd"/>
      <w:r w:rsidRPr="00106C56">
        <w:rPr>
          <w:rFonts w:ascii="Times New Roman" w:hAnsi="Times New Roman"/>
          <w:b/>
          <w:sz w:val="28"/>
          <w:szCs w:val="28"/>
        </w:rPr>
        <w:t xml:space="preserve"> Л.С. о соблюдении законодательства при предоставлении </w:t>
      </w:r>
      <w:r w:rsidRPr="00106C56">
        <w:rPr>
          <w:rFonts w:ascii="Times New Roman" w:hAnsi="Times New Roman"/>
          <w:b/>
          <w:color w:val="000000"/>
          <w:sz w:val="28"/>
          <w:szCs w:val="28"/>
          <w:lang w:bidi="ru-RU"/>
        </w:rPr>
        <w:t>компенсационной денежной выплаты на двухразовое бесплатное горячее питание обучающихся с ограниченными возможностями здоровья</w:t>
      </w:r>
      <w:r w:rsidRPr="00106C56">
        <w:rPr>
          <w:rFonts w:ascii="Times New Roman" w:hAnsi="Times New Roman"/>
          <w:b/>
          <w:sz w:val="28"/>
          <w:szCs w:val="28"/>
        </w:rPr>
        <w:t>»</w:t>
      </w:r>
    </w:p>
    <w:p w:rsidR="00106C56" w:rsidRDefault="00106C56" w:rsidP="0010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597" w:rsidRDefault="00A10597" w:rsidP="0010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C56" w:rsidRDefault="00106C56" w:rsidP="008E56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распоряжением председателя контрольно-счетной палаты муниципального образования Приморско-Ахтарский район от 3 июня 2022 года № 15-р </w:t>
      </w:r>
      <w:r w:rsidR="008E56A5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с 3 июня 2022 года по 10 июня 2022 года</w:t>
      </w:r>
      <w:r w:rsidR="008E56A5">
        <w:rPr>
          <w:rFonts w:ascii="Times New Roman" w:hAnsi="Times New Roman"/>
          <w:sz w:val="28"/>
          <w:szCs w:val="28"/>
        </w:rPr>
        <w:t xml:space="preserve"> проведено внеплановое </w:t>
      </w:r>
      <w:r>
        <w:rPr>
          <w:rFonts w:ascii="Times New Roman" w:hAnsi="Times New Roman"/>
          <w:sz w:val="28"/>
          <w:szCs w:val="28"/>
        </w:rPr>
        <w:t xml:space="preserve">контрольное мероприятие по вопросам, изложенным  в  обращении </w:t>
      </w:r>
      <w:proofErr w:type="spellStart"/>
      <w:r>
        <w:rPr>
          <w:rFonts w:ascii="Times New Roman" w:hAnsi="Times New Roman"/>
          <w:sz w:val="28"/>
          <w:szCs w:val="28"/>
        </w:rPr>
        <w:t>Миньковой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Л.С. о соблюдении законодательства при предоставлении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компенсационной денежной выплаты на двухразовое бесплатное горячее питание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584C2E" w:rsidRPr="00584C2E" w:rsidRDefault="00467551" w:rsidP="00584C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ходе проверки </w:t>
      </w:r>
      <w:r w:rsidR="00584C2E" w:rsidRPr="00584C2E">
        <w:rPr>
          <w:rFonts w:ascii="Times New Roman" w:hAnsi="Times New Roman"/>
          <w:sz w:val="28"/>
          <w:szCs w:val="28"/>
          <w:lang w:bidi="ru-RU"/>
        </w:rPr>
        <w:t>соблюдения законодательства при предоставлении компенсационной денежной выплаты родителям (законным представителям, опекунам, приёмным родителям) на двухразовое бесплатное горячее питание обучающихся с ограниченными возможностями здоровья нарушений не установлено.</w:t>
      </w:r>
    </w:p>
    <w:p w:rsidR="00467551" w:rsidRDefault="00467551" w:rsidP="008E56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адрес Управления образования направлено  письмо с предложением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произвести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перерасчет размера компенсации и ставить вопрос о необходимости выделения дополнительных бюджетных ассигнований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для предоставления компенсационной денежной выплаты родителям (законным представителям, опекунам, приёмным родителям) на двухразовое бесплатное горячее питание обучающихся с ограниченными возможностями здоровья.</w:t>
      </w:r>
    </w:p>
    <w:p w:rsidR="00D3440E" w:rsidRDefault="00D3440E" w:rsidP="00D34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направлены в прокуратуру Приморско-Ахтарского района.</w:t>
      </w:r>
    </w:p>
    <w:p w:rsidR="00106C56" w:rsidRDefault="00106C56" w:rsidP="0010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C56" w:rsidRPr="00106C56" w:rsidRDefault="00106C56" w:rsidP="00106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6C56" w:rsidRPr="00106C56" w:rsidSect="008646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0C"/>
    <w:rsid w:val="00104CA4"/>
    <w:rsid w:val="00106C56"/>
    <w:rsid w:val="00467551"/>
    <w:rsid w:val="00584C2E"/>
    <w:rsid w:val="00864621"/>
    <w:rsid w:val="008E56A5"/>
    <w:rsid w:val="00A10597"/>
    <w:rsid w:val="00D3440E"/>
    <w:rsid w:val="00DB5F0C"/>
    <w:rsid w:val="00F0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KSP01</cp:lastModifiedBy>
  <cp:revision>7</cp:revision>
  <dcterms:created xsi:type="dcterms:W3CDTF">2022-09-05T14:25:00Z</dcterms:created>
  <dcterms:modified xsi:type="dcterms:W3CDTF">2022-09-09T07:39:00Z</dcterms:modified>
</cp:coreProperties>
</file>