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4B" w:rsidRDefault="0069684B" w:rsidP="0069684B">
      <w:pPr>
        <w:pStyle w:val="a3"/>
        <w:jc w:val="both"/>
        <w:rPr>
          <w:rFonts w:ascii="Times New Roman" w:hAnsi="Times New Roman" w:cs="Times New Roman"/>
          <w:sz w:val="28"/>
          <w:szCs w:val="28"/>
        </w:rPr>
      </w:pPr>
      <w:r>
        <w:tab/>
      </w:r>
      <w:r>
        <w:tab/>
      </w:r>
      <w:r>
        <w:tab/>
      </w:r>
      <w:r>
        <w:tab/>
      </w:r>
      <w:r>
        <w:tab/>
      </w:r>
      <w:r>
        <w:tab/>
      </w:r>
      <w:r>
        <w:tab/>
      </w:r>
      <w:r>
        <w:tab/>
        <w:t xml:space="preserve">    </w:t>
      </w:r>
      <w:bookmarkStart w:id="0" w:name="_GoBack"/>
      <w:bookmarkEnd w:id="0"/>
      <w:r>
        <w:rPr>
          <w:rFonts w:ascii="Times New Roman" w:hAnsi="Times New Roman" w:cs="Times New Roman"/>
          <w:sz w:val="28"/>
          <w:szCs w:val="28"/>
        </w:rPr>
        <w:t>ПРИЛОЖЕНИЕ № 1</w:t>
      </w:r>
    </w:p>
    <w:p w:rsidR="0069684B" w:rsidRPr="00E07E10" w:rsidRDefault="0069684B" w:rsidP="0069684B">
      <w:pPr>
        <w:spacing w:after="0" w:line="240" w:lineRule="auto"/>
        <w:ind w:left="495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ab/>
      </w:r>
      <w:proofErr w:type="gramStart"/>
      <w:r>
        <w:rPr>
          <w:rFonts w:ascii="Times New Roman" w:hAnsi="Times New Roman" w:cs="Times New Roman"/>
          <w:sz w:val="28"/>
          <w:szCs w:val="28"/>
          <w:lang w:eastAsia="ru-RU"/>
        </w:rPr>
        <w:t xml:space="preserve">к документации о торгах </w:t>
      </w:r>
      <w:hyperlink r:id="rId5" w:history="1">
        <w:r w:rsidRPr="00E07E10">
          <w:rPr>
            <w:rFonts w:ascii="Times New Roman" w:eastAsia="Times New Roman" w:hAnsi="Times New Roman" w:cs="Times New Roman"/>
            <w:sz w:val="28"/>
            <w:szCs w:val="28"/>
            <w:lang w:eastAsia="ru-RU"/>
          </w:rPr>
          <w:t>на право заключения договора о размещении нестационарного объекта на земельном участке</w:t>
        </w:r>
        <w:proofErr w:type="gramEnd"/>
        <w:r w:rsidRPr="00E07E10">
          <w:rPr>
            <w:rFonts w:ascii="Times New Roman" w:eastAsia="Times New Roman" w:hAnsi="Times New Roman" w:cs="Times New Roman"/>
            <w:sz w:val="28"/>
            <w:szCs w:val="28"/>
            <w:lang w:eastAsia="ru-RU"/>
          </w:rPr>
          <w:t>, находящемся в муниципальной собственности либо государственная собственность на к</w:t>
        </w:r>
        <w:r>
          <w:rPr>
            <w:rFonts w:ascii="Times New Roman" w:eastAsia="Times New Roman" w:hAnsi="Times New Roman" w:cs="Times New Roman"/>
            <w:sz w:val="28"/>
            <w:szCs w:val="28"/>
            <w:lang w:eastAsia="ru-RU"/>
          </w:rPr>
          <w:t xml:space="preserve">оторый  </w:t>
        </w:r>
        <w:r w:rsidRPr="00E07E10">
          <w:rPr>
            <w:rFonts w:ascii="Times New Roman" w:eastAsia="Times New Roman" w:hAnsi="Times New Roman" w:cs="Times New Roman"/>
            <w:sz w:val="28"/>
            <w:szCs w:val="28"/>
            <w:lang w:eastAsia="ru-RU"/>
          </w:rPr>
          <w:t>не разграничена</w:t>
        </w:r>
      </w:hyperlink>
      <w:r>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p>
    <w:p w:rsidR="0069684B" w:rsidRPr="0069684B" w:rsidRDefault="0069684B" w:rsidP="0069684B">
      <w:pPr>
        <w:pStyle w:val="a3"/>
        <w:jc w:val="both"/>
        <w:rPr>
          <w:rFonts w:ascii="Times New Roman" w:hAnsi="Times New Roman" w:cs="Times New Roman"/>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840"/>
        <w:gridCol w:w="420"/>
        <w:gridCol w:w="420"/>
        <w:gridCol w:w="1680"/>
        <w:gridCol w:w="420"/>
        <w:gridCol w:w="420"/>
        <w:gridCol w:w="840"/>
        <w:gridCol w:w="840"/>
        <w:gridCol w:w="2380"/>
      </w:tblGrid>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32212">
              <w:rPr>
                <w:rFonts w:ascii="Times New Roman" w:eastAsia="Times New Roman" w:hAnsi="Times New Roman" w:cs="Times New Roman"/>
                <w:b/>
                <w:bCs/>
                <w:color w:val="26282F"/>
                <w:sz w:val="28"/>
                <w:szCs w:val="28"/>
                <w:lang w:eastAsia="ru-RU"/>
              </w:rPr>
              <w:t>Заявка</w:t>
            </w:r>
            <w:r w:rsidRPr="00632212">
              <w:rPr>
                <w:rFonts w:ascii="Times New Roman" w:eastAsia="Times New Roman" w:hAnsi="Times New Roman" w:cs="Times New Roman"/>
                <w:b/>
                <w:bCs/>
                <w:color w:val="26282F"/>
                <w:sz w:val="28"/>
                <w:szCs w:val="28"/>
                <w:lang w:eastAsia="ru-RU"/>
              </w:rPr>
              <w:br/>
            </w:r>
            <w:proofErr w:type="gramStart"/>
            <w:r w:rsidRPr="00632212">
              <w:rPr>
                <w:rFonts w:ascii="Times New Roman" w:eastAsia="Times New Roman" w:hAnsi="Times New Roman" w:cs="Times New Roman"/>
                <w:b/>
                <w:bCs/>
                <w:color w:val="26282F"/>
                <w:sz w:val="28"/>
                <w:szCs w:val="28"/>
                <w:lang w:eastAsia="ru-RU"/>
              </w:rPr>
              <w:t>на участие в торгах на право заключения договора о размещении нестационарного объекта на земельном участке</w:t>
            </w:r>
            <w:proofErr w:type="gramEnd"/>
            <w:r w:rsidRPr="00632212">
              <w:rPr>
                <w:rFonts w:ascii="Times New Roman" w:eastAsia="Times New Roman" w:hAnsi="Times New Roman" w:cs="Times New Roman"/>
                <w:b/>
                <w:bCs/>
                <w:color w:val="26282F"/>
                <w:sz w:val="28"/>
                <w:szCs w:val="28"/>
                <w:lang w:eastAsia="ru-RU"/>
              </w:rPr>
              <w:t>, находящемся в муниципальной собственности либо государственная собственность на который не разграничена</w:t>
            </w: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1680" w:type="dxa"/>
            <w:gridSpan w:val="3"/>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201</w:t>
            </w:r>
          </w:p>
        </w:tc>
        <w:tc>
          <w:tcPr>
            <w:tcW w:w="420" w:type="dxa"/>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3220" w:type="dxa"/>
            <w:gridSpan w:val="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040" w:type="dxa"/>
            <w:gridSpan w:val="7"/>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Лот №</w:t>
            </w:r>
          </w:p>
        </w:tc>
        <w:tc>
          <w:tcPr>
            <w:tcW w:w="840" w:type="dxa"/>
            <w:gridSpan w:val="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0" w:type="dxa"/>
            <w:gridSpan w:val="3"/>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2520" w:type="dxa"/>
            <w:gridSpan w:val="4"/>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 объекта:</w:t>
            </w:r>
          </w:p>
        </w:tc>
        <w:tc>
          <w:tcPr>
            <w:tcW w:w="7420" w:type="dxa"/>
            <w:gridSpan w:val="8"/>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2520" w:type="dxa"/>
            <w:gridSpan w:val="4"/>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Тип объекта</w:t>
            </w:r>
          </w:p>
        </w:tc>
        <w:tc>
          <w:tcPr>
            <w:tcW w:w="7420" w:type="dxa"/>
            <w:gridSpan w:val="8"/>
            <w:tcBorders>
              <w:top w:val="single" w:sz="4" w:space="0" w:color="auto"/>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3360" w:type="dxa"/>
            <w:gridSpan w:val="6"/>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Специализация объекта</w:t>
            </w:r>
          </w:p>
        </w:tc>
        <w:tc>
          <w:tcPr>
            <w:tcW w:w="6580" w:type="dxa"/>
            <w:gridSpan w:val="6"/>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Сведения о претенденте на участие в торгах:</w:t>
            </w:r>
          </w:p>
        </w:tc>
      </w:tr>
      <w:tr w:rsidR="0069684B" w:rsidRPr="00632212" w:rsidTr="0069684B">
        <w:tc>
          <w:tcPr>
            <w:tcW w:w="9940" w:type="dxa"/>
            <w:gridSpan w:val="1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1. Полное и сокращенное наименования организац</w:t>
            </w:r>
            <w:proofErr w:type="gramStart"/>
            <w:r w:rsidRPr="00632212">
              <w:rPr>
                <w:rFonts w:ascii="Times New Roman" w:eastAsia="Times New Roman" w:hAnsi="Times New Roman" w:cs="Times New Roman"/>
                <w:b/>
                <w:bCs/>
                <w:color w:val="26282F"/>
                <w:sz w:val="28"/>
                <w:szCs w:val="28"/>
                <w:lang w:eastAsia="ru-RU"/>
              </w:rPr>
              <w:t>ии и ее</w:t>
            </w:r>
            <w:proofErr w:type="gramEnd"/>
            <w:r w:rsidRPr="00632212">
              <w:rPr>
                <w:rFonts w:ascii="Times New Roman" w:eastAsia="Times New Roman" w:hAnsi="Times New Roman" w:cs="Times New Roman"/>
                <w:b/>
                <w:bCs/>
                <w:color w:val="26282F"/>
                <w:sz w:val="28"/>
                <w:szCs w:val="28"/>
                <w:lang w:eastAsia="ru-RU"/>
              </w:rPr>
              <w:t xml:space="preserve"> организационно-правовая форма</w:t>
            </w:r>
            <w:r w:rsidRPr="00632212">
              <w:rPr>
                <w:rFonts w:ascii="Times New Roman" w:eastAsia="Times New Roman" w:hAnsi="Times New Roman" w:cs="Times New Roman"/>
                <w:sz w:val="28"/>
                <w:szCs w:val="28"/>
                <w:lang w:eastAsia="ru-RU"/>
              </w:rPr>
              <w:t>:</w:t>
            </w:r>
          </w:p>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 xml:space="preserve">2. Предыдущие полные и сокращенные </w:t>
            </w:r>
            <w:proofErr w:type="gramStart"/>
            <w:r w:rsidRPr="00632212">
              <w:rPr>
                <w:rFonts w:ascii="Times New Roman" w:eastAsia="Times New Roman" w:hAnsi="Times New Roman" w:cs="Times New Roman"/>
                <w:b/>
                <w:bCs/>
                <w:color w:val="26282F"/>
                <w:sz w:val="28"/>
                <w:szCs w:val="28"/>
                <w:lang w:eastAsia="ru-RU"/>
              </w:rPr>
              <w:t>наименовании</w:t>
            </w:r>
            <w:proofErr w:type="gramEnd"/>
            <w:r w:rsidRPr="00632212">
              <w:rPr>
                <w:rFonts w:ascii="Times New Roman" w:eastAsia="Times New Roman" w:hAnsi="Times New Roman" w:cs="Times New Roman"/>
                <w:b/>
                <w:bCs/>
                <w:color w:val="26282F"/>
                <w:sz w:val="28"/>
                <w:szCs w:val="28"/>
                <w:lang w:eastAsia="ru-RU"/>
              </w:rPr>
              <w:t xml:space="preserve"> организации с указанием даты переименования и подтверждением правопреемственности</w:t>
            </w: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single" w:sz="4" w:space="0" w:color="auto"/>
              <w:bottom w:val="nil"/>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3.Регистрационные данные</w:t>
            </w:r>
            <w:r w:rsidRPr="00632212">
              <w:rPr>
                <w:rFonts w:ascii="Times New Roman" w:eastAsia="Times New Roman" w:hAnsi="Times New Roman" w:cs="Times New Roman"/>
                <w:sz w:val="28"/>
                <w:szCs w:val="28"/>
                <w:lang w:eastAsia="ru-RU"/>
              </w:rPr>
              <w:t>:</w:t>
            </w:r>
          </w:p>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3.1. Дата, место и орган регистрации</w:t>
            </w:r>
          </w:p>
        </w:tc>
        <w:tc>
          <w:tcPr>
            <w:tcW w:w="4480" w:type="dxa"/>
            <w:gridSpan w:val="4"/>
            <w:vMerge w:val="restart"/>
            <w:tcBorders>
              <w:top w:val="single" w:sz="4" w:space="0" w:color="auto"/>
              <w:left w:val="single" w:sz="4" w:space="0" w:color="auto"/>
              <w:bottom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nil"/>
              <w:bottom w:val="nil"/>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nil"/>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nil"/>
              <w:bottom w:val="nil"/>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(на основании Свидетельства о государственной регистрации)</w:t>
            </w:r>
          </w:p>
        </w:tc>
        <w:tc>
          <w:tcPr>
            <w:tcW w:w="4480" w:type="dxa"/>
            <w:gridSpan w:val="4"/>
            <w:vMerge/>
            <w:tcBorders>
              <w:top w:val="nil"/>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nil"/>
              <w:bottom w:val="nil"/>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3.2. Номер и почтовый адрес Инспекции Федеральной налоговой службы, в которой претендент зарегистрирован в качестве налогоплательщика</w:t>
            </w:r>
          </w:p>
        </w:tc>
        <w:tc>
          <w:tcPr>
            <w:tcW w:w="4480" w:type="dxa"/>
            <w:gridSpan w:val="4"/>
            <w:vMerge/>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rPr>
          <w:trHeight w:val="322"/>
        </w:trPr>
        <w:tc>
          <w:tcPr>
            <w:tcW w:w="5460" w:type="dxa"/>
            <w:gridSpan w:val="8"/>
            <w:vMerge w:val="restart"/>
            <w:tcBorders>
              <w:top w:val="nil"/>
              <w:bottom w:val="nil"/>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rPr>
          <w:trHeight w:val="322"/>
        </w:trPr>
        <w:tc>
          <w:tcPr>
            <w:tcW w:w="5460" w:type="dxa"/>
            <w:gridSpan w:val="8"/>
            <w:vMerge w:val="restart"/>
            <w:tcBorders>
              <w:top w:val="nil"/>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3.3. Фамилия, имя, отчество руководителя и (или) ответственного исполнителя</w:t>
            </w:r>
          </w:p>
        </w:tc>
        <w:tc>
          <w:tcPr>
            <w:tcW w:w="4480" w:type="dxa"/>
            <w:gridSpan w:val="4"/>
            <w:vMerge/>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single" w:sz="4" w:space="0" w:color="auto"/>
              <w:bottom w:val="nil"/>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3.4. Для индивидуального предпринимателя:</w:t>
            </w:r>
          </w:p>
        </w:tc>
        <w:tc>
          <w:tcPr>
            <w:tcW w:w="4480" w:type="dxa"/>
            <w:gridSpan w:val="4"/>
            <w:vMerge w:val="restart"/>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nil"/>
              <w:bottom w:val="nil"/>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nil"/>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Фамилия, имя, отчество, паспортные данные, сведения о месте жительства</w:t>
            </w:r>
          </w:p>
        </w:tc>
        <w:tc>
          <w:tcPr>
            <w:tcW w:w="4480" w:type="dxa"/>
            <w:gridSpan w:val="4"/>
            <w:vMerge/>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3.5. ИНН, </w:t>
            </w:r>
            <w:hyperlink r:id="rId6" w:history="1">
              <w:r w:rsidRPr="00632212">
                <w:rPr>
                  <w:rFonts w:ascii="Times New Roman" w:eastAsia="Times New Roman" w:hAnsi="Times New Roman" w:cs="Times New Roman"/>
                  <w:sz w:val="28"/>
                  <w:szCs w:val="28"/>
                  <w:lang w:eastAsia="ru-RU"/>
                </w:rPr>
                <w:t>ОГРНИП</w:t>
              </w:r>
            </w:hyperlink>
            <w:r w:rsidRPr="00632212">
              <w:rPr>
                <w:rFonts w:ascii="Times New Roman" w:eastAsia="Times New Roman" w:hAnsi="Times New Roman" w:cs="Times New Roman"/>
                <w:sz w:val="28"/>
                <w:szCs w:val="28"/>
                <w:lang w:eastAsia="ru-RU"/>
              </w:rPr>
              <w:t>, претендента</w:t>
            </w: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vMerge w:val="restart"/>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4. Юридический адрес претендента</w:t>
            </w: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9684B" w:rsidRPr="00632212" w:rsidTr="0069684B">
        <w:tc>
          <w:tcPr>
            <w:tcW w:w="5460" w:type="dxa"/>
            <w:gridSpan w:val="8"/>
            <w:vMerge w:val="restart"/>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5. Почтовый адрес претендента</w:t>
            </w: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Телефон</w:t>
            </w: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Факс</w:t>
            </w: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E-</w:t>
            </w:r>
            <w:proofErr w:type="spellStart"/>
            <w:r w:rsidRPr="00632212">
              <w:rPr>
                <w:rFonts w:ascii="Times New Roman" w:eastAsia="Times New Roman" w:hAnsi="Times New Roman" w:cs="Times New Roman"/>
                <w:sz w:val="28"/>
                <w:szCs w:val="28"/>
                <w:lang w:eastAsia="ru-RU"/>
              </w:rPr>
              <w:t>mail</w:t>
            </w:r>
            <w:proofErr w:type="spellEnd"/>
          </w:p>
        </w:tc>
      </w:tr>
      <w:tr w:rsidR="0069684B" w:rsidRPr="00632212" w:rsidTr="0069684B">
        <w:tc>
          <w:tcPr>
            <w:tcW w:w="5460" w:type="dxa"/>
            <w:gridSpan w:val="8"/>
            <w:vMerge w:val="restart"/>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6. Банковские реквизиты</w:t>
            </w:r>
            <w:r w:rsidRPr="00632212">
              <w:rPr>
                <w:rFonts w:ascii="Times New Roman" w:eastAsia="Times New Roman" w:hAnsi="Times New Roman" w:cs="Times New Roman"/>
                <w:sz w:val="28"/>
                <w:szCs w:val="28"/>
                <w:lang w:eastAsia="ru-RU"/>
              </w:rPr>
              <w:t xml:space="preserve"> (может быть несколько):</w:t>
            </w:r>
          </w:p>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6.1. Наименование обслуживающего банка</w:t>
            </w:r>
          </w:p>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6.2. Расчетный счет</w:t>
            </w:r>
          </w:p>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6.3. Корреспондентский счет</w:t>
            </w:r>
          </w:p>
          <w:p w:rsidR="0069684B" w:rsidRPr="00632212" w:rsidRDefault="0069684B" w:rsidP="00794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6.4. Код </w:t>
            </w:r>
            <w:hyperlink r:id="rId7" w:history="1">
              <w:r w:rsidRPr="00632212">
                <w:rPr>
                  <w:rFonts w:ascii="Times New Roman" w:eastAsia="Times New Roman" w:hAnsi="Times New Roman" w:cs="Times New Roman"/>
                  <w:sz w:val="28"/>
                  <w:szCs w:val="28"/>
                  <w:lang w:eastAsia="ru-RU"/>
                </w:rPr>
                <w:t>БИК</w:t>
              </w:r>
            </w:hyperlink>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460" w:type="dxa"/>
            <w:gridSpan w:val="8"/>
            <w:vMerge/>
            <w:tcBorders>
              <w:top w:val="single" w:sz="4" w:space="0" w:color="auto"/>
              <w:bottom w:val="single" w:sz="4" w:space="0" w:color="auto"/>
              <w:right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2. </w:t>
            </w:r>
            <w:proofErr w:type="gramStart"/>
            <w:r w:rsidRPr="00632212">
              <w:rPr>
                <w:rFonts w:ascii="Times New Roman" w:eastAsia="Times New Roman" w:hAnsi="Times New Roman" w:cs="Times New Roman"/>
                <w:sz w:val="28"/>
                <w:szCs w:val="28"/>
                <w:lang w:eastAsia="ru-RU"/>
              </w:rPr>
              <w:t>Изучив документацию о торгах на право заключения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w:t>
            </w:r>
            <w:proofErr w:type="gramEnd"/>
            <w:r w:rsidRPr="00632212">
              <w:rPr>
                <w:rFonts w:ascii="Times New Roman" w:eastAsia="Times New Roman" w:hAnsi="Times New Roman" w:cs="Times New Roman"/>
                <w:sz w:val="28"/>
                <w:szCs w:val="28"/>
                <w:lang w:eastAsia="ru-RU"/>
              </w:rPr>
              <w:t xml:space="preserve"> (далее - договор о размещении НО),</w:t>
            </w:r>
          </w:p>
        </w:tc>
      </w:tr>
      <w:tr w:rsidR="0069684B" w:rsidRPr="00632212" w:rsidTr="0069684B">
        <w:tc>
          <w:tcPr>
            <w:tcW w:w="9940" w:type="dxa"/>
            <w:gridSpan w:val="1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single" w:sz="4" w:space="0" w:color="auto"/>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69684B" w:rsidRPr="00632212" w:rsidTr="0069684B">
        <w:tc>
          <w:tcPr>
            <w:tcW w:w="9940" w:type="dxa"/>
            <w:gridSpan w:val="1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single" w:sz="4" w:space="0" w:color="auto"/>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single" w:sz="4" w:space="0" w:color="auto"/>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место нахождения, почтовый адрес для юридического лица, сведения о месте </w:t>
            </w:r>
            <w:r w:rsidRPr="00632212">
              <w:rPr>
                <w:rFonts w:ascii="Times New Roman" w:eastAsia="Times New Roman" w:hAnsi="Times New Roman" w:cs="Times New Roman"/>
                <w:sz w:val="28"/>
                <w:szCs w:val="28"/>
                <w:lang w:eastAsia="ru-RU"/>
              </w:rPr>
              <w:lastRenderedPageBreak/>
              <w:t>жительства (для индивидуального предпринимателя), номер контактного телефона</w:t>
            </w:r>
          </w:p>
        </w:tc>
      </w:tr>
      <w:tr w:rsidR="0069684B" w:rsidRPr="00632212" w:rsidTr="0069684B">
        <w:tc>
          <w:tcPr>
            <w:tcW w:w="1680" w:type="dxa"/>
            <w:gridSpan w:val="3"/>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в лице</w:t>
            </w:r>
          </w:p>
        </w:tc>
        <w:tc>
          <w:tcPr>
            <w:tcW w:w="8260" w:type="dxa"/>
            <w:gridSpan w:val="9"/>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должности, Ф.И.О. руководителя и (или) ответственного исполнителя (для юридического лица)</w:t>
            </w: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 Мы согласны на заключение договора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согласно Приложению №</w:t>
            </w:r>
          </w:p>
        </w:tc>
      </w:tr>
      <w:tr w:rsidR="0069684B" w:rsidRPr="00632212" w:rsidTr="0069684B">
        <w:tc>
          <w:tcPr>
            <w:tcW w:w="1680" w:type="dxa"/>
            <w:gridSpan w:val="3"/>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260" w:type="dxa"/>
            <w:gridSpan w:val="9"/>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к документации о торгах.</w:t>
            </w: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Настоящей заявкой на участие в торгах сообщаем, что: в отношении</w:t>
            </w:r>
          </w:p>
        </w:tc>
      </w:tr>
      <w:tr w:rsidR="0069684B" w:rsidRPr="00632212" w:rsidTr="0069684B">
        <w:tc>
          <w:tcPr>
            <w:tcW w:w="9940" w:type="dxa"/>
            <w:gridSpan w:val="1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single" w:sz="4" w:space="0" w:color="auto"/>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организационно-правовой форме (для юридических лиц), наименование индивидуального предпринимателя)</w:t>
            </w: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не проводится процедура ликвидации;</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отсутствует решение арбитражного суда о признании банкротом и об открытии конкурсного производства;</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деятельность не приостановлена;</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2212">
              <w:rPr>
                <w:rFonts w:ascii="Times New Roman" w:eastAsia="Times New Roman" w:hAnsi="Times New Roman" w:cs="Times New Roman"/>
                <w:sz w:val="28"/>
                <w:szCs w:val="28"/>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w:t>
            </w:r>
            <w:proofErr w:type="gramStart"/>
            <w:r w:rsidRPr="00632212">
              <w:rPr>
                <w:rFonts w:ascii="Times New Roman" w:eastAsia="Times New Roman" w:hAnsi="Times New Roman" w:cs="Times New Roman"/>
                <w:sz w:val="28"/>
                <w:szCs w:val="28"/>
                <w:lang w:eastAsia="ru-RU"/>
              </w:rPr>
              <w:t>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roofErr w:type="gramEnd"/>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7. В случае если по итогам торгов организатор предложит нам заключить договор, мы берем на себя обязательство подписать договор на право </w:t>
            </w:r>
            <w:proofErr w:type="gramStart"/>
            <w:r w:rsidRPr="00632212">
              <w:rPr>
                <w:rFonts w:ascii="Times New Roman" w:eastAsia="Times New Roman" w:hAnsi="Times New Roman" w:cs="Times New Roman"/>
                <w:sz w:val="28"/>
                <w:szCs w:val="28"/>
                <w:lang w:eastAsia="ru-RU"/>
              </w:rPr>
              <w:t>размещения</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о торгах и условиями наших предложений.</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8. В случае если мы будем признаны единственным участником торгов, мы обязуемся подписать договор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10. Сообщаем, что для оперативн</w:t>
            </w:r>
            <w:r>
              <w:rPr>
                <w:rFonts w:ascii="Times New Roman" w:eastAsia="Times New Roman" w:hAnsi="Times New Roman" w:cs="Times New Roman"/>
                <w:sz w:val="28"/>
                <w:szCs w:val="28"/>
                <w:lang w:eastAsia="ru-RU"/>
              </w:rPr>
              <w:t xml:space="preserve">ого уведомления нас по вопросам </w:t>
            </w:r>
            <w:r w:rsidRPr="00632212">
              <w:rPr>
                <w:rFonts w:ascii="Times New Roman" w:eastAsia="Times New Roman" w:hAnsi="Times New Roman" w:cs="Times New Roman"/>
                <w:sz w:val="28"/>
                <w:szCs w:val="28"/>
                <w:lang w:eastAsia="ru-RU"/>
              </w:rPr>
              <w:t>организационного</w:t>
            </w:r>
          </w:p>
        </w:tc>
      </w:tr>
      <w:tr w:rsidR="0069684B" w:rsidRPr="00632212" w:rsidTr="0069684B">
        <w:tc>
          <w:tcPr>
            <w:tcW w:w="7560" w:type="dxa"/>
            <w:gridSpan w:val="11"/>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 xml:space="preserve">характера и взаимодействия с организатором нами </w:t>
            </w:r>
            <w:proofErr w:type="gramStart"/>
            <w:r w:rsidRPr="00632212">
              <w:rPr>
                <w:rFonts w:ascii="Times New Roman" w:eastAsia="Times New Roman" w:hAnsi="Times New Roman" w:cs="Times New Roman"/>
                <w:sz w:val="28"/>
                <w:szCs w:val="28"/>
                <w:lang w:eastAsia="ru-RU"/>
              </w:rPr>
              <w:t>уполном</w:t>
            </w:r>
            <w:r>
              <w:rPr>
                <w:rFonts w:ascii="Times New Roman" w:eastAsia="Times New Roman" w:hAnsi="Times New Roman" w:cs="Times New Roman"/>
                <w:sz w:val="28"/>
                <w:szCs w:val="28"/>
                <w:lang w:eastAsia="ru-RU"/>
              </w:rPr>
              <w:t>очен</w:t>
            </w:r>
            <w:proofErr w:type="gramEnd"/>
          </w:p>
        </w:tc>
        <w:tc>
          <w:tcPr>
            <w:tcW w:w="2380" w:type="dxa"/>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(указать Ф.И.О. полностью, должность и контактную информацию уполномоченного лица, включая телефон, факс (с указанием кода), адрес).</w:t>
            </w:r>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Все сведения о проведении торгов просим сообщать указанному уполномоченному лицу.</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11. В случае присуждения нам права заключить договор, в период </w:t>
            </w:r>
            <w:proofErr w:type="gramStart"/>
            <w:r w:rsidRPr="00632212">
              <w:rPr>
                <w:rFonts w:ascii="Times New Roman" w:eastAsia="Times New Roman" w:hAnsi="Times New Roman" w:cs="Times New Roman"/>
                <w:sz w:val="28"/>
                <w:szCs w:val="28"/>
                <w:lang w:eastAsia="ru-RU"/>
              </w:rPr>
              <w:t>с даты получения</w:t>
            </w:r>
            <w:proofErr w:type="gramEnd"/>
            <w:r w:rsidRPr="00632212">
              <w:rPr>
                <w:rFonts w:ascii="Times New Roman" w:eastAsia="Times New Roman" w:hAnsi="Times New Roman" w:cs="Times New Roman"/>
                <w:sz w:val="28"/>
                <w:szCs w:val="28"/>
                <w:lang w:eastAsia="ru-RU"/>
              </w:rPr>
              <w:t xml:space="preserve">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12. Корреспонденцию в наш адрес просим направлять по адресу:</w:t>
            </w:r>
          </w:p>
        </w:tc>
      </w:tr>
      <w:tr w:rsidR="0069684B" w:rsidRPr="00632212" w:rsidTr="0069684B">
        <w:tc>
          <w:tcPr>
            <w:tcW w:w="9940" w:type="dxa"/>
            <w:gridSpan w:val="1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9940" w:type="dxa"/>
            <w:gridSpan w:val="12"/>
            <w:tcBorders>
              <w:top w:val="single" w:sz="4" w:space="0" w:color="auto"/>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r>
      <w:tr w:rsidR="0069684B" w:rsidRPr="00632212" w:rsidTr="0069684B">
        <w:tc>
          <w:tcPr>
            <w:tcW w:w="9940" w:type="dxa"/>
            <w:gridSpan w:val="12"/>
            <w:tcBorders>
              <w:top w:val="single" w:sz="4" w:space="0" w:color="auto"/>
              <w:left w:val="nil"/>
              <w:bottom w:val="nil"/>
              <w:right w:val="nil"/>
            </w:tcBorders>
          </w:tcPr>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13. К настоящей заявке на участие в торгах прилагаются документы, являющиеся неотъемлемой частью нашей заявки на участие в торгах:</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оригинал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 эскиз (дизайн-проект) нестационарного объекта, утвержденный Отделом архитектуры;</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001302"/>
            <w:r w:rsidRPr="00632212">
              <w:rPr>
                <w:rFonts w:ascii="Times New Roman" w:eastAsia="Times New Roman" w:hAnsi="Times New Roman" w:cs="Times New Roman"/>
                <w:sz w:val="28"/>
                <w:szCs w:val="28"/>
                <w:lang w:eastAsia="ru-RU"/>
              </w:rPr>
              <w:t>3) оригинал полученной не ранее чем за один месяц до дня проведения торгов выписки из единого государственного реестра юридических лиц; выписки из единого государственного реестра индивидуальных предпринимателей (для индивидуального предпринимателя);</w:t>
            </w:r>
            <w:bookmarkEnd w:id="1"/>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001203"/>
            <w:r w:rsidRPr="00632212">
              <w:rPr>
                <w:rFonts w:ascii="Times New Roman" w:eastAsia="Times New Roman" w:hAnsi="Times New Roman" w:cs="Times New Roman"/>
                <w:sz w:val="28"/>
                <w:szCs w:val="28"/>
                <w:lang w:eastAsia="ru-RU"/>
              </w:rPr>
              <w:t>4) документ, подтверждающий полномочия лица на осуществление действий от имени претендента на участие в торгах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торгах без доверенности. В случае если от имени претендента на участие в торгах действует иное лицо, заявка на участие в конкурсе должна содержать также оригинал доверенности на осуществление действий от имени претендента на участие в торгах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торгах, заявка на участие в конкурсе должна содержать также документ, подтверждающий полномочия такого лица;</w:t>
            </w:r>
            <w:bookmarkEnd w:id="2"/>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5) копия документа, удостоверяющего личность претендента на участие в торгах, являющегося индивидуальным предпринимателем, либо личность </w:t>
            </w:r>
            <w:r w:rsidRPr="00632212">
              <w:rPr>
                <w:rFonts w:ascii="Times New Roman" w:eastAsia="Times New Roman" w:hAnsi="Times New Roman" w:cs="Times New Roman"/>
                <w:sz w:val="28"/>
                <w:szCs w:val="28"/>
                <w:lang w:eastAsia="ru-RU"/>
              </w:rPr>
              <w:lastRenderedPageBreak/>
              <w:t>представителя юридического лица или индивидуального предпринимателя;</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оригинал справки о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roofErr w:type="gramStart"/>
            <w:r w:rsidRPr="00632212">
              <w:rPr>
                <w:rFonts w:ascii="Times New Roman" w:eastAsia="Times New Roman" w:hAnsi="Times New Roman" w:cs="Times New Roman"/>
                <w:sz w:val="28"/>
                <w:szCs w:val="28"/>
                <w:lang w:eastAsia="ru-RU"/>
              </w:rPr>
              <w:t>выданная</w:t>
            </w:r>
            <w:proofErr w:type="gramEnd"/>
            <w:r w:rsidRPr="00632212">
              <w:rPr>
                <w:rFonts w:ascii="Times New Roman" w:eastAsia="Times New Roman" w:hAnsi="Times New Roman" w:cs="Times New Roman"/>
                <w:sz w:val="28"/>
                <w:szCs w:val="28"/>
                <w:lang w:eastAsia="ru-RU"/>
              </w:rPr>
              <w:t xml:space="preserve"> налоговым органом.</w:t>
            </w:r>
          </w:p>
          <w:p w:rsidR="0069684B" w:rsidRPr="00632212" w:rsidRDefault="0069684B" w:rsidP="00794D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15. </w:t>
            </w:r>
            <w:proofErr w:type="gramStart"/>
            <w:r w:rsidRPr="00632212">
              <w:rPr>
                <w:rFonts w:ascii="Times New Roman" w:eastAsia="Times New Roman" w:hAnsi="Times New Roman" w:cs="Times New Roman"/>
                <w:sz w:val="28"/>
                <w:szCs w:val="28"/>
                <w:lang w:eastAsia="ru-RU"/>
              </w:rPr>
              <w:t xml:space="preserve">В случае если претендент на участие в торгах представляет заявки по двум и более лотам, возможно предоставление оригиналов документов, указанных в </w:t>
            </w:r>
            <w:hyperlink w:anchor="sub_2001302" w:history="1">
              <w:r w:rsidRPr="00632212">
                <w:rPr>
                  <w:rFonts w:ascii="Times New Roman" w:eastAsia="Times New Roman" w:hAnsi="Times New Roman" w:cs="Times New Roman"/>
                  <w:sz w:val="28"/>
                  <w:szCs w:val="28"/>
                  <w:lang w:eastAsia="ru-RU"/>
                </w:rPr>
                <w:t>подпунктах 2</w:t>
              </w:r>
            </w:hyperlink>
            <w:r w:rsidRPr="00632212">
              <w:rPr>
                <w:rFonts w:ascii="Times New Roman" w:eastAsia="Times New Roman" w:hAnsi="Times New Roman" w:cs="Times New Roman"/>
                <w:sz w:val="28"/>
                <w:szCs w:val="28"/>
                <w:lang w:eastAsia="ru-RU"/>
              </w:rPr>
              <w:t xml:space="preserve">, </w:t>
            </w:r>
            <w:hyperlink w:anchor="sub_2001203" w:history="1">
              <w:r w:rsidRPr="00632212">
                <w:rPr>
                  <w:rFonts w:ascii="Times New Roman" w:eastAsia="Times New Roman" w:hAnsi="Times New Roman" w:cs="Times New Roman"/>
                  <w:sz w:val="28"/>
                  <w:szCs w:val="28"/>
                  <w:lang w:eastAsia="ru-RU"/>
                </w:rPr>
                <w:t>3</w:t>
              </w:r>
            </w:hyperlink>
            <w:r w:rsidRPr="00632212">
              <w:rPr>
                <w:rFonts w:ascii="Times New Roman" w:eastAsia="Times New Roman" w:hAnsi="Times New Roman" w:cs="Times New Roman"/>
                <w:sz w:val="28"/>
                <w:szCs w:val="28"/>
                <w:lang w:eastAsia="ru-RU"/>
              </w:rPr>
              <w:t>, 6 пункта 14 заявки только в отношении одного из лотов и предоставление копий документов, указанных в подпунктах 2, 3, 6 пункта 14 заявки в отношении последующих лотов.</w:t>
            </w:r>
            <w:proofErr w:type="gramEnd"/>
          </w:p>
        </w:tc>
      </w:tr>
      <w:tr w:rsidR="0069684B" w:rsidRPr="00632212" w:rsidTr="0069684B">
        <w:tc>
          <w:tcPr>
            <w:tcW w:w="9940" w:type="dxa"/>
            <w:gridSpan w:val="12"/>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560" w:type="dxa"/>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1680" w:type="dxa"/>
            <w:gridSpan w:val="3"/>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nil"/>
              <w:left w:val="nil"/>
              <w:bottom w:val="single" w:sz="4" w:space="0" w:color="auto"/>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9684B" w:rsidRPr="00632212" w:rsidTr="0069684B">
        <w:tc>
          <w:tcPr>
            <w:tcW w:w="6720" w:type="dxa"/>
            <w:gridSpan w:val="10"/>
            <w:tcBorders>
              <w:top w:val="nil"/>
              <w:left w:val="nil"/>
              <w:bottom w:val="nil"/>
              <w:right w:val="nil"/>
            </w:tcBorders>
          </w:tcPr>
          <w:p w:rsidR="0069684B" w:rsidRPr="00632212" w:rsidRDefault="0069684B" w:rsidP="00794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single" w:sz="4" w:space="0" w:color="auto"/>
              <w:left w:val="nil"/>
              <w:bottom w:val="nil"/>
              <w:right w:val="nil"/>
            </w:tcBorders>
          </w:tcPr>
          <w:p w:rsidR="0069684B" w:rsidRPr="00632212" w:rsidRDefault="0069684B" w:rsidP="00794D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Подпись</w:t>
            </w:r>
          </w:p>
        </w:tc>
      </w:tr>
    </w:tbl>
    <w:p w:rsidR="0069684B" w:rsidRPr="006071C7" w:rsidRDefault="0069684B" w:rsidP="0069684B">
      <w:pPr>
        <w:pStyle w:val="a3"/>
        <w:jc w:val="both"/>
        <w:rPr>
          <w:rFonts w:ascii="Times New Roman" w:eastAsia="Times New Roman" w:hAnsi="Times New Roman" w:cs="Times New Roman"/>
          <w:sz w:val="28"/>
          <w:szCs w:val="28"/>
          <w:lang w:eastAsia="ru-RU"/>
        </w:rPr>
      </w:pPr>
    </w:p>
    <w:p w:rsidR="00E20521" w:rsidRDefault="00E20521"/>
    <w:sectPr w:rsidR="00E20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B"/>
    <w:rsid w:val="0069684B"/>
    <w:rsid w:val="00E2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8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4553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32953.100014" TargetMode="External"/><Relationship Id="rId5" Type="http://schemas.openxmlformats.org/officeDocument/2006/relationships/hyperlink" Target="garantF1://4360264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1</cp:revision>
  <dcterms:created xsi:type="dcterms:W3CDTF">2019-05-30T07:53:00Z</dcterms:created>
  <dcterms:modified xsi:type="dcterms:W3CDTF">2019-05-30T07:56:00Z</dcterms:modified>
</cp:coreProperties>
</file>