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3" w:rsidRPr="008C0CCF" w:rsidRDefault="003D79E3" w:rsidP="00485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0CCF">
        <w:rPr>
          <w:rFonts w:ascii="Times New Roman" w:hAnsi="Times New Roman"/>
          <w:b/>
          <w:sz w:val="28"/>
          <w:szCs w:val="28"/>
          <w:lang w:eastAsia="ru-RU"/>
        </w:rPr>
        <w:t>ОСНОВНЫЕ НАПРАВЛЕНИЯ</w:t>
      </w:r>
      <w:r w:rsidRPr="008C0CCF">
        <w:rPr>
          <w:rFonts w:ascii="Times New Roman" w:hAnsi="Times New Roman"/>
          <w:b/>
          <w:sz w:val="28"/>
          <w:szCs w:val="28"/>
          <w:lang w:eastAsia="ru-RU"/>
        </w:rPr>
        <w:br/>
        <w:t>бюджетной и налоговой политики муниципального образования Приморско-Ахтарский район</w:t>
      </w:r>
      <w:r w:rsidRPr="008C0CCF">
        <w:rPr>
          <w:rFonts w:ascii="Times New Roman" w:hAnsi="Times New Roman"/>
          <w:b/>
          <w:sz w:val="28"/>
          <w:szCs w:val="28"/>
          <w:lang w:eastAsia="ru-RU"/>
        </w:rPr>
        <w:br/>
        <w:t>на 2018 год и плановый период 2019 и 2020 годов</w:t>
      </w:r>
      <w:bookmarkStart w:id="0" w:name="_Toc391807109"/>
    </w:p>
    <w:p w:rsidR="003D79E3" w:rsidRPr="008C0CCF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bookmarkEnd w:id="0"/>
    <w:p w:rsidR="003D79E3" w:rsidRPr="008C0CCF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CCF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Приморско-Ахтарский район  на 2018 год и плановый период 2019 и 2020 годов (далее – Основные направления бюджетной и налоговой политики) разработаны в соответствии с Бюджетным кодексом Российской Федерации,</w:t>
      </w:r>
      <w:r w:rsidR="008A077B">
        <w:rPr>
          <w:rFonts w:ascii="Times New Roman" w:hAnsi="Times New Roman"/>
          <w:sz w:val="28"/>
          <w:szCs w:val="28"/>
        </w:rPr>
        <w:t xml:space="preserve"> </w:t>
      </w:r>
      <w:r w:rsidRPr="0039135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391355">
        <w:rPr>
          <w:rFonts w:ascii="Times New Roman" w:hAnsi="Times New Roman"/>
          <w:sz w:val="28"/>
          <w:szCs w:val="28"/>
        </w:rPr>
        <w:t xml:space="preserve"> Совета муниципального образования Приморско-Ахтарский район от 26 марта 2008 года № 619 «Об утверждении Положения о бюджетном процессе в муниципальном образовании Приморско-Ахтарский район»</w:t>
      </w:r>
      <w:r w:rsidR="008A077B">
        <w:rPr>
          <w:rFonts w:ascii="Times New Roman" w:hAnsi="Times New Roman"/>
          <w:sz w:val="28"/>
          <w:szCs w:val="28"/>
        </w:rPr>
        <w:t xml:space="preserve"> </w:t>
      </w:r>
      <w:r w:rsidRPr="008C0CCF">
        <w:rPr>
          <w:rFonts w:ascii="Times New Roman" w:hAnsi="Times New Roman"/>
          <w:sz w:val="28"/>
          <w:szCs w:val="28"/>
        </w:rPr>
        <w:t>и с</w:t>
      </w:r>
      <w:proofErr w:type="gramEnd"/>
      <w:r w:rsidRPr="008C0CCF">
        <w:rPr>
          <w:rFonts w:ascii="Times New Roman" w:hAnsi="Times New Roman"/>
          <w:sz w:val="28"/>
          <w:szCs w:val="28"/>
        </w:rPr>
        <w:t xml:space="preserve"> учетом итогов реализации бюджетной и налоговой политики в 2016 – 2017 годах.</w:t>
      </w:r>
    </w:p>
    <w:p w:rsidR="003D79E3" w:rsidRPr="00B50606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606">
        <w:rPr>
          <w:rFonts w:ascii="Times New Roman" w:hAnsi="Times New Roman"/>
          <w:sz w:val="28"/>
          <w:szCs w:val="28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от 1 декабря 2016 года, указов </w:t>
      </w:r>
      <w:proofErr w:type="gramStart"/>
      <w:r w:rsidRPr="00B50606">
        <w:rPr>
          <w:rFonts w:ascii="Times New Roman" w:hAnsi="Times New Roman"/>
          <w:sz w:val="28"/>
          <w:szCs w:val="28"/>
        </w:rPr>
        <w:t xml:space="preserve">Президента Российской Федерации от 7 мая 2012 года, Основных направлений бюджетной, налоговой и таможенно-тарифной политики на 2018 год и плановый период 2019 и 2020 годов, муниципальных  программ муниципального образования Приморско-Ахтарский район, условия и обязательства муниципального образования Приморско-Ахтарский район в соответствии с заключенными с </w:t>
      </w:r>
      <w:r>
        <w:rPr>
          <w:rFonts w:ascii="Times New Roman" w:hAnsi="Times New Roman"/>
          <w:sz w:val="28"/>
          <w:szCs w:val="28"/>
        </w:rPr>
        <w:t>м</w:t>
      </w:r>
      <w:r w:rsidRPr="00B50606">
        <w:rPr>
          <w:rFonts w:ascii="Times New Roman" w:hAnsi="Times New Roman"/>
          <w:sz w:val="28"/>
          <w:szCs w:val="28"/>
        </w:rPr>
        <w:t>инистерством финансов Краснодарского края  соглашениями о предоставлении из краевого бюджета бюджету муниципального образования Приморско-Ахтарский район бюджетных кредитов</w:t>
      </w:r>
      <w:proofErr w:type="gramEnd"/>
      <w:r w:rsidRPr="00B50606">
        <w:rPr>
          <w:rFonts w:ascii="Times New Roman" w:hAnsi="Times New Roman"/>
          <w:sz w:val="28"/>
          <w:szCs w:val="28"/>
        </w:rPr>
        <w:t xml:space="preserve"> и дотаций на выравнивание бюджетной обеспеченности.</w:t>
      </w:r>
    </w:p>
    <w:p w:rsidR="003D79E3" w:rsidRPr="00B50606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606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 бюджета муниципального образования Приморско-Ахтарский район на 2018 год и на плановый период 2019 и 2020 годов, подходов к его формированию, основных характеристик и прогнозируемых параметров бюджета муниципального образования Приморско-Ахтарский район.</w:t>
      </w:r>
    </w:p>
    <w:p w:rsidR="003D79E3" w:rsidRPr="00B50606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noProof/>
          <w:szCs w:val="28"/>
        </w:rPr>
      </w:pPr>
      <w:proofErr w:type="gramStart"/>
      <w:r w:rsidRPr="00B50606">
        <w:rPr>
          <w:rFonts w:ascii="Times New Roman" w:hAnsi="Times New Roman"/>
          <w:sz w:val="28"/>
          <w:szCs w:val="28"/>
        </w:rPr>
        <w:t>Основные направления бюджетной политики сохраняют преемственность реализуемых мер, направленных на обеспечение сбалансированности бюджета муниципального образования Приморско-Ахтарский район; развитие программно-целевых методов управления; повышение эффективности бюджетных расходов, в том числе повышение качества оказания муниципальных услуг (выполнения работ), финансового менеджмента в секторе государственного управления; совершенствование межбюджетных отношений; обеспечение прозрачности (открытости) бюджетного процесса, осуществляемого на уровне муниципального образования Приморско-Ахтарский район.</w:t>
      </w:r>
      <w:proofErr w:type="gramEnd"/>
    </w:p>
    <w:p w:rsidR="003D79E3" w:rsidRPr="008C0CCF" w:rsidRDefault="003D79E3" w:rsidP="004851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D79E3" w:rsidRPr="00AB2237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2237">
        <w:rPr>
          <w:rFonts w:ascii="Times New Roman" w:hAnsi="Times New Roman"/>
          <w:sz w:val="28"/>
          <w:szCs w:val="28"/>
          <w:lang w:eastAsia="ru-RU"/>
        </w:rPr>
        <w:t xml:space="preserve">1. Итоги реализации </w:t>
      </w:r>
    </w:p>
    <w:p w:rsidR="003D79E3" w:rsidRPr="00AB2237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2237">
        <w:rPr>
          <w:rFonts w:ascii="Times New Roman" w:hAnsi="Times New Roman"/>
          <w:sz w:val="28"/>
          <w:szCs w:val="28"/>
          <w:lang w:eastAsia="ru-RU"/>
        </w:rPr>
        <w:t>бюджетной и налоговой политики</w:t>
      </w:r>
    </w:p>
    <w:p w:rsidR="003D79E3" w:rsidRPr="00AB2237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223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Приморско-Ахтарский район </w:t>
      </w:r>
    </w:p>
    <w:p w:rsidR="003D79E3" w:rsidRPr="00AB2237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22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 2016 – 2017 годах</w:t>
      </w:r>
    </w:p>
    <w:p w:rsidR="003D79E3" w:rsidRPr="008C0CCF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D79E3" w:rsidRPr="001701A8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237">
        <w:rPr>
          <w:rFonts w:ascii="Times New Roman" w:hAnsi="Times New Roman"/>
          <w:sz w:val="28"/>
          <w:szCs w:val="28"/>
        </w:rPr>
        <w:t xml:space="preserve">Реализация системных мер по наполняемости бюджета муниципального образования Приморско-Ахтарский район и бюджетов поселений </w:t>
      </w:r>
      <w:proofErr w:type="spellStart"/>
      <w:r w:rsidRPr="00AB223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B2237">
        <w:rPr>
          <w:rFonts w:ascii="Times New Roman" w:hAnsi="Times New Roman"/>
          <w:sz w:val="28"/>
          <w:szCs w:val="28"/>
        </w:rPr>
        <w:t xml:space="preserve"> района, проведение ответственной бюджетной политики, в том </w:t>
      </w:r>
      <w:r w:rsidRPr="001701A8">
        <w:rPr>
          <w:rFonts w:ascii="Times New Roman" w:hAnsi="Times New Roman"/>
          <w:sz w:val="28"/>
          <w:szCs w:val="28"/>
        </w:rPr>
        <w:t xml:space="preserve">числе в части оптимизации и повышения эффективности бюджетных расходов, а также осуществление взвешенной долговой политики стали важными факторами обеспечения бюджетной устойчивости, безусловного выполнения всех социально значимых обязательств муниципального образования Приморско-Ахтарский район и поселений </w:t>
      </w:r>
      <w:proofErr w:type="spellStart"/>
      <w:r w:rsidRPr="001701A8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701A8">
        <w:rPr>
          <w:rFonts w:ascii="Times New Roman" w:hAnsi="Times New Roman"/>
          <w:sz w:val="28"/>
          <w:szCs w:val="28"/>
        </w:rPr>
        <w:t xml:space="preserve"> района. </w:t>
      </w:r>
      <w:proofErr w:type="gramEnd"/>
    </w:p>
    <w:p w:rsidR="003D79E3" w:rsidRPr="001701A8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A8">
        <w:rPr>
          <w:rFonts w:ascii="Times New Roman" w:hAnsi="Times New Roman"/>
          <w:sz w:val="28"/>
          <w:szCs w:val="28"/>
        </w:rPr>
        <w:t>В 2016 году осуществлено возвращение к трехлетнему планированию при формировании бюджета муниципального образования Приморско-Ахтарский район, что позволит обеспечить большую прогнозируемость приоритетов, механизмов и принципов реализации бюджетной политики.</w:t>
      </w:r>
    </w:p>
    <w:p w:rsidR="003D79E3" w:rsidRPr="001701A8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A8">
        <w:rPr>
          <w:rFonts w:ascii="Times New Roman" w:hAnsi="Times New Roman"/>
          <w:sz w:val="28"/>
          <w:szCs w:val="28"/>
        </w:rPr>
        <w:t>К основным итогам реализации налоговой политики можно отнести следующие:</w:t>
      </w:r>
    </w:p>
    <w:p w:rsidR="003D79E3" w:rsidRPr="001701A8" w:rsidRDefault="00E12E92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A8">
        <w:rPr>
          <w:rFonts w:ascii="Times New Roman" w:hAnsi="Times New Roman"/>
          <w:sz w:val="28"/>
          <w:szCs w:val="28"/>
        </w:rPr>
        <w:t>1</w:t>
      </w:r>
      <w:r w:rsidR="003D79E3" w:rsidRPr="001701A8">
        <w:rPr>
          <w:rFonts w:ascii="Times New Roman" w:hAnsi="Times New Roman"/>
          <w:sz w:val="28"/>
          <w:szCs w:val="28"/>
        </w:rPr>
        <w:t>) оказание социальной поддержки отдельным категориям граждан в виде предоставления налоговых льгот многодетным семьям по налогу на имущество физических лиц</w:t>
      </w:r>
      <w:r w:rsidR="00302ED1" w:rsidRPr="001701A8">
        <w:rPr>
          <w:rFonts w:ascii="Times New Roman" w:hAnsi="Times New Roman"/>
          <w:sz w:val="28"/>
          <w:szCs w:val="28"/>
        </w:rPr>
        <w:t xml:space="preserve"> с учетом критериев адресности и нуждаемости</w:t>
      </w:r>
      <w:r w:rsidR="003D79E3" w:rsidRPr="001701A8">
        <w:rPr>
          <w:rFonts w:ascii="Times New Roman" w:hAnsi="Times New Roman"/>
          <w:sz w:val="28"/>
          <w:szCs w:val="28"/>
        </w:rPr>
        <w:t>;</w:t>
      </w:r>
    </w:p>
    <w:p w:rsidR="00615101" w:rsidRPr="001701A8" w:rsidRDefault="005D79A4" w:rsidP="0017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A8">
        <w:rPr>
          <w:rFonts w:ascii="Times New Roman" w:hAnsi="Times New Roman"/>
          <w:sz w:val="28"/>
          <w:szCs w:val="28"/>
        </w:rPr>
        <w:t>2</w:t>
      </w:r>
      <w:r w:rsidR="003D79E3" w:rsidRPr="001701A8">
        <w:rPr>
          <w:rFonts w:ascii="Times New Roman" w:hAnsi="Times New Roman"/>
          <w:sz w:val="28"/>
          <w:szCs w:val="28"/>
        </w:rPr>
        <w:t xml:space="preserve">) проведение работы по оптимизации налоговых льгот, установленных </w:t>
      </w:r>
      <w:r w:rsidR="00E12E92" w:rsidRPr="001701A8">
        <w:rPr>
          <w:rFonts w:ascii="Times New Roman" w:hAnsi="Times New Roman"/>
          <w:sz w:val="28"/>
          <w:szCs w:val="28"/>
        </w:rPr>
        <w:t xml:space="preserve">нормативно правовыми актами представительных органов </w:t>
      </w:r>
      <w:r w:rsidR="00D9625B" w:rsidRPr="001701A8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917728" w:rsidRPr="001701A8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proofErr w:type="spellStart"/>
      <w:r w:rsidR="00917728" w:rsidRPr="001701A8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917728" w:rsidRPr="001701A8">
        <w:rPr>
          <w:rFonts w:ascii="Times New Roman" w:hAnsi="Times New Roman"/>
          <w:sz w:val="28"/>
          <w:szCs w:val="28"/>
        </w:rPr>
        <w:t xml:space="preserve"> района. </w:t>
      </w:r>
      <w:r w:rsidR="003D79E3" w:rsidRPr="001701A8">
        <w:rPr>
          <w:rFonts w:ascii="Times New Roman" w:hAnsi="Times New Roman"/>
          <w:sz w:val="28"/>
          <w:szCs w:val="28"/>
        </w:rPr>
        <w:t>До к</w:t>
      </w:r>
      <w:r w:rsidR="00917728" w:rsidRPr="001701A8">
        <w:rPr>
          <w:rFonts w:ascii="Times New Roman" w:hAnsi="Times New Roman"/>
          <w:sz w:val="28"/>
          <w:szCs w:val="28"/>
        </w:rPr>
        <w:t>онца 2017 года запланировано</w:t>
      </w:r>
      <w:r w:rsidR="003D79E3" w:rsidRPr="001701A8">
        <w:rPr>
          <w:rFonts w:ascii="Times New Roman" w:hAnsi="Times New Roman"/>
          <w:sz w:val="28"/>
          <w:szCs w:val="28"/>
        </w:rPr>
        <w:t xml:space="preserve"> отменить </w:t>
      </w:r>
      <w:r w:rsidR="00D9625B" w:rsidRPr="001701A8">
        <w:rPr>
          <w:rFonts w:ascii="Times New Roman" w:hAnsi="Times New Roman"/>
          <w:sz w:val="28"/>
          <w:szCs w:val="28"/>
        </w:rPr>
        <w:t>по</w:t>
      </w:r>
      <w:r w:rsidR="003D79E3" w:rsidRPr="001701A8">
        <w:rPr>
          <w:rFonts w:ascii="Times New Roman" w:hAnsi="Times New Roman"/>
          <w:sz w:val="28"/>
          <w:szCs w:val="28"/>
        </w:rPr>
        <w:t>ниженны</w:t>
      </w:r>
      <w:r w:rsidR="00917728" w:rsidRPr="001701A8">
        <w:rPr>
          <w:rFonts w:ascii="Times New Roman" w:hAnsi="Times New Roman"/>
          <w:sz w:val="28"/>
          <w:szCs w:val="28"/>
        </w:rPr>
        <w:t>е налоговые</w:t>
      </w:r>
      <w:r w:rsidR="003D79E3" w:rsidRPr="001701A8">
        <w:rPr>
          <w:rFonts w:ascii="Times New Roman" w:hAnsi="Times New Roman"/>
          <w:sz w:val="28"/>
          <w:szCs w:val="28"/>
        </w:rPr>
        <w:t xml:space="preserve"> став</w:t>
      </w:r>
      <w:r w:rsidR="00917728" w:rsidRPr="001701A8">
        <w:rPr>
          <w:rFonts w:ascii="Times New Roman" w:hAnsi="Times New Roman"/>
          <w:sz w:val="28"/>
          <w:szCs w:val="28"/>
        </w:rPr>
        <w:t>ки</w:t>
      </w:r>
      <w:r w:rsidR="00D9625B" w:rsidRPr="001701A8">
        <w:rPr>
          <w:rFonts w:ascii="Times New Roman" w:hAnsi="Times New Roman"/>
          <w:sz w:val="28"/>
          <w:szCs w:val="28"/>
        </w:rPr>
        <w:t xml:space="preserve"> по земельному налогу</w:t>
      </w:r>
      <w:r w:rsidR="00756E15" w:rsidRPr="001701A8">
        <w:rPr>
          <w:rFonts w:ascii="Times New Roman" w:hAnsi="Times New Roman"/>
          <w:sz w:val="28"/>
          <w:szCs w:val="28"/>
        </w:rPr>
        <w:t xml:space="preserve"> </w:t>
      </w:r>
      <w:r w:rsidR="00917728" w:rsidRPr="001701A8">
        <w:rPr>
          <w:rFonts w:ascii="Times New Roman" w:hAnsi="Times New Roman"/>
          <w:sz w:val="28"/>
          <w:szCs w:val="28"/>
        </w:rPr>
        <w:t xml:space="preserve"> </w:t>
      </w:r>
      <w:r w:rsidR="001522E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56E15" w:rsidRPr="001701A8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отдельных видов разрешенного </w:t>
      </w:r>
      <w:r w:rsidR="00756E15" w:rsidRPr="001701A8">
        <w:rPr>
          <w:rFonts w:ascii="Times New Roman" w:hAnsi="Times New Roman"/>
          <w:sz w:val="28"/>
          <w:szCs w:val="28"/>
        </w:rPr>
        <w:t xml:space="preserve">использования земельных участков. </w:t>
      </w:r>
    </w:p>
    <w:p w:rsidR="001701A8" w:rsidRPr="001701A8" w:rsidRDefault="003D79E3" w:rsidP="0017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A8">
        <w:rPr>
          <w:rFonts w:ascii="Times New Roman" w:hAnsi="Times New Roman"/>
          <w:sz w:val="28"/>
          <w:szCs w:val="28"/>
        </w:rPr>
        <w:t>Продолжена работа по проведению сравнительного анализа налоговой базы для установления экономически обоснованных налоговых ставок по налогу на имущество физических лиц в части актуальности, достоверности сведений по налогоплательщикам и объектам налогообложения.</w:t>
      </w:r>
      <w:r w:rsidR="00615101" w:rsidRPr="001701A8">
        <w:rPr>
          <w:rFonts w:ascii="Times New Roman" w:hAnsi="Times New Roman"/>
          <w:sz w:val="28"/>
          <w:szCs w:val="28"/>
        </w:rPr>
        <w:t xml:space="preserve"> </w:t>
      </w:r>
      <w:r w:rsidRPr="001701A8">
        <w:rPr>
          <w:rFonts w:ascii="Times New Roman" w:hAnsi="Times New Roman"/>
          <w:sz w:val="28"/>
          <w:szCs w:val="28"/>
        </w:rPr>
        <w:t xml:space="preserve">В целях установления экономически обоснованных налоговых ставок по налогу на имущество физических лиц органами местного самоуправления муниципальных образований </w:t>
      </w:r>
      <w:proofErr w:type="spellStart"/>
      <w:r w:rsidRPr="001701A8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701A8">
        <w:rPr>
          <w:rFonts w:ascii="Times New Roman" w:hAnsi="Times New Roman"/>
          <w:sz w:val="28"/>
          <w:szCs w:val="28"/>
        </w:rPr>
        <w:t xml:space="preserve"> района  проведен анализ изменения налоговой нагрузки </w:t>
      </w:r>
      <w:proofErr w:type="gramStart"/>
      <w:r w:rsidRPr="001701A8">
        <w:rPr>
          <w:rFonts w:ascii="Times New Roman" w:hAnsi="Times New Roman"/>
          <w:sz w:val="28"/>
          <w:szCs w:val="28"/>
        </w:rPr>
        <w:t>исходя из кадастровой</w:t>
      </w:r>
      <w:r w:rsidR="001701A8" w:rsidRPr="001701A8">
        <w:rPr>
          <w:rFonts w:ascii="Times New Roman" w:hAnsi="Times New Roman"/>
          <w:sz w:val="28"/>
          <w:szCs w:val="28"/>
        </w:rPr>
        <w:t xml:space="preserve"> </w:t>
      </w:r>
      <w:r w:rsidRPr="001701A8">
        <w:rPr>
          <w:rFonts w:ascii="Times New Roman" w:hAnsi="Times New Roman"/>
          <w:sz w:val="28"/>
          <w:szCs w:val="28"/>
        </w:rPr>
        <w:t>и инвентаризационной стоимости объектов недвижимости;</w:t>
      </w:r>
    </w:p>
    <w:p w:rsidR="003D79E3" w:rsidRPr="001701A8" w:rsidRDefault="00CF024B" w:rsidP="00170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79E3" w:rsidRPr="001701A8">
        <w:rPr>
          <w:rFonts w:ascii="Times New Roman" w:eastAsia="Times New Roman" w:hAnsi="Times New Roman"/>
          <w:sz w:val="28"/>
          <w:szCs w:val="28"/>
          <w:lang w:eastAsia="ru-RU"/>
        </w:rPr>
        <w:t>) осуществлен переход с 2017 года к налогообложению недвижимого имущества исходя из кадастровой стоимости объектов;</w:t>
      </w:r>
    </w:p>
    <w:p w:rsidR="003D79E3" w:rsidRPr="001701A8" w:rsidRDefault="00CF024B" w:rsidP="0017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D79E3" w:rsidRPr="001701A8">
        <w:rPr>
          <w:rFonts w:ascii="Times New Roman" w:eastAsia="Times New Roman" w:hAnsi="Times New Roman"/>
          <w:sz w:val="28"/>
          <w:szCs w:val="28"/>
          <w:lang w:eastAsia="ru-RU"/>
        </w:rPr>
        <w:t>) продолжается работа по выявлению объектов недвижимости, не</w:t>
      </w:r>
      <w:r w:rsidR="003D79E3" w:rsidRPr="001701A8">
        <w:rPr>
          <w:rFonts w:ascii="Times New Roman" w:hAnsi="Times New Roman"/>
          <w:sz w:val="28"/>
          <w:szCs w:val="28"/>
        </w:rPr>
        <w:t xml:space="preserve"> вовлеченных в налоговый оборот, а также по актуализации сведений для включения в государственный кадастр недвижимости;</w:t>
      </w:r>
    </w:p>
    <w:p w:rsidR="003D79E3" w:rsidRPr="0088052E" w:rsidRDefault="00CF024B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79E3" w:rsidRPr="001701A8">
        <w:rPr>
          <w:rFonts w:ascii="Times New Roman" w:hAnsi="Times New Roman"/>
          <w:sz w:val="28"/>
          <w:szCs w:val="28"/>
        </w:rPr>
        <w:t>) принимаются меры, направленные на эффективное управление и распоряжение имущественными и земельными ресурсами на территории</w:t>
      </w:r>
      <w:r w:rsidR="003D79E3" w:rsidRPr="0088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52E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88052E">
        <w:rPr>
          <w:rFonts w:ascii="Times New Roman" w:hAnsi="Times New Roman"/>
          <w:sz w:val="28"/>
          <w:szCs w:val="28"/>
        </w:rPr>
        <w:t xml:space="preserve"> района</w:t>
      </w:r>
      <w:r w:rsidR="003D79E3" w:rsidRPr="0088052E">
        <w:rPr>
          <w:rFonts w:ascii="Times New Roman" w:hAnsi="Times New Roman"/>
          <w:sz w:val="28"/>
          <w:szCs w:val="28"/>
        </w:rPr>
        <w:t>.</w:t>
      </w:r>
    </w:p>
    <w:p w:rsidR="003D79E3" w:rsidRPr="0088052E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2E">
        <w:rPr>
          <w:rFonts w:ascii="Times New Roman" w:hAnsi="Times New Roman"/>
          <w:sz w:val="28"/>
          <w:szCs w:val="28"/>
        </w:rPr>
        <w:t xml:space="preserve">Проведена инвентаризация имущества, не используемого для обеспечения полномочий </w:t>
      </w:r>
      <w:r w:rsidR="001C7DBC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88052E">
        <w:rPr>
          <w:rFonts w:ascii="Times New Roman" w:hAnsi="Times New Roman"/>
          <w:sz w:val="28"/>
          <w:szCs w:val="28"/>
        </w:rPr>
        <w:t xml:space="preserve">, и уточнена программа приватизации </w:t>
      </w:r>
      <w:r w:rsidR="001C7DBC">
        <w:rPr>
          <w:rFonts w:ascii="Times New Roman" w:hAnsi="Times New Roman"/>
          <w:sz w:val="28"/>
          <w:szCs w:val="28"/>
        </w:rPr>
        <w:t>муниципального</w:t>
      </w:r>
      <w:r w:rsidRPr="0088052E">
        <w:rPr>
          <w:rFonts w:ascii="Times New Roman" w:hAnsi="Times New Roman"/>
          <w:sz w:val="28"/>
          <w:szCs w:val="28"/>
        </w:rPr>
        <w:t xml:space="preserve"> имущества </w:t>
      </w:r>
      <w:r w:rsidR="001C7DBC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="001C7DBC" w:rsidRPr="0088052E">
        <w:rPr>
          <w:rFonts w:ascii="Times New Roman" w:hAnsi="Times New Roman"/>
          <w:sz w:val="28"/>
          <w:szCs w:val="28"/>
        </w:rPr>
        <w:t xml:space="preserve"> </w:t>
      </w:r>
      <w:r w:rsidR="00947F6D">
        <w:rPr>
          <w:rFonts w:ascii="Times New Roman" w:hAnsi="Times New Roman"/>
          <w:sz w:val="28"/>
          <w:szCs w:val="28"/>
        </w:rPr>
        <w:t>на 2017 год;</w:t>
      </w:r>
    </w:p>
    <w:p w:rsidR="003D79E3" w:rsidRPr="00745679" w:rsidRDefault="00CF024B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D79E3" w:rsidRPr="00745679">
        <w:rPr>
          <w:rFonts w:ascii="Times New Roman" w:hAnsi="Times New Roman"/>
          <w:sz w:val="28"/>
          <w:szCs w:val="28"/>
        </w:rPr>
        <w:t xml:space="preserve">) принимаются меры по погашению задолженности в бюджеты всех уровней в рамках межведомственных комиссий, работающих как на </w:t>
      </w:r>
      <w:proofErr w:type="gramStart"/>
      <w:r w:rsidR="003D79E3">
        <w:rPr>
          <w:rFonts w:ascii="Times New Roman" w:hAnsi="Times New Roman"/>
          <w:sz w:val="28"/>
          <w:szCs w:val="28"/>
        </w:rPr>
        <w:t>районном</w:t>
      </w:r>
      <w:proofErr w:type="gramEnd"/>
      <w:r w:rsidR="003D79E3" w:rsidRPr="00745679">
        <w:rPr>
          <w:rFonts w:ascii="Times New Roman" w:hAnsi="Times New Roman"/>
          <w:sz w:val="28"/>
          <w:szCs w:val="28"/>
        </w:rPr>
        <w:t xml:space="preserve">, так и на </w:t>
      </w:r>
      <w:r w:rsidR="003D79E3">
        <w:rPr>
          <w:rFonts w:ascii="Times New Roman" w:hAnsi="Times New Roman"/>
          <w:sz w:val="28"/>
          <w:szCs w:val="28"/>
        </w:rPr>
        <w:t>поселенческом</w:t>
      </w:r>
      <w:r w:rsidR="003D79E3" w:rsidRPr="00745679">
        <w:rPr>
          <w:rFonts w:ascii="Times New Roman" w:hAnsi="Times New Roman"/>
          <w:sz w:val="28"/>
          <w:szCs w:val="28"/>
        </w:rPr>
        <w:t xml:space="preserve"> уровнях. </w:t>
      </w:r>
      <w:proofErr w:type="gramStart"/>
      <w:r w:rsidR="003D79E3" w:rsidRPr="00745679">
        <w:rPr>
          <w:rFonts w:ascii="Times New Roman" w:hAnsi="Times New Roman"/>
          <w:sz w:val="28"/>
          <w:szCs w:val="28"/>
        </w:rPr>
        <w:t xml:space="preserve">В целях урегулирования задолженности по </w:t>
      </w:r>
      <w:r w:rsidR="003D79E3">
        <w:rPr>
          <w:rFonts w:ascii="Times New Roman" w:hAnsi="Times New Roman"/>
          <w:sz w:val="28"/>
          <w:szCs w:val="28"/>
        </w:rPr>
        <w:t>местным налогам</w:t>
      </w:r>
      <w:r w:rsidR="003D79E3" w:rsidRPr="00745679">
        <w:rPr>
          <w:rFonts w:ascii="Times New Roman" w:hAnsi="Times New Roman"/>
          <w:sz w:val="28"/>
          <w:szCs w:val="28"/>
        </w:rPr>
        <w:t xml:space="preserve"> (в части признания безнадежной к взысканию задолженности со сроком образования свыше трех лет, но не более пяти), актуализации налоговой базы принят</w:t>
      </w:r>
      <w:r w:rsidR="003D79E3">
        <w:rPr>
          <w:rFonts w:ascii="Times New Roman" w:hAnsi="Times New Roman"/>
          <w:sz w:val="28"/>
          <w:szCs w:val="28"/>
        </w:rPr>
        <w:t>ы</w:t>
      </w:r>
      <w:r w:rsidR="00A64AF7">
        <w:rPr>
          <w:rFonts w:ascii="Times New Roman" w:hAnsi="Times New Roman"/>
          <w:sz w:val="28"/>
          <w:szCs w:val="28"/>
        </w:rPr>
        <w:t xml:space="preserve"> </w:t>
      </w:r>
      <w:r w:rsidR="003D79E3">
        <w:rPr>
          <w:rFonts w:ascii="Times New Roman" w:hAnsi="Times New Roman"/>
          <w:sz w:val="28"/>
          <w:szCs w:val="28"/>
        </w:rPr>
        <w:t xml:space="preserve">решения представительных органов местного самоуправления муниципальных образований </w:t>
      </w:r>
      <w:proofErr w:type="spellStart"/>
      <w:r w:rsidR="003D79E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3D79E3">
        <w:rPr>
          <w:rFonts w:ascii="Times New Roman" w:hAnsi="Times New Roman"/>
          <w:sz w:val="28"/>
          <w:szCs w:val="28"/>
        </w:rPr>
        <w:t xml:space="preserve"> района</w:t>
      </w:r>
      <w:r w:rsidR="003D79E3" w:rsidRPr="00745679">
        <w:rPr>
          <w:rFonts w:ascii="Times New Roman" w:hAnsi="Times New Roman"/>
          <w:sz w:val="28"/>
          <w:szCs w:val="28"/>
        </w:rPr>
        <w:t xml:space="preserve"> "Об установлении дополнительных оснований признания безнадежными к взысканию недоимки </w:t>
      </w:r>
      <w:r w:rsidR="003D79E3">
        <w:rPr>
          <w:rFonts w:ascii="Times New Roman" w:hAnsi="Times New Roman"/>
          <w:sz w:val="28"/>
          <w:szCs w:val="28"/>
        </w:rPr>
        <w:t>по местным налогам,</w:t>
      </w:r>
      <w:r w:rsidR="003D79E3" w:rsidRPr="00745679">
        <w:rPr>
          <w:rFonts w:ascii="Times New Roman" w:hAnsi="Times New Roman"/>
          <w:sz w:val="28"/>
          <w:szCs w:val="28"/>
        </w:rPr>
        <w:t xml:space="preserve"> задолженности по пеням</w:t>
      </w:r>
      <w:r w:rsidR="003D79E3">
        <w:rPr>
          <w:rFonts w:ascii="Times New Roman" w:hAnsi="Times New Roman"/>
          <w:sz w:val="28"/>
          <w:szCs w:val="28"/>
        </w:rPr>
        <w:t xml:space="preserve"> и </w:t>
      </w:r>
      <w:r w:rsidR="003D79E3" w:rsidRPr="00745679">
        <w:rPr>
          <w:rFonts w:ascii="Times New Roman" w:hAnsi="Times New Roman"/>
          <w:sz w:val="28"/>
          <w:szCs w:val="28"/>
        </w:rPr>
        <w:t xml:space="preserve">штрафам </w:t>
      </w:r>
      <w:r w:rsidR="003D79E3">
        <w:rPr>
          <w:rFonts w:ascii="Times New Roman" w:hAnsi="Times New Roman"/>
          <w:sz w:val="28"/>
          <w:szCs w:val="28"/>
        </w:rPr>
        <w:t xml:space="preserve"> и порядка их взыскания</w:t>
      </w:r>
      <w:r w:rsidR="003D79E3" w:rsidRPr="00745679">
        <w:rPr>
          <w:rFonts w:ascii="Times New Roman" w:hAnsi="Times New Roman"/>
          <w:sz w:val="28"/>
          <w:szCs w:val="28"/>
        </w:rPr>
        <w:t>".</w:t>
      </w:r>
      <w:proofErr w:type="gramEnd"/>
    </w:p>
    <w:p w:rsidR="003D79E3" w:rsidRPr="001C5864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64">
        <w:rPr>
          <w:rFonts w:ascii="Times New Roman" w:hAnsi="Times New Roman"/>
          <w:sz w:val="28"/>
          <w:szCs w:val="28"/>
        </w:rPr>
        <w:t>В целях обеспечения сбалансированности бюджета муниципального образования Приморско-Ахтарский район предпринят ряд мер по оптимизации и повышению эффективности расходов бюджета муниципального образования Приморско-Ахтарский район в 2016 году, в том числе:</w:t>
      </w:r>
    </w:p>
    <w:p w:rsidR="003D79E3" w:rsidRPr="007244BE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4BE">
        <w:rPr>
          <w:rFonts w:ascii="Times New Roman" w:hAnsi="Times New Roman"/>
          <w:sz w:val="28"/>
          <w:szCs w:val="28"/>
        </w:rPr>
        <w:t xml:space="preserve">1) реализованы мероприятия по оптимизации, экономии средств, в том числе при закупках в результате конкурсных процедур, а также за счет оптимизации штатных расписаний учреждений; </w:t>
      </w:r>
    </w:p>
    <w:p w:rsidR="003D79E3" w:rsidRPr="005303B3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03B3">
        <w:rPr>
          <w:rFonts w:ascii="Times New Roman" w:hAnsi="Times New Roman"/>
          <w:sz w:val="28"/>
          <w:szCs w:val="28"/>
        </w:rPr>
        <w:t xml:space="preserve">) мероприятия всех муниципальных программ муниципального образования Приморско-Ахтарский район </w:t>
      </w:r>
      <w:r>
        <w:rPr>
          <w:rFonts w:ascii="Times New Roman" w:hAnsi="Times New Roman"/>
          <w:sz w:val="28"/>
          <w:szCs w:val="28"/>
        </w:rPr>
        <w:t>реализуются</w:t>
      </w:r>
      <w:r w:rsidRPr="005303B3">
        <w:rPr>
          <w:rFonts w:ascii="Times New Roman" w:hAnsi="Times New Roman"/>
          <w:sz w:val="28"/>
          <w:szCs w:val="28"/>
        </w:rPr>
        <w:t xml:space="preserve"> с учетом приоритетности обеспечения финансирования наиболее значимых мероприятий;</w:t>
      </w:r>
    </w:p>
    <w:p w:rsidR="003D79E3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5864">
        <w:rPr>
          <w:rFonts w:ascii="Times New Roman" w:hAnsi="Times New Roman"/>
          <w:sz w:val="28"/>
          <w:szCs w:val="28"/>
        </w:rPr>
        <w:t>) внесены изменения</w:t>
      </w:r>
      <w:r>
        <w:rPr>
          <w:rFonts w:ascii="Times New Roman" w:hAnsi="Times New Roman"/>
          <w:sz w:val="28"/>
          <w:szCs w:val="28"/>
        </w:rPr>
        <w:t xml:space="preserve"> в муниципальные нормативные правовые акты</w:t>
      </w:r>
      <w:r w:rsidRPr="001C5864">
        <w:rPr>
          <w:rFonts w:ascii="Times New Roman" w:hAnsi="Times New Roman"/>
          <w:sz w:val="28"/>
          <w:szCs w:val="28"/>
        </w:rPr>
        <w:t xml:space="preserve">, предусматривающие повышение ответственности муниципальных учреждений муниципального образования Приморско-Ахтарский район  за невыполнение муниципального  задания, в том числе установление требований об обязательном возврате средств субсидии в бюджет муниципального образования Приморско-Ахтарский район в случае </w:t>
      </w:r>
      <w:proofErr w:type="gramStart"/>
      <w:r w:rsidRPr="001C5864">
        <w:rPr>
          <w:rFonts w:ascii="Times New Roman" w:hAnsi="Times New Roman"/>
          <w:sz w:val="28"/>
          <w:szCs w:val="28"/>
        </w:rPr>
        <w:t>не</w:t>
      </w:r>
      <w:r w:rsidR="002D45AC">
        <w:rPr>
          <w:rFonts w:ascii="Times New Roman" w:hAnsi="Times New Roman"/>
          <w:sz w:val="28"/>
          <w:szCs w:val="28"/>
        </w:rPr>
        <w:t xml:space="preserve"> </w:t>
      </w:r>
      <w:r w:rsidRPr="001C5864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1C5864">
        <w:rPr>
          <w:rFonts w:ascii="Times New Roman" w:hAnsi="Times New Roman"/>
          <w:sz w:val="28"/>
          <w:szCs w:val="28"/>
        </w:rPr>
        <w:t xml:space="preserve"> показателей, установ</w:t>
      </w:r>
      <w:r>
        <w:rPr>
          <w:rFonts w:ascii="Times New Roman" w:hAnsi="Times New Roman"/>
          <w:sz w:val="28"/>
          <w:szCs w:val="28"/>
        </w:rPr>
        <w:t>ленных в муниципальном  задании.</w:t>
      </w:r>
    </w:p>
    <w:p w:rsidR="003D79E3" w:rsidRDefault="003D79E3" w:rsidP="00BD1A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стимулов к повышению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эффективности финансового менеджмента главных </w:t>
      </w:r>
      <w:r w:rsidRPr="006144DE">
        <w:rPr>
          <w:rFonts w:ascii="Times New Roman" w:hAnsi="Times New Roman"/>
          <w:sz w:val="28"/>
          <w:szCs w:val="28"/>
        </w:rPr>
        <w:t>распорядителей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Приморско-Ахтарский район</w:t>
      </w:r>
      <w:r w:rsidRPr="006144DE">
        <w:rPr>
          <w:rFonts w:ascii="Times New Roman" w:hAnsi="Times New Roman"/>
          <w:sz w:val="28"/>
          <w:szCs w:val="28"/>
        </w:rPr>
        <w:t>, главных администраторов доходов (источников финансирования дефицита) бюджета</w:t>
      </w:r>
      <w:r w:rsidR="008A0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продолжено проведение</w:t>
      </w:r>
      <w:r w:rsidRPr="006144DE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6144DE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144DE">
        <w:rPr>
          <w:rFonts w:ascii="Times New Roman" w:hAnsi="Times New Roman"/>
          <w:sz w:val="28"/>
          <w:szCs w:val="28"/>
        </w:rPr>
        <w:t>финансового менеджмента.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A54140">
        <w:rPr>
          <w:rFonts w:ascii="Times New Roman" w:hAnsi="Times New Roman"/>
          <w:sz w:val="28"/>
          <w:szCs w:val="28"/>
        </w:rPr>
        <w:t xml:space="preserve"> рейтинг</w:t>
      </w:r>
      <w:r>
        <w:rPr>
          <w:rFonts w:ascii="Times New Roman" w:hAnsi="Times New Roman"/>
          <w:sz w:val="28"/>
          <w:szCs w:val="28"/>
        </w:rPr>
        <w:t>у</w:t>
      </w:r>
      <w:r w:rsidRPr="00A54140">
        <w:rPr>
          <w:rFonts w:ascii="Times New Roman" w:hAnsi="Times New Roman"/>
          <w:sz w:val="28"/>
          <w:szCs w:val="28"/>
        </w:rPr>
        <w:t xml:space="preserve"> участников мониторинга по уровню качества финан</w:t>
      </w:r>
      <w:r>
        <w:rPr>
          <w:rFonts w:ascii="Times New Roman" w:hAnsi="Times New Roman"/>
          <w:sz w:val="28"/>
          <w:szCs w:val="28"/>
        </w:rPr>
        <w:t xml:space="preserve">сового менеджмента за 2016 год </w:t>
      </w:r>
      <w:r w:rsidRPr="00A541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утвержден </w:t>
      </w:r>
      <w:r w:rsidRPr="00A5414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8A0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образования Приморско-Ахтарский район</w:t>
      </w:r>
      <w:r w:rsidRPr="00A5414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 июня</w:t>
      </w:r>
      <w:r w:rsidRPr="00A541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54140">
        <w:rPr>
          <w:rFonts w:ascii="Times New Roman" w:hAnsi="Times New Roman"/>
          <w:sz w:val="28"/>
          <w:szCs w:val="28"/>
        </w:rPr>
        <w:t xml:space="preserve"> года № </w:t>
      </w:r>
      <w:proofErr w:type="gramStart"/>
      <w:r>
        <w:rPr>
          <w:rFonts w:ascii="Times New Roman" w:hAnsi="Times New Roman"/>
          <w:sz w:val="28"/>
          <w:szCs w:val="28"/>
        </w:rPr>
        <w:t xml:space="preserve">12) </w:t>
      </w:r>
      <w:proofErr w:type="gramEnd"/>
      <w:r>
        <w:rPr>
          <w:rFonts w:ascii="Times New Roman" w:hAnsi="Times New Roman"/>
          <w:sz w:val="28"/>
          <w:szCs w:val="28"/>
        </w:rPr>
        <w:t>средняя оценка составила 94,2 балла</w:t>
      </w:r>
      <w:r w:rsidRPr="00A54140">
        <w:rPr>
          <w:rFonts w:ascii="Times New Roman" w:hAnsi="Times New Roman"/>
          <w:sz w:val="28"/>
          <w:szCs w:val="28"/>
        </w:rPr>
        <w:t xml:space="preserve"> из 100 возможных.</w:t>
      </w:r>
    </w:p>
    <w:p w:rsidR="003D79E3" w:rsidRPr="003365F5" w:rsidRDefault="003D79E3" w:rsidP="009467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5F5">
        <w:rPr>
          <w:rFonts w:ascii="Times New Roman" w:hAnsi="Times New Roman"/>
          <w:sz w:val="28"/>
          <w:szCs w:val="28"/>
        </w:rPr>
        <w:t xml:space="preserve">Важной задачей в сфере межбюджетного </w:t>
      </w:r>
      <w:proofErr w:type="gramStart"/>
      <w:r w:rsidRPr="003365F5">
        <w:rPr>
          <w:rFonts w:ascii="Times New Roman" w:hAnsi="Times New Roman"/>
          <w:sz w:val="28"/>
          <w:szCs w:val="28"/>
        </w:rPr>
        <w:t>регулирования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прежде</w:t>
      </w:r>
      <w:r w:rsidRPr="003365F5">
        <w:rPr>
          <w:rFonts w:ascii="Times New Roman" w:hAnsi="Times New Roman"/>
          <w:sz w:val="28"/>
          <w:szCs w:val="28"/>
        </w:rPr>
        <w:t xml:space="preserve"> являлось поддержание устойчивого исполнения местных бюджетов, содействие в снижении рисков неисполнения первоочередных расходных обязательств.</w:t>
      </w:r>
    </w:p>
    <w:p w:rsidR="003D79E3" w:rsidRPr="007D5A85" w:rsidRDefault="003D79E3" w:rsidP="005B064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85">
        <w:rPr>
          <w:rFonts w:ascii="Times New Roman" w:hAnsi="Times New Roman"/>
          <w:sz w:val="28"/>
          <w:szCs w:val="28"/>
        </w:rPr>
        <w:t xml:space="preserve">Обеспечена стабильность исполнения бюджетов всех муниципальных образований </w:t>
      </w:r>
      <w:proofErr w:type="spellStart"/>
      <w:r w:rsidRPr="007D5A8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7D5A85">
        <w:rPr>
          <w:rFonts w:ascii="Times New Roman" w:hAnsi="Times New Roman"/>
          <w:sz w:val="28"/>
          <w:szCs w:val="28"/>
        </w:rPr>
        <w:t xml:space="preserve"> района. Из бюджета муниципального образования Приморско-Ахтарский район своевременно производилось выделение межбюджетных трансфертов поселениям </w:t>
      </w:r>
      <w:proofErr w:type="spellStart"/>
      <w:r w:rsidRPr="007D5A8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8A077B">
        <w:rPr>
          <w:rFonts w:ascii="Times New Roman" w:hAnsi="Times New Roman"/>
          <w:sz w:val="28"/>
          <w:szCs w:val="28"/>
        </w:rPr>
        <w:t xml:space="preserve"> </w:t>
      </w:r>
      <w:r w:rsidRPr="007D5A85">
        <w:rPr>
          <w:rFonts w:ascii="Times New Roman" w:hAnsi="Times New Roman"/>
          <w:sz w:val="28"/>
          <w:szCs w:val="28"/>
        </w:rPr>
        <w:t xml:space="preserve">района, объём которых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7D5A85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12,5</w:t>
      </w:r>
      <w:r w:rsidR="00170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7D5A85">
        <w:rPr>
          <w:rFonts w:ascii="Times New Roman" w:hAnsi="Times New Roman"/>
          <w:sz w:val="28"/>
          <w:szCs w:val="28"/>
        </w:rPr>
        <w:t xml:space="preserve">. рублей, в том числе за счет средств местного бюджета – </w:t>
      </w:r>
      <w:r>
        <w:rPr>
          <w:rFonts w:ascii="Times New Roman" w:hAnsi="Times New Roman"/>
          <w:sz w:val="28"/>
          <w:szCs w:val="28"/>
        </w:rPr>
        <w:t>1,1млн</w:t>
      </w:r>
      <w:r w:rsidRPr="007D5A85">
        <w:rPr>
          <w:rFonts w:ascii="Times New Roman" w:hAnsi="Times New Roman"/>
          <w:sz w:val="28"/>
          <w:szCs w:val="28"/>
        </w:rPr>
        <w:t>. рублей.</w:t>
      </w:r>
    </w:p>
    <w:p w:rsidR="003D79E3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3B3">
        <w:rPr>
          <w:rFonts w:ascii="Times New Roman" w:hAnsi="Times New Roman"/>
          <w:sz w:val="28"/>
          <w:szCs w:val="28"/>
        </w:rPr>
        <w:lastRenderedPageBreak/>
        <w:t>В части совершенствования межбюджетных отношений и повышения эффективности предоставления межбюджетных трансфертов из бюджета муниципального образования Приморско-Ахтарский район с 2017 года  устан</w:t>
      </w:r>
      <w:r>
        <w:rPr>
          <w:rFonts w:ascii="Times New Roman" w:hAnsi="Times New Roman"/>
          <w:sz w:val="28"/>
          <w:szCs w:val="28"/>
        </w:rPr>
        <w:t>о</w:t>
      </w:r>
      <w:r w:rsidRPr="005303B3">
        <w:rPr>
          <w:rFonts w:ascii="Times New Roman" w:hAnsi="Times New Roman"/>
          <w:sz w:val="28"/>
          <w:szCs w:val="28"/>
        </w:rPr>
        <w:t xml:space="preserve">влены условия предоставления и использования дотаций на выравнивание бюджетной обеспеченности поселений </w:t>
      </w:r>
      <w:proofErr w:type="spellStart"/>
      <w:r w:rsidRPr="005303B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5303B3">
        <w:rPr>
          <w:rFonts w:ascii="Times New Roman" w:hAnsi="Times New Roman"/>
          <w:sz w:val="28"/>
          <w:szCs w:val="28"/>
        </w:rPr>
        <w:t xml:space="preserve"> района, выделяемых из бюджета муниципального образования Приморско-Ахтарский район.</w:t>
      </w:r>
    </w:p>
    <w:p w:rsidR="003D79E3" w:rsidRPr="00013368" w:rsidRDefault="003D79E3" w:rsidP="0001336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368">
        <w:rPr>
          <w:rFonts w:ascii="Times New Roman" w:hAnsi="Times New Roman"/>
          <w:sz w:val="28"/>
          <w:szCs w:val="28"/>
        </w:rPr>
        <w:t>По итогам мониторинга</w:t>
      </w:r>
      <w:r w:rsidR="00492F07">
        <w:rPr>
          <w:rFonts w:ascii="Times New Roman" w:hAnsi="Times New Roman"/>
          <w:sz w:val="28"/>
          <w:szCs w:val="28"/>
        </w:rPr>
        <w:t xml:space="preserve"> </w:t>
      </w:r>
      <w:r w:rsidRPr="00013368">
        <w:rPr>
          <w:rStyle w:val="FontStyle33"/>
          <w:b w:val="0"/>
          <w:bCs/>
          <w:sz w:val="28"/>
          <w:szCs w:val="28"/>
        </w:rPr>
        <w:t xml:space="preserve">оценки качества организации и осуществления бюджетного процесса в муниципальных образованиях городского и сельских поселений </w:t>
      </w:r>
      <w:proofErr w:type="spellStart"/>
      <w:r w:rsidRPr="00013368">
        <w:rPr>
          <w:rStyle w:val="FontStyle33"/>
          <w:b w:val="0"/>
          <w:bCs/>
          <w:sz w:val="28"/>
          <w:szCs w:val="28"/>
        </w:rPr>
        <w:t>Приморско-Ахтарского</w:t>
      </w:r>
      <w:proofErr w:type="spellEnd"/>
      <w:r w:rsidR="008A077B">
        <w:rPr>
          <w:rStyle w:val="FontStyle33"/>
          <w:b w:val="0"/>
          <w:bCs/>
          <w:sz w:val="28"/>
          <w:szCs w:val="28"/>
        </w:rPr>
        <w:t xml:space="preserve"> </w:t>
      </w:r>
      <w:r w:rsidRPr="00013368">
        <w:rPr>
          <w:rStyle w:val="FontStyle33"/>
          <w:b w:val="0"/>
          <w:bCs/>
          <w:sz w:val="28"/>
          <w:szCs w:val="28"/>
        </w:rPr>
        <w:t>района</w:t>
      </w:r>
      <w:r w:rsidR="008A077B">
        <w:rPr>
          <w:rStyle w:val="FontStyle33"/>
          <w:b w:val="0"/>
          <w:bCs/>
          <w:sz w:val="28"/>
          <w:szCs w:val="28"/>
        </w:rPr>
        <w:t xml:space="preserve"> </w:t>
      </w:r>
      <w:r w:rsidRPr="00013368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013368">
        <w:rPr>
          <w:rFonts w:ascii="Times New Roman" w:hAnsi="Times New Roman"/>
          <w:sz w:val="28"/>
          <w:szCs w:val="28"/>
        </w:rPr>
        <w:t> год в поселения района направлены результаты оценки и рекомендации по повышению качества организации и осуществления бюджетного процесса.</w:t>
      </w:r>
    </w:p>
    <w:p w:rsidR="003D79E3" w:rsidRPr="00412F32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F32">
        <w:rPr>
          <w:rFonts w:ascii="Times New Roman" w:hAnsi="Times New Roman"/>
          <w:sz w:val="28"/>
          <w:szCs w:val="28"/>
        </w:rPr>
        <w:t xml:space="preserve">В рамках выполнения обязательств муниципального образования Приморско-Ахтарский район как получателя дотации на выравнивание бюджетной обеспеченности муниципальных районов из краевого бюджета на 2017 год осуществляются меры, направленные на снижение уровня </w:t>
      </w:r>
      <w:proofErr w:type="spellStart"/>
      <w:r w:rsidRPr="00412F32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412F32"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район, рост налоговых и неналоговых доходов консолидированного бюджета </w:t>
      </w:r>
      <w:proofErr w:type="spellStart"/>
      <w:r w:rsidRPr="00412F32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412F32">
        <w:rPr>
          <w:rFonts w:ascii="Times New Roman" w:hAnsi="Times New Roman"/>
          <w:sz w:val="28"/>
          <w:szCs w:val="28"/>
        </w:rPr>
        <w:t xml:space="preserve"> района.</w:t>
      </w:r>
    </w:p>
    <w:p w:rsidR="003D79E3" w:rsidRPr="00412F32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F32">
        <w:rPr>
          <w:rFonts w:ascii="Times New Roman" w:hAnsi="Times New Roman"/>
          <w:sz w:val="28"/>
          <w:szCs w:val="28"/>
        </w:rPr>
        <w:t>Так, на уровне муниципального района</w:t>
      </w:r>
      <w:r w:rsidR="00CD5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F32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Pr="00412F32">
        <w:rPr>
          <w:rFonts w:ascii="Times New Roman" w:hAnsi="Times New Roman"/>
          <w:sz w:val="28"/>
          <w:szCs w:val="28"/>
        </w:rPr>
        <w:t xml:space="preserve"> и реализуются:</w:t>
      </w:r>
    </w:p>
    <w:p w:rsidR="003D79E3" w:rsidRPr="00957AD4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D4">
        <w:rPr>
          <w:rFonts w:ascii="Times New Roman" w:hAnsi="Times New Roman"/>
          <w:sz w:val="28"/>
          <w:szCs w:val="28"/>
        </w:rPr>
        <w:t xml:space="preserve">1) План по отмене с 1 января 2018 года установленных муниципальным образованием Приморско-Ахтарский район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учреждений)» (утвержден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Приморско-Ахтарский район от 31 мая 2017 года №701</w:t>
      </w:r>
      <w:r w:rsidRPr="00957AD4">
        <w:rPr>
          <w:rFonts w:ascii="Times New Roman" w:hAnsi="Times New Roman"/>
          <w:sz w:val="28"/>
          <w:szCs w:val="28"/>
        </w:rPr>
        <w:t>);</w:t>
      </w:r>
    </w:p>
    <w:p w:rsidR="003D79E3" w:rsidRPr="00817DFC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DFC">
        <w:rPr>
          <w:rFonts w:ascii="Times New Roman" w:hAnsi="Times New Roman"/>
          <w:sz w:val="28"/>
          <w:szCs w:val="28"/>
        </w:rPr>
        <w:t>2) ежегодные планы мероприятий, направленных на увеличение наполняемости доходной части консолидированного бюджета Краснодарского края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Приморско-Ахтарский район</w:t>
      </w:r>
      <w:r w:rsidRPr="00817DFC">
        <w:rPr>
          <w:rFonts w:ascii="Times New Roman" w:hAnsi="Times New Roman"/>
          <w:sz w:val="28"/>
          <w:szCs w:val="28"/>
        </w:rPr>
        <w:t xml:space="preserve"> (на 2016 год утвержден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817DF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817DF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817DFC">
        <w:rPr>
          <w:rFonts w:ascii="Times New Roman" w:hAnsi="Times New Roman"/>
          <w:sz w:val="28"/>
          <w:szCs w:val="28"/>
        </w:rPr>
        <w:t xml:space="preserve"> февраля 2016 года № </w:t>
      </w:r>
      <w:r>
        <w:rPr>
          <w:rFonts w:ascii="Times New Roman" w:hAnsi="Times New Roman"/>
          <w:sz w:val="28"/>
          <w:szCs w:val="28"/>
        </w:rPr>
        <w:t>155</w:t>
      </w:r>
      <w:r w:rsidRPr="00817DFC">
        <w:rPr>
          <w:rFonts w:ascii="Times New Roman" w:hAnsi="Times New Roman"/>
          <w:sz w:val="28"/>
          <w:szCs w:val="28"/>
        </w:rPr>
        <w:t xml:space="preserve">, на 2017 год утвержден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817DF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="008A077B">
        <w:rPr>
          <w:rFonts w:ascii="Times New Roman" w:hAnsi="Times New Roman"/>
          <w:sz w:val="28"/>
          <w:szCs w:val="28"/>
        </w:rPr>
        <w:t xml:space="preserve"> </w:t>
      </w:r>
      <w:r w:rsidRPr="00817D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Pr="00817D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марта</w:t>
      </w:r>
      <w:r w:rsidRPr="00817DFC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255</w:t>
      </w:r>
      <w:r w:rsidRPr="00817DFC">
        <w:rPr>
          <w:rFonts w:ascii="Times New Roman" w:hAnsi="Times New Roman"/>
          <w:sz w:val="28"/>
          <w:szCs w:val="28"/>
        </w:rPr>
        <w:t>).</w:t>
      </w:r>
      <w:proofErr w:type="gramEnd"/>
    </w:p>
    <w:p w:rsidR="003D79E3" w:rsidRDefault="003D79E3" w:rsidP="003645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368F">
        <w:rPr>
          <w:rFonts w:ascii="Times New Roman" w:hAnsi="Times New Roman"/>
          <w:sz w:val="28"/>
          <w:szCs w:val="28"/>
        </w:rPr>
        <w:t xml:space="preserve">родолжена работа по повышению открытости и прозрачности бюджетного процесса в </w:t>
      </w:r>
      <w:r>
        <w:rPr>
          <w:rFonts w:ascii="Times New Roman" w:hAnsi="Times New Roman"/>
          <w:sz w:val="28"/>
          <w:szCs w:val="28"/>
        </w:rPr>
        <w:t>муниципальном образовании Приморско-Ахтарский район, в том числе:</w:t>
      </w:r>
    </w:p>
    <w:p w:rsidR="003D79E3" w:rsidRDefault="003D79E3" w:rsidP="003645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68F">
        <w:rPr>
          <w:rFonts w:ascii="Times New Roman" w:hAnsi="Times New Roman"/>
          <w:sz w:val="28"/>
          <w:szCs w:val="28"/>
        </w:rPr>
        <w:t>подготовлены и проведены публичные слушания по годовому отчету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</w:t>
      </w:r>
      <w:r w:rsidRPr="00FA368F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5</w:t>
      </w:r>
      <w:r w:rsidRPr="00FA368F">
        <w:rPr>
          <w:rFonts w:ascii="Times New Roman" w:hAnsi="Times New Roman"/>
          <w:sz w:val="28"/>
          <w:szCs w:val="28"/>
        </w:rPr>
        <w:t xml:space="preserve"> год (</w:t>
      </w:r>
      <w:r w:rsidRPr="009C1FDB">
        <w:rPr>
          <w:rFonts w:ascii="Times New Roman" w:hAnsi="Times New Roman"/>
          <w:sz w:val="28"/>
          <w:szCs w:val="28"/>
        </w:rPr>
        <w:t>20  июня 2016 года</w:t>
      </w:r>
      <w:r w:rsidRPr="00FA36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FA368F">
        <w:rPr>
          <w:rFonts w:ascii="Times New Roman" w:hAnsi="Times New Roman"/>
          <w:sz w:val="28"/>
          <w:szCs w:val="28"/>
        </w:rPr>
        <w:t xml:space="preserve"> по проекту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FA368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FA36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2018 и 2019 годы</w:t>
      </w:r>
      <w:r w:rsidRPr="00FA368F">
        <w:rPr>
          <w:rFonts w:ascii="Times New Roman" w:hAnsi="Times New Roman"/>
          <w:sz w:val="28"/>
          <w:szCs w:val="28"/>
        </w:rPr>
        <w:t xml:space="preserve"> (</w:t>
      </w:r>
      <w:r w:rsidRPr="00C84269">
        <w:rPr>
          <w:rFonts w:ascii="Times New Roman" w:hAnsi="Times New Roman"/>
          <w:sz w:val="28"/>
          <w:szCs w:val="28"/>
        </w:rPr>
        <w:t>14 декабря 2016 года</w:t>
      </w:r>
      <w:r w:rsidRPr="00FA36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FA368F">
        <w:rPr>
          <w:rFonts w:ascii="Times New Roman" w:hAnsi="Times New Roman"/>
          <w:sz w:val="28"/>
          <w:szCs w:val="28"/>
        </w:rPr>
        <w:t>годовому отчету об исп</w:t>
      </w:r>
      <w:r>
        <w:rPr>
          <w:rFonts w:ascii="Times New Roman" w:hAnsi="Times New Roman"/>
          <w:sz w:val="28"/>
          <w:szCs w:val="28"/>
        </w:rPr>
        <w:t xml:space="preserve">олнении </w:t>
      </w:r>
      <w:r>
        <w:rPr>
          <w:rFonts w:ascii="Times New Roman" w:hAnsi="Times New Roman"/>
          <w:sz w:val="28"/>
          <w:szCs w:val="28"/>
        </w:rPr>
        <w:lastRenderedPageBreak/>
        <w:t>бюджета муниципального образования Приморско-Ахтарский район за 2016</w:t>
      </w:r>
      <w:r w:rsidRPr="00FA368F">
        <w:rPr>
          <w:rFonts w:ascii="Times New Roman" w:hAnsi="Times New Roman"/>
          <w:sz w:val="28"/>
          <w:szCs w:val="28"/>
        </w:rPr>
        <w:t xml:space="preserve"> год </w:t>
      </w:r>
      <w:r w:rsidRPr="00F02CCB">
        <w:rPr>
          <w:rFonts w:ascii="Times New Roman" w:hAnsi="Times New Roman"/>
          <w:sz w:val="28"/>
          <w:szCs w:val="28"/>
        </w:rPr>
        <w:t>(20 июня 2017 года)</w:t>
      </w:r>
      <w:r w:rsidRPr="009C1FDB">
        <w:rPr>
          <w:rFonts w:ascii="Times New Roman" w:hAnsi="Times New Roman"/>
          <w:sz w:val="28"/>
          <w:szCs w:val="28"/>
        </w:rPr>
        <w:t>;</w:t>
      </w:r>
      <w:proofErr w:type="gramEnd"/>
    </w:p>
    <w:p w:rsidR="003D79E3" w:rsidRDefault="003D79E3" w:rsidP="003645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муниципального образования Приморско-Ахтарский район </w:t>
      </w:r>
      <w:r w:rsidRPr="00FA368F">
        <w:rPr>
          <w:rFonts w:ascii="Times New Roman" w:hAnsi="Times New Roman"/>
          <w:sz w:val="28"/>
          <w:szCs w:val="28"/>
        </w:rPr>
        <w:t>размещены</w:t>
      </w:r>
      <w:r w:rsidR="002A6409">
        <w:rPr>
          <w:rFonts w:ascii="Times New Roman" w:hAnsi="Times New Roman"/>
          <w:sz w:val="28"/>
          <w:szCs w:val="28"/>
        </w:rPr>
        <w:t xml:space="preserve"> </w:t>
      </w:r>
      <w:r w:rsidRPr="00FA368F">
        <w:rPr>
          <w:rFonts w:ascii="Times New Roman" w:hAnsi="Times New Roman"/>
          <w:sz w:val="28"/>
          <w:szCs w:val="28"/>
        </w:rPr>
        <w:t xml:space="preserve">информационные ресурсы в формате </w:t>
      </w:r>
      <w:r>
        <w:rPr>
          <w:rFonts w:ascii="Times New Roman" w:hAnsi="Times New Roman"/>
          <w:sz w:val="28"/>
          <w:szCs w:val="28"/>
        </w:rPr>
        <w:t>«</w:t>
      </w:r>
      <w:r w:rsidRPr="00FA368F">
        <w:rPr>
          <w:rFonts w:ascii="Times New Roman" w:hAnsi="Times New Roman"/>
          <w:sz w:val="28"/>
          <w:szCs w:val="28"/>
        </w:rPr>
        <w:t>Бюджет для граждан</w:t>
      </w:r>
      <w:r>
        <w:rPr>
          <w:rFonts w:ascii="Times New Roman" w:hAnsi="Times New Roman"/>
          <w:sz w:val="28"/>
          <w:szCs w:val="28"/>
        </w:rPr>
        <w:t>»</w:t>
      </w:r>
      <w:r w:rsidRPr="00FA368F">
        <w:rPr>
          <w:rFonts w:ascii="Times New Roman" w:hAnsi="Times New Roman"/>
          <w:sz w:val="28"/>
          <w:szCs w:val="28"/>
        </w:rPr>
        <w:t xml:space="preserve"> по проекту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 на 2017 год и плановый период 2018 и 2019 годы</w:t>
      </w:r>
      <w:r w:rsidRPr="00FA368F">
        <w:rPr>
          <w:rFonts w:ascii="Times New Roman" w:hAnsi="Times New Roman"/>
          <w:sz w:val="28"/>
          <w:szCs w:val="28"/>
        </w:rPr>
        <w:t xml:space="preserve">, по годовому отчету </w:t>
      </w:r>
      <w:r>
        <w:rPr>
          <w:rFonts w:ascii="Times New Roman" w:hAnsi="Times New Roman"/>
          <w:sz w:val="28"/>
          <w:szCs w:val="28"/>
        </w:rPr>
        <w:t>об его исполнении за 2016 год.</w:t>
      </w:r>
    </w:p>
    <w:p w:rsidR="003D79E3" w:rsidRPr="008C0CCF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79E3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6BC">
        <w:rPr>
          <w:rFonts w:ascii="Times New Roman" w:hAnsi="Times New Roman"/>
          <w:sz w:val="28"/>
          <w:szCs w:val="28"/>
        </w:rPr>
        <w:t>Долговая политика муниципального образования Приморско-Ахтарский район  ориентирована на снижение объема муниципального долга, безусловное выполнение обязательств муниципального образования Приморско-Ахтарский район по погашению и обслуживанию муниципального долга</w:t>
      </w:r>
      <w:r>
        <w:rPr>
          <w:rFonts w:ascii="Times New Roman" w:hAnsi="Times New Roman"/>
          <w:sz w:val="28"/>
          <w:szCs w:val="28"/>
        </w:rPr>
        <w:t>.</w:t>
      </w:r>
    </w:p>
    <w:p w:rsidR="003D79E3" w:rsidRDefault="003D79E3" w:rsidP="002062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371B">
        <w:rPr>
          <w:rFonts w:ascii="Times New Roman" w:hAnsi="Times New Roman"/>
          <w:sz w:val="28"/>
          <w:szCs w:val="28"/>
        </w:rPr>
        <w:t xml:space="preserve">о состоянию на 1 </w:t>
      </w:r>
      <w:r>
        <w:rPr>
          <w:rFonts w:ascii="Times New Roman" w:hAnsi="Times New Roman"/>
          <w:sz w:val="28"/>
          <w:szCs w:val="28"/>
        </w:rPr>
        <w:t>ноября</w:t>
      </w:r>
      <w:r w:rsidRPr="00A6371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6371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муниципальный долг муниципального образования Приморско-Ахтарский район составил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,2</w:t>
      </w:r>
      <w:r w:rsidRPr="00A6371B">
        <w:rPr>
          <w:rFonts w:ascii="Times New Roman" w:hAnsi="Times New Roman"/>
          <w:sz w:val="28"/>
          <w:szCs w:val="28"/>
        </w:rPr>
        <w:t xml:space="preserve">  млн. рублей</w:t>
      </w:r>
      <w:r w:rsidRPr="006F082C">
        <w:rPr>
          <w:rFonts w:ascii="Times New Roman" w:hAnsi="Times New Roman"/>
          <w:sz w:val="28"/>
          <w:szCs w:val="28"/>
        </w:rPr>
        <w:t>, что ниже уровня, имевшегося на начало текущего года</w:t>
      </w:r>
      <w:r>
        <w:rPr>
          <w:rFonts w:ascii="Times New Roman" w:hAnsi="Times New Roman"/>
          <w:sz w:val="28"/>
          <w:szCs w:val="28"/>
        </w:rPr>
        <w:t>,</w:t>
      </w:r>
      <w:r w:rsidR="002A6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15,8 млн. рублей, или на 68,7 процента</w:t>
      </w:r>
      <w:r w:rsidRPr="006F0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Привлечение до конца текущего финансового года новых муниципальных заимствований бюджетом не предусмотрено.</w:t>
      </w:r>
    </w:p>
    <w:p w:rsidR="003D79E3" w:rsidRDefault="003D79E3" w:rsidP="002062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3" w:rsidRDefault="003D79E3" w:rsidP="00F937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 году о</w:t>
      </w:r>
      <w:r w:rsidRPr="000F3D46">
        <w:rPr>
          <w:rFonts w:ascii="Times New Roman" w:hAnsi="Times New Roman"/>
          <w:color w:val="000000"/>
          <w:sz w:val="28"/>
          <w:szCs w:val="28"/>
        </w:rPr>
        <w:t xml:space="preserve">беспечено своевременное финансирование муниципальных учреждений и мероприятий. По обязательствам, возникшим за счет средств бюджета муниципального образования Приморско-Ахтарский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по внебюджетной деятельности муниципальных учреждений </w:t>
      </w:r>
      <w:r w:rsidRPr="000F3D46">
        <w:rPr>
          <w:rFonts w:ascii="Times New Roman" w:hAnsi="Times New Roman"/>
          <w:color w:val="000000"/>
          <w:sz w:val="28"/>
          <w:szCs w:val="28"/>
        </w:rPr>
        <w:t>просроченной кредиторской задолженности нет.</w:t>
      </w:r>
    </w:p>
    <w:p w:rsidR="003D79E3" w:rsidRDefault="003D79E3" w:rsidP="00F937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79E3" w:rsidRPr="000F3D46" w:rsidRDefault="003D79E3" w:rsidP="00F937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t>Имеющиеся бюджетные ресурсы позволили в отчетном году:</w:t>
      </w:r>
    </w:p>
    <w:p w:rsidR="003D79E3" w:rsidRPr="000F3D46" w:rsidRDefault="003D79E3" w:rsidP="00F937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3D46">
        <w:rPr>
          <w:rFonts w:ascii="Times New Roman" w:hAnsi="Times New Roman"/>
          <w:sz w:val="28"/>
          <w:szCs w:val="28"/>
        </w:rPr>
        <w:t>обеспечить повышение уровня заработной платы отдельным категориям работников муниципальных  учреждений муниципального образования Приморско-Ахтарский район в соответствии с Указом Президента Российской Федерации от 7 мая 2012 года № 597 «О мероприятиях по реализации государственной социальной политики» и Указом Президента Российской Федерации от 1 июня 2012 года № 761 «О Национальной стратегии действий в интересах детей на 2012-2017 годы» до целевых показателей, определенных отраслевыми</w:t>
      </w:r>
      <w:proofErr w:type="gramEnd"/>
      <w:r w:rsidRPr="000F3D46">
        <w:rPr>
          <w:rFonts w:ascii="Times New Roman" w:hAnsi="Times New Roman"/>
          <w:sz w:val="28"/>
          <w:szCs w:val="28"/>
        </w:rPr>
        <w:t xml:space="preserve"> «дорожными картами»;</w:t>
      </w:r>
    </w:p>
    <w:p w:rsidR="003D79E3" w:rsidRPr="000F3D46" w:rsidRDefault="003D79E3" w:rsidP="00F9371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t>сохранить 25-процентную доплату за работу в сельской местности;</w:t>
      </w:r>
    </w:p>
    <w:p w:rsidR="003D79E3" w:rsidRPr="000F3D46" w:rsidRDefault="003D79E3" w:rsidP="00F9371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t>выделить средства на удешевление школьного питания,</w:t>
      </w:r>
      <w:r>
        <w:rPr>
          <w:rFonts w:ascii="Times New Roman" w:hAnsi="Times New Roman"/>
          <w:sz w:val="28"/>
          <w:szCs w:val="28"/>
        </w:rPr>
        <w:t xml:space="preserve"> обеспечение молоком учащихся начальных классов общеобразовательных учреждений района;</w:t>
      </w:r>
      <w:r w:rsidRPr="000F3D46">
        <w:rPr>
          <w:rFonts w:ascii="Times New Roman" w:hAnsi="Times New Roman"/>
          <w:sz w:val="28"/>
          <w:szCs w:val="28"/>
        </w:rPr>
        <w:t xml:space="preserve"> на пенсионное обеспечение за выслугу лет лиц, занимавших муниципальные должности и должности муниципальной службы;</w:t>
      </w:r>
    </w:p>
    <w:p w:rsidR="003D79E3" w:rsidRPr="000F3D46" w:rsidRDefault="003D79E3" w:rsidP="00F9371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t>провести мероприятия по капитальному ремонту объектов муниципального имущества, а также осуществлению бюджетных инвестиций в создание новых объектов недвижимости в целях улучшения качества и увеличения объемов предоставления муниципальных услуг гражданам района сетью муниципальных учреждений.</w:t>
      </w:r>
    </w:p>
    <w:p w:rsidR="003D79E3" w:rsidRPr="000F3D46" w:rsidRDefault="003D79E3" w:rsidP="00F9371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F3D46">
        <w:rPr>
          <w:rFonts w:ascii="Times New Roman" w:hAnsi="Times New Roman"/>
          <w:sz w:val="28"/>
          <w:szCs w:val="28"/>
        </w:rPr>
        <w:lastRenderedPageBreak/>
        <w:t>В 201</w:t>
      </w:r>
      <w:r>
        <w:rPr>
          <w:rFonts w:ascii="Times New Roman" w:hAnsi="Times New Roman"/>
          <w:sz w:val="28"/>
          <w:szCs w:val="28"/>
        </w:rPr>
        <w:t>6</w:t>
      </w:r>
      <w:r w:rsidRPr="000F3D46">
        <w:rPr>
          <w:rFonts w:ascii="Times New Roman" w:hAnsi="Times New Roman"/>
          <w:sz w:val="28"/>
          <w:szCs w:val="28"/>
        </w:rPr>
        <w:t xml:space="preserve"> году на оплату труда работников муниципальных учреждений района</w:t>
      </w:r>
      <w:r>
        <w:rPr>
          <w:rFonts w:ascii="Times New Roman" w:hAnsi="Times New Roman"/>
          <w:sz w:val="28"/>
          <w:szCs w:val="28"/>
        </w:rPr>
        <w:t xml:space="preserve"> (с учетом органов управления) </w:t>
      </w:r>
      <w:r w:rsidRPr="000F3D46">
        <w:rPr>
          <w:rFonts w:ascii="Times New Roman" w:hAnsi="Times New Roman"/>
          <w:sz w:val="28"/>
          <w:szCs w:val="28"/>
        </w:rPr>
        <w:t xml:space="preserve">за счет всех источников финансирования  направлены средства в общей сумме </w:t>
      </w:r>
      <w:r>
        <w:rPr>
          <w:rFonts w:ascii="Times New Roman" w:hAnsi="Times New Roman"/>
          <w:sz w:val="28"/>
          <w:szCs w:val="28"/>
        </w:rPr>
        <w:t>553,0</w:t>
      </w:r>
      <w:r w:rsidRPr="000F3D46">
        <w:rPr>
          <w:rFonts w:ascii="Times New Roman" w:hAnsi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/>
          <w:sz w:val="28"/>
          <w:szCs w:val="28"/>
        </w:rPr>
        <w:t>28,4</w:t>
      </w:r>
      <w:r w:rsidRPr="000F3D46">
        <w:rPr>
          <w:rFonts w:ascii="Times New Roman" w:hAnsi="Times New Roman"/>
          <w:sz w:val="28"/>
          <w:szCs w:val="28"/>
        </w:rPr>
        <w:t xml:space="preserve"> млн. рублей выше ассигнований, направленных на данные цели в 201</w:t>
      </w:r>
      <w:r>
        <w:rPr>
          <w:rFonts w:ascii="Times New Roman" w:hAnsi="Times New Roman"/>
          <w:sz w:val="28"/>
          <w:szCs w:val="28"/>
        </w:rPr>
        <w:t>5</w:t>
      </w:r>
      <w:r w:rsidRPr="000F3D46">
        <w:rPr>
          <w:rFonts w:ascii="Times New Roman" w:hAnsi="Times New Roman"/>
          <w:sz w:val="28"/>
          <w:szCs w:val="28"/>
        </w:rPr>
        <w:t xml:space="preserve"> году. </w:t>
      </w:r>
    </w:p>
    <w:p w:rsidR="003D79E3" w:rsidRPr="007D5A85" w:rsidRDefault="003D79E3" w:rsidP="009579D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5440">
        <w:rPr>
          <w:rFonts w:ascii="Times New Roman" w:hAnsi="Times New Roman"/>
          <w:sz w:val="28"/>
          <w:szCs w:val="28"/>
        </w:rPr>
        <w:t>В рамках осуществления инвестиционной деятельности в 201</w:t>
      </w:r>
      <w:r>
        <w:rPr>
          <w:rFonts w:ascii="Times New Roman" w:hAnsi="Times New Roman"/>
          <w:sz w:val="28"/>
          <w:szCs w:val="28"/>
        </w:rPr>
        <w:t>6</w:t>
      </w:r>
      <w:r w:rsidRPr="008B5440">
        <w:rPr>
          <w:rFonts w:ascii="Times New Roman" w:hAnsi="Times New Roman"/>
          <w:sz w:val="28"/>
          <w:szCs w:val="28"/>
        </w:rPr>
        <w:t xml:space="preserve"> году </w:t>
      </w:r>
      <w:r w:rsidRPr="00F64A53">
        <w:rPr>
          <w:rFonts w:ascii="Times New Roman" w:hAnsi="Times New Roman"/>
          <w:sz w:val="28"/>
          <w:szCs w:val="28"/>
          <w:lang w:eastAsia="ru-RU"/>
        </w:rPr>
        <w:t>приобретена проектно-сметная документация для строительства объект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64A53">
        <w:rPr>
          <w:rFonts w:ascii="Times New Roman" w:hAnsi="Times New Roman"/>
          <w:sz w:val="28"/>
          <w:szCs w:val="28"/>
          <w:lang w:eastAsia="ru-RU"/>
        </w:rPr>
        <w:t>: «Дошкольное образовательное учреждение на 165 мест по ул. Коммунаров в г. Приморско-Ахтарске Краснодарского края»</w:t>
      </w:r>
      <w:r w:rsidRPr="009579D8">
        <w:rPr>
          <w:rFonts w:ascii="Times New Roman" w:hAnsi="Times New Roman"/>
          <w:i/>
          <w:sz w:val="28"/>
          <w:szCs w:val="28"/>
        </w:rPr>
        <w:t>,</w:t>
      </w:r>
      <w:r w:rsidR="002A6409">
        <w:rPr>
          <w:rFonts w:ascii="Times New Roman" w:hAnsi="Times New Roman"/>
          <w:i/>
          <w:sz w:val="28"/>
          <w:szCs w:val="28"/>
        </w:rPr>
        <w:t xml:space="preserve"> </w:t>
      </w:r>
      <w:r w:rsidRPr="00F64A53">
        <w:rPr>
          <w:rFonts w:ascii="Times New Roman" w:hAnsi="Times New Roman"/>
          <w:sz w:val="28"/>
          <w:szCs w:val="28"/>
        </w:rPr>
        <w:t xml:space="preserve">а также «Сельский дом культуры в станице Приазовской </w:t>
      </w:r>
      <w:proofErr w:type="spellStart"/>
      <w:r w:rsidRPr="00F64A5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2A6409">
        <w:rPr>
          <w:rFonts w:ascii="Times New Roman" w:hAnsi="Times New Roman"/>
          <w:sz w:val="28"/>
          <w:szCs w:val="28"/>
        </w:rPr>
        <w:t xml:space="preserve"> </w:t>
      </w:r>
      <w:r w:rsidRPr="00F64A53">
        <w:rPr>
          <w:rFonts w:ascii="Times New Roman" w:hAnsi="Times New Roman"/>
          <w:sz w:val="28"/>
          <w:szCs w:val="28"/>
        </w:rPr>
        <w:t>района»,</w:t>
      </w:r>
      <w:r w:rsidR="002A6409">
        <w:rPr>
          <w:rFonts w:ascii="Times New Roman" w:hAnsi="Times New Roman"/>
          <w:sz w:val="28"/>
          <w:szCs w:val="28"/>
        </w:rPr>
        <w:t xml:space="preserve"> </w:t>
      </w:r>
      <w:r w:rsidRPr="00F64A53">
        <w:rPr>
          <w:rFonts w:ascii="Times New Roman" w:hAnsi="Times New Roman"/>
          <w:sz w:val="28"/>
          <w:szCs w:val="28"/>
        </w:rPr>
        <w:t>построен</w:t>
      </w:r>
      <w:r>
        <w:rPr>
          <w:rFonts w:ascii="Times New Roman" w:hAnsi="Times New Roman"/>
          <w:sz w:val="28"/>
          <w:szCs w:val="28"/>
        </w:rPr>
        <w:t>о и оснащено необходимой мебелью и оборудованием з</w:t>
      </w:r>
      <w:r w:rsidRPr="00F64A53">
        <w:rPr>
          <w:rFonts w:ascii="Times New Roman" w:hAnsi="Times New Roman"/>
          <w:sz w:val="28"/>
          <w:szCs w:val="28"/>
        </w:rPr>
        <w:t xml:space="preserve">дание амбулатории врача общей практики в станице </w:t>
      </w:r>
      <w:proofErr w:type="spellStart"/>
      <w:r w:rsidRPr="00F64A53">
        <w:rPr>
          <w:rFonts w:ascii="Times New Roman" w:hAnsi="Times New Roman"/>
          <w:sz w:val="28"/>
          <w:szCs w:val="28"/>
        </w:rPr>
        <w:t>Ольгинской</w:t>
      </w:r>
      <w:proofErr w:type="spellEnd"/>
      <w:r w:rsidRPr="00F64A53">
        <w:rPr>
          <w:rFonts w:ascii="Times New Roman" w:hAnsi="Times New Roman"/>
          <w:sz w:val="28"/>
          <w:szCs w:val="28"/>
        </w:rPr>
        <w:t xml:space="preserve">, </w:t>
      </w:r>
      <w:r w:rsidRPr="006B677F">
        <w:rPr>
          <w:rFonts w:ascii="Times New Roman" w:hAnsi="Times New Roman"/>
          <w:sz w:val="28"/>
          <w:szCs w:val="28"/>
        </w:rPr>
        <w:t>приобретено в муниципальную собственность 1 жилое помещение (квартира) для предоставления е</w:t>
      </w:r>
      <w:r>
        <w:rPr>
          <w:rFonts w:ascii="Times New Roman" w:hAnsi="Times New Roman"/>
          <w:sz w:val="28"/>
          <w:szCs w:val="28"/>
        </w:rPr>
        <w:t>го</w:t>
      </w:r>
      <w:r w:rsidRPr="006B677F">
        <w:rPr>
          <w:rFonts w:ascii="Times New Roman" w:hAnsi="Times New Roman"/>
          <w:sz w:val="28"/>
          <w:szCs w:val="28"/>
        </w:rPr>
        <w:t xml:space="preserve"> детям-сиротам и детям, оставшимся без попечения родителей, лицам </w:t>
      </w:r>
      <w:proofErr w:type="gramStart"/>
      <w:r w:rsidRPr="006B677F">
        <w:rPr>
          <w:rFonts w:ascii="Times New Roman" w:hAnsi="Times New Roman"/>
          <w:sz w:val="28"/>
          <w:szCs w:val="28"/>
        </w:rPr>
        <w:t>из</w:t>
      </w:r>
      <w:proofErr w:type="gramEnd"/>
      <w:r w:rsidR="002A6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77F">
        <w:rPr>
          <w:rFonts w:ascii="Times New Roman" w:hAnsi="Times New Roman"/>
          <w:sz w:val="28"/>
          <w:szCs w:val="28"/>
        </w:rPr>
        <w:t>их</w:t>
      </w:r>
      <w:proofErr w:type="gramEnd"/>
      <w:r w:rsidR="002A6409">
        <w:rPr>
          <w:rFonts w:ascii="Times New Roman" w:hAnsi="Times New Roman"/>
          <w:sz w:val="28"/>
          <w:szCs w:val="28"/>
        </w:rPr>
        <w:t xml:space="preserve"> </w:t>
      </w:r>
      <w:r w:rsidRPr="006B677F">
        <w:rPr>
          <w:rFonts w:ascii="Times New Roman" w:hAnsi="Times New Roman"/>
          <w:sz w:val="28"/>
          <w:szCs w:val="28"/>
        </w:rPr>
        <w:t>числа</w:t>
      </w:r>
      <w:r w:rsidRPr="009579D8">
        <w:rPr>
          <w:rFonts w:ascii="Times New Roman" w:hAnsi="Times New Roman"/>
          <w:i/>
          <w:sz w:val="28"/>
          <w:szCs w:val="28"/>
        </w:rPr>
        <w:t>.</w:t>
      </w:r>
      <w:r w:rsidR="002A640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B5440">
        <w:rPr>
          <w:rFonts w:ascii="Times New Roman" w:hAnsi="Times New Roman"/>
          <w:sz w:val="28"/>
          <w:szCs w:val="28"/>
        </w:rPr>
        <w:t>Всего из бюджета муниципального образования Приморско-Ахтарский район на осуществление бюджетных инвестиций в отчетном году были направлены средства в общей сумме</w:t>
      </w:r>
      <w:r>
        <w:rPr>
          <w:rFonts w:ascii="Times New Roman" w:hAnsi="Times New Roman"/>
          <w:sz w:val="28"/>
          <w:szCs w:val="28"/>
        </w:rPr>
        <w:t>14,1</w:t>
      </w:r>
      <w:r w:rsidRPr="007D5A85">
        <w:rPr>
          <w:rFonts w:ascii="Times New Roman" w:hAnsi="Times New Roman"/>
          <w:sz w:val="28"/>
          <w:szCs w:val="28"/>
        </w:rPr>
        <w:t xml:space="preserve"> млн. рублей.</w:t>
      </w:r>
      <w:proofErr w:type="gramEnd"/>
    </w:p>
    <w:p w:rsidR="003D79E3" w:rsidRDefault="003D79E3" w:rsidP="00C842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269">
        <w:rPr>
          <w:rFonts w:ascii="Times New Roman" w:hAnsi="Times New Roman"/>
          <w:sz w:val="28"/>
          <w:szCs w:val="28"/>
        </w:rPr>
        <w:t xml:space="preserve">В приоритетах расходов бюджета оставалась поддержка реального сектора экономики района. В отчетном году на выплату субсидий малым формам хозяйствования, субъектам малого и среднего предпринимательства направлено более 9,0 млн. рублей. </w:t>
      </w:r>
    </w:p>
    <w:p w:rsidR="003D79E3" w:rsidRDefault="003D79E3" w:rsidP="002E4715">
      <w:pPr>
        <w:tabs>
          <w:tab w:val="left" w:pos="720"/>
          <w:tab w:val="left" w:pos="93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A8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7D5A85">
        <w:rPr>
          <w:rFonts w:ascii="Times New Roman" w:hAnsi="Times New Roman"/>
          <w:sz w:val="28"/>
          <w:szCs w:val="28"/>
        </w:rPr>
        <w:t xml:space="preserve">  году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В то же время медленно решается задача повышения качества предоставления муниципальных услуг. Во многом формальным остается использование муниципальных заданий на оказание муниципальных услуг.</w:t>
      </w:r>
    </w:p>
    <w:p w:rsidR="003D79E3" w:rsidRPr="00C84269" w:rsidRDefault="003D79E3" w:rsidP="00C842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3" w:rsidRPr="007D5A85" w:rsidRDefault="003D79E3" w:rsidP="00C842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A85">
        <w:rPr>
          <w:rFonts w:ascii="Times New Roman" w:hAnsi="Times New Roman"/>
          <w:sz w:val="28"/>
          <w:szCs w:val="28"/>
        </w:rPr>
        <w:t>В сфере повышения качества управления муниципальными финансами  по оценке министерства финансов Краснодарского края по итогам 201</w:t>
      </w:r>
      <w:r>
        <w:rPr>
          <w:rFonts w:ascii="Times New Roman" w:hAnsi="Times New Roman"/>
          <w:sz w:val="28"/>
          <w:szCs w:val="28"/>
        </w:rPr>
        <w:t>6</w:t>
      </w:r>
      <w:r w:rsidRPr="007D5A85">
        <w:rPr>
          <w:rFonts w:ascii="Times New Roman" w:hAnsi="Times New Roman"/>
          <w:sz w:val="28"/>
          <w:szCs w:val="28"/>
        </w:rPr>
        <w:t xml:space="preserve"> года среди 44-х муниципальных образований Краснодарского края муниципальное образование Приморско-Ахтарский район заняло </w:t>
      </w:r>
      <w:r w:rsidRPr="008A0BCF">
        <w:rPr>
          <w:rFonts w:ascii="Times New Roman" w:hAnsi="Times New Roman"/>
          <w:sz w:val="28"/>
          <w:szCs w:val="28"/>
        </w:rPr>
        <w:t>8-ое</w:t>
      </w:r>
      <w:r w:rsidRPr="007D5A85">
        <w:rPr>
          <w:rFonts w:ascii="Times New Roman" w:hAnsi="Times New Roman"/>
          <w:sz w:val="28"/>
          <w:szCs w:val="28"/>
        </w:rPr>
        <w:t xml:space="preserve"> место с присвоением «высокой» степени качества управления муниципальными финансами. Указанная оценка проводилась по единой комплексной методике, которая включает оценку соблюдения бюджетного законодательства, качества организации и осуществления бюджетного процесса, эффективности управления бюджетными средствами, обеспечения прозрачности бюджетного процесса.</w:t>
      </w:r>
    </w:p>
    <w:p w:rsidR="003D79E3" w:rsidRPr="008D26BC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3" w:rsidRPr="008D26BC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B5F">
        <w:rPr>
          <w:rFonts w:ascii="Times New Roman" w:hAnsi="Times New Roman"/>
          <w:sz w:val="28"/>
          <w:szCs w:val="28"/>
        </w:rPr>
        <w:t>Несмотря на непростые экономические условия,</w:t>
      </w:r>
      <w:r w:rsidRPr="00CE3B5F">
        <w:rPr>
          <w:rFonts w:ascii="Times New Roman" w:hAnsi="Times New Roman"/>
          <w:i/>
          <w:sz w:val="28"/>
          <w:szCs w:val="28"/>
        </w:rPr>
        <w:t xml:space="preserve"> </w:t>
      </w:r>
      <w:r w:rsidRPr="00CE3B5F">
        <w:rPr>
          <w:rFonts w:ascii="Times New Roman" w:hAnsi="Times New Roman"/>
          <w:sz w:val="28"/>
          <w:szCs w:val="28"/>
        </w:rPr>
        <w:t>проведенная в районе  работа, направленная на</w:t>
      </w:r>
      <w:r w:rsidRPr="00CE3B5F">
        <w:rPr>
          <w:rFonts w:ascii="Times New Roman" w:hAnsi="Times New Roman"/>
          <w:i/>
          <w:sz w:val="28"/>
          <w:szCs w:val="28"/>
        </w:rPr>
        <w:t xml:space="preserve"> </w:t>
      </w:r>
      <w:r w:rsidRPr="00CE3B5F">
        <w:rPr>
          <w:rFonts w:ascii="Times New Roman" w:hAnsi="Times New Roman"/>
          <w:sz w:val="28"/>
          <w:szCs w:val="28"/>
        </w:rPr>
        <w:t>повышение эффективности налогового администрирования,</w:t>
      </w:r>
      <w:r w:rsidRPr="00CE3B5F">
        <w:rPr>
          <w:rFonts w:ascii="Times New Roman" w:hAnsi="Times New Roman"/>
          <w:i/>
          <w:sz w:val="28"/>
          <w:szCs w:val="28"/>
        </w:rPr>
        <w:t xml:space="preserve"> </w:t>
      </w:r>
      <w:r w:rsidRPr="00CE3B5F">
        <w:rPr>
          <w:rFonts w:ascii="Times New Roman" w:hAnsi="Times New Roman"/>
          <w:sz w:val="28"/>
          <w:szCs w:val="28"/>
        </w:rPr>
        <w:t>оптимизацию</w:t>
      </w:r>
      <w:r w:rsidRPr="008D26BC">
        <w:rPr>
          <w:rFonts w:ascii="Times New Roman" w:hAnsi="Times New Roman"/>
          <w:sz w:val="28"/>
          <w:szCs w:val="28"/>
        </w:rPr>
        <w:t xml:space="preserve"> расходов бюджета муниципального </w:t>
      </w:r>
      <w:r w:rsidRPr="008D26BC">
        <w:rPr>
          <w:rFonts w:ascii="Times New Roman" w:hAnsi="Times New Roman"/>
          <w:sz w:val="28"/>
          <w:szCs w:val="28"/>
        </w:rPr>
        <w:lastRenderedPageBreak/>
        <w:t>образования Приморско-Ахтарский район, во многом определила финансовые итоги 2016 года и 9 месяцев 2017 года.</w:t>
      </w:r>
    </w:p>
    <w:p w:rsidR="003D79E3" w:rsidRPr="00CD5BD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2EF">
        <w:rPr>
          <w:rFonts w:ascii="Times New Roman" w:hAnsi="Times New Roman"/>
          <w:sz w:val="28"/>
          <w:szCs w:val="28"/>
        </w:rPr>
        <w:t xml:space="preserve">Объем доходов консолидированного бюджета </w:t>
      </w:r>
      <w:proofErr w:type="spellStart"/>
      <w:r w:rsidR="000142EF" w:rsidRPr="000142E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142EF" w:rsidRPr="000142EF">
        <w:rPr>
          <w:rFonts w:ascii="Times New Roman" w:hAnsi="Times New Roman"/>
          <w:sz w:val="28"/>
          <w:szCs w:val="28"/>
        </w:rPr>
        <w:t xml:space="preserve"> района</w:t>
      </w:r>
      <w:r w:rsidRPr="000142EF">
        <w:rPr>
          <w:rFonts w:ascii="Times New Roman" w:hAnsi="Times New Roman"/>
          <w:sz w:val="28"/>
          <w:szCs w:val="28"/>
        </w:rPr>
        <w:t xml:space="preserve"> в 2016 году составил </w:t>
      </w:r>
      <w:r w:rsidR="000142EF">
        <w:rPr>
          <w:rFonts w:ascii="Times New Roman" w:hAnsi="Times New Roman"/>
          <w:sz w:val="28"/>
          <w:szCs w:val="28"/>
        </w:rPr>
        <w:t>1093,2</w:t>
      </w:r>
      <w:r w:rsidRPr="000142EF">
        <w:rPr>
          <w:rFonts w:ascii="Times New Roman" w:hAnsi="Times New Roman"/>
          <w:sz w:val="28"/>
          <w:szCs w:val="28"/>
        </w:rPr>
        <w:t> мл</w:t>
      </w:r>
      <w:r w:rsidR="000142EF">
        <w:rPr>
          <w:rFonts w:ascii="Times New Roman" w:hAnsi="Times New Roman"/>
          <w:sz w:val="28"/>
          <w:szCs w:val="28"/>
        </w:rPr>
        <w:t>н.</w:t>
      </w:r>
      <w:r w:rsidRPr="000142EF">
        <w:rPr>
          <w:rFonts w:ascii="Times New Roman" w:hAnsi="Times New Roman"/>
          <w:sz w:val="28"/>
          <w:szCs w:val="28"/>
        </w:rPr>
        <w:t xml:space="preserve"> рублей, рост к 2015 году– 1</w:t>
      </w:r>
      <w:r w:rsidR="000142EF">
        <w:rPr>
          <w:rFonts w:ascii="Times New Roman" w:hAnsi="Times New Roman"/>
          <w:sz w:val="28"/>
          <w:szCs w:val="28"/>
        </w:rPr>
        <w:t>06,1</w:t>
      </w:r>
      <w:r w:rsidRPr="000142EF">
        <w:rPr>
          <w:rFonts w:ascii="Times New Roman" w:hAnsi="Times New Roman"/>
          <w:sz w:val="28"/>
          <w:szCs w:val="28"/>
        </w:rPr>
        <w:t xml:space="preserve"> процента. Объем налоговых и неналоговых доходов в 2016 году составил </w:t>
      </w:r>
      <w:r w:rsidR="000142EF">
        <w:rPr>
          <w:rFonts w:ascii="Times New Roman" w:hAnsi="Times New Roman"/>
          <w:sz w:val="28"/>
          <w:szCs w:val="28"/>
        </w:rPr>
        <w:t>486</w:t>
      </w:r>
      <w:r w:rsidRPr="000142EF">
        <w:rPr>
          <w:rFonts w:ascii="Times New Roman" w:hAnsi="Times New Roman"/>
          <w:sz w:val="28"/>
          <w:szCs w:val="28"/>
        </w:rPr>
        <w:t>,</w:t>
      </w:r>
      <w:r w:rsidR="000142EF">
        <w:rPr>
          <w:rFonts w:ascii="Times New Roman" w:hAnsi="Times New Roman"/>
          <w:sz w:val="28"/>
          <w:szCs w:val="28"/>
        </w:rPr>
        <w:t xml:space="preserve">4 </w:t>
      </w:r>
      <w:r w:rsidRPr="000142EF">
        <w:rPr>
          <w:rFonts w:ascii="Times New Roman" w:hAnsi="Times New Roman"/>
          <w:sz w:val="28"/>
          <w:szCs w:val="28"/>
        </w:rPr>
        <w:t>мл</w:t>
      </w:r>
      <w:r w:rsidR="000142EF">
        <w:rPr>
          <w:rFonts w:ascii="Times New Roman" w:hAnsi="Times New Roman"/>
          <w:sz w:val="28"/>
          <w:szCs w:val="28"/>
        </w:rPr>
        <w:t>н.</w:t>
      </w:r>
      <w:r w:rsidRPr="000142EF">
        <w:rPr>
          <w:rFonts w:ascii="Times New Roman" w:hAnsi="Times New Roman"/>
          <w:sz w:val="28"/>
          <w:szCs w:val="28"/>
        </w:rPr>
        <w:t xml:space="preserve"> рублей, рост к 2015 году –</w:t>
      </w:r>
      <w:r w:rsidR="00152596">
        <w:rPr>
          <w:rFonts w:ascii="Times New Roman" w:hAnsi="Times New Roman"/>
          <w:sz w:val="28"/>
          <w:szCs w:val="28"/>
        </w:rPr>
        <w:t xml:space="preserve"> </w:t>
      </w:r>
      <w:r w:rsidRPr="000142EF">
        <w:rPr>
          <w:rFonts w:ascii="Times New Roman" w:hAnsi="Times New Roman"/>
          <w:sz w:val="28"/>
          <w:szCs w:val="28"/>
        </w:rPr>
        <w:t>1</w:t>
      </w:r>
      <w:r w:rsidR="000142EF">
        <w:rPr>
          <w:rFonts w:ascii="Times New Roman" w:hAnsi="Times New Roman"/>
          <w:sz w:val="28"/>
          <w:szCs w:val="28"/>
        </w:rPr>
        <w:t>25</w:t>
      </w:r>
      <w:r w:rsidRPr="000142EF">
        <w:rPr>
          <w:rFonts w:ascii="Times New Roman" w:hAnsi="Times New Roman"/>
          <w:sz w:val="28"/>
          <w:szCs w:val="28"/>
        </w:rPr>
        <w:t>,</w:t>
      </w:r>
      <w:r w:rsidR="000142EF">
        <w:rPr>
          <w:rFonts w:ascii="Times New Roman" w:hAnsi="Times New Roman"/>
          <w:sz w:val="28"/>
          <w:szCs w:val="28"/>
        </w:rPr>
        <w:t>8</w:t>
      </w:r>
      <w:r w:rsidRPr="000142EF">
        <w:rPr>
          <w:rFonts w:ascii="Times New Roman" w:hAnsi="Times New Roman"/>
          <w:sz w:val="28"/>
          <w:szCs w:val="28"/>
        </w:rPr>
        <w:t> процента.</w:t>
      </w:r>
      <w:r w:rsidRPr="000142EF">
        <w:rPr>
          <w:rFonts w:ascii="Times New Roman" w:hAnsi="Times New Roman"/>
          <w:i/>
          <w:sz w:val="28"/>
          <w:szCs w:val="28"/>
        </w:rPr>
        <w:t xml:space="preserve"> </w:t>
      </w:r>
      <w:r w:rsidRPr="00CD5BD0">
        <w:rPr>
          <w:rFonts w:ascii="Times New Roman" w:hAnsi="Times New Roman"/>
          <w:sz w:val="28"/>
          <w:szCs w:val="28"/>
        </w:rPr>
        <w:t xml:space="preserve">Рост доходов консолидированного бюджета </w:t>
      </w:r>
      <w:proofErr w:type="spellStart"/>
      <w:r w:rsidR="00CD5BD0" w:rsidRPr="000142E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CD5BD0" w:rsidRPr="000142EF">
        <w:rPr>
          <w:rFonts w:ascii="Times New Roman" w:hAnsi="Times New Roman"/>
          <w:sz w:val="28"/>
          <w:szCs w:val="28"/>
        </w:rPr>
        <w:t xml:space="preserve"> района</w:t>
      </w:r>
      <w:r w:rsidR="00CD5BD0" w:rsidRPr="00CD5BD0">
        <w:rPr>
          <w:rFonts w:ascii="Times New Roman" w:hAnsi="Times New Roman"/>
          <w:sz w:val="28"/>
          <w:szCs w:val="28"/>
        </w:rPr>
        <w:t xml:space="preserve"> </w:t>
      </w:r>
      <w:r w:rsidRPr="00CD5BD0">
        <w:rPr>
          <w:rFonts w:ascii="Times New Roman" w:hAnsi="Times New Roman"/>
          <w:sz w:val="28"/>
          <w:szCs w:val="28"/>
        </w:rPr>
        <w:t>в 2016 году обусловлен динамичными поступлениями налоговых доходов (11</w:t>
      </w:r>
      <w:r w:rsidR="00CD5BD0">
        <w:rPr>
          <w:rFonts w:ascii="Times New Roman" w:hAnsi="Times New Roman"/>
          <w:sz w:val="28"/>
          <w:szCs w:val="28"/>
        </w:rPr>
        <w:t>7</w:t>
      </w:r>
      <w:r w:rsidRPr="00CD5BD0">
        <w:rPr>
          <w:rFonts w:ascii="Times New Roman" w:hAnsi="Times New Roman"/>
          <w:sz w:val="28"/>
          <w:szCs w:val="28"/>
        </w:rPr>
        <w:t>,</w:t>
      </w:r>
      <w:r w:rsidR="00CD5BD0">
        <w:rPr>
          <w:rFonts w:ascii="Times New Roman" w:hAnsi="Times New Roman"/>
          <w:sz w:val="28"/>
          <w:szCs w:val="28"/>
        </w:rPr>
        <w:t>0</w:t>
      </w:r>
      <w:r w:rsidRPr="00CD5BD0">
        <w:rPr>
          <w:rFonts w:ascii="Times New Roman" w:hAnsi="Times New Roman"/>
          <w:sz w:val="28"/>
          <w:szCs w:val="28"/>
        </w:rPr>
        <w:t xml:space="preserve"> процент</w:t>
      </w:r>
      <w:r w:rsidR="00CD5BD0">
        <w:rPr>
          <w:rFonts w:ascii="Times New Roman" w:hAnsi="Times New Roman"/>
          <w:sz w:val="28"/>
          <w:szCs w:val="28"/>
        </w:rPr>
        <w:t>ов)</w:t>
      </w:r>
      <w:r w:rsidRPr="00CD5BD0">
        <w:rPr>
          <w:rFonts w:ascii="Times New Roman" w:hAnsi="Times New Roman"/>
          <w:sz w:val="28"/>
          <w:szCs w:val="28"/>
        </w:rPr>
        <w:t xml:space="preserve">. В структуре налоговых и неналоговых доходов консолидированного бюджета </w:t>
      </w:r>
      <w:proofErr w:type="spellStart"/>
      <w:r w:rsidR="00390B7D" w:rsidRPr="000142E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390B7D" w:rsidRPr="000142EF">
        <w:rPr>
          <w:rFonts w:ascii="Times New Roman" w:hAnsi="Times New Roman"/>
          <w:sz w:val="28"/>
          <w:szCs w:val="28"/>
        </w:rPr>
        <w:t xml:space="preserve"> района</w:t>
      </w:r>
      <w:r w:rsidR="00390B7D" w:rsidRPr="00CD5BD0">
        <w:rPr>
          <w:rFonts w:ascii="Times New Roman" w:hAnsi="Times New Roman"/>
          <w:sz w:val="28"/>
          <w:szCs w:val="28"/>
        </w:rPr>
        <w:t xml:space="preserve"> </w:t>
      </w:r>
      <w:r w:rsidRPr="00CD5BD0">
        <w:rPr>
          <w:rFonts w:ascii="Times New Roman" w:hAnsi="Times New Roman"/>
          <w:sz w:val="28"/>
          <w:szCs w:val="28"/>
        </w:rPr>
        <w:t xml:space="preserve">с </w:t>
      </w:r>
      <w:r w:rsidR="00390B7D">
        <w:rPr>
          <w:rFonts w:ascii="Times New Roman" w:hAnsi="Times New Roman"/>
          <w:sz w:val="28"/>
          <w:szCs w:val="28"/>
        </w:rPr>
        <w:t>12,2</w:t>
      </w:r>
      <w:r w:rsidRPr="00CD5BD0">
        <w:rPr>
          <w:rFonts w:ascii="Times New Roman" w:hAnsi="Times New Roman"/>
          <w:sz w:val="28"/>
          <w:szCs w:val="28"/>
        </w:rPr>
        <w:t xml:space="preserve"> процента в 2015 году до </w:t>
      </w:r>
      <w:r w:rsidR="00390B7D">
        <w:rPr>
          <w:rFonts w:ascii="Times New Roman" w:hAnsi="Times New Roman"/>
          <w:sz w:val="28"/>
          <w:szCs w:val="28"/>
        </w:rPr>
        <w:t>18,4</w:t>
      </w:r>
      <w:r w:rsidRPr="00CD5BD0">
        <w:rPr>
          <w:rFonts w:ascii="Times New Roman" w:hAnsi="Times New Roman"/>
          <w:sz w:val="28"/>
          <w:szCs w:val="28"/>
        </w:rPr>
        <w:t xml:space="preserve"> процента в 2016 году увеличилась доля неналоговых доходов.</w:t>
      </w:r>
    </w:p>
    <w:p w:rsidR="003D79E3" w:rsidRPr="00CD5BD0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D0">
        <w:rPr>
          <w:rFonts w:ascii="Times New Roman" w:hAnsi="Times New Roman"/>
          <w:sz w:val="28"/>
          <w:szCs w:val="28"/>
        </w:rPr>
        <w:t>Объем доходов бюджета</w:t>
      </w:r>
      <w:r w:rsidR="00152596">
        <w:rPr>
          <w:rFonts w:ascii="Times New Roman" w:hAnsi="Times New Roman"/>
          <w:sz w:val="28"/>
          <w:szCs w:val="28"/>
        </w:rPr>
        <w:t xml:space="preserve"> </w:t>
      </w:r>
      <w:r w:rsidR="00152596" w:rsidRPr="00E27FB2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CD5BD0">
        <w:rPr>
          <w:rFonts w:ascii="Times New Roman" w:hAnsi="Times New Roman"/>
          <w:sz w:val="28"/>
          <w:szCs w:val="28"/>
        </w:rPr>
        <w:t xml:space="preserve"> в 2016 году составил 2</w:t>
      </w:r>
      <w:r w:rsidR="00152596">
        <w:rPr>
          <w:rFonts w:ascii="Times New Roman" w:hAnsi="Times New Roman"/>
          <w:sz w:val="28"/>
          <w:szCs w:val="28"/>
        </w:rPr>
        <w:t>81</w:t>
      </w:r>
      <w:r w:rsidRPr="00CD5BD0">
        <w:rPr>
          <w:rFonts w:ascii="Times New Roman" w:hAnsi="Times New Roman"/>
          <w:sz w:val="28"/>
          <w:szCs w:val="28"/>
        </w:rPr>
        <w:t>,</w:t>
      </w:r>
      <w:r w:rsidR="00152596">
        <w:rPr>
          <w:rFonts w:ascii="Times New Roman" w:hAnsi="Times New Roman"/>
          <w:sz w:val="28"/>
          <w:szCs w:val="28"/>
        </w:rPr>
        <w:t>1</w:t>
      </w:r>
      <w:r w:rsidRPr="00CD5BD0">
        <w:rPr>
          <w:rFonts w:ascii="Times New Roman" w:hAnsi="Times New Roman"/>
          <w:sz w:val="28"/>
          <w:szCs w:val="28"/>
        </w:rPr>
        <w:t> мл</w:t>
      </w:r>
      <w:r w:rsidR="00152596">
        <w:rPr>
          <w:rFonts w:ascii="Times New Roman" w:hAnsi="Times New Roman"/>
          <w:sz w:val="28"/>
          <w:szCs w:val="28"/>
        </w:rPr>
        <w:t>н.</w:t>
      </w:r>
      <w:r w:rsidRPr="00CD5BD0">
        <w:rPr>
          <w:rFonts w:ascii="Times New Roman" w:hAnsi="Times New Roman"/>
          <w:sz w:val="28"/>
          <w:szCs w:val="28"/>
        </w:rPr>
        <w:t xml:space="preserve"> рублей, рост к 2015 году– 1</w:t>
      </w:r>
      <w:r w:rsidR="00152596">
        <w:rPr>
          <w:rFonts w:ascii="Times New Roman" w:hAnsi="Times New Roman"/>
          <w:sz w:val="28"/>
          <w:szCs w:val="28"/>
        </w:rPr>
        <w:t>26</w:t>
      </w:r>
      <w:r w:rsidRPr="00CD5BD0">
        <w:rPr>
          <w:rFonts w:ascii="Times New Roman" w:hAnsi="Times New Roman"/>
          <w:sz w:val="28"/>
          <w:szCs w:val="28"/>
        </w:rPr>
        <w:t>,</w:t>
      </w:r>
      <w:r w:rsidR="00152596">
        <w:rPr>
          <w:rFonts w:ascii="Times New Roman" w:hAnsi="Times New Roman"/>
          <w:sz w:val="28"/>
          <w:szCs w:val="28"/>
        </w:rPr>
        <w:t>3</w:t>
      </w:r>
      <w:r w:rsidRPr="00CD5BD0">
        <w:rPr>
          <w:rFonts w:ascii="Times New Roman" w:hAnsi="Times New Roman"/>
          <w:sz w:val="28"/>
          <w:szCs w:val="28"/>
        </w:rPr>
        <w:t> процента.</w:t>
      </w:r>
    </w:p>
    <w:p w:rsidR="003D79E3" w:rsidRPr="00E27FB2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B2">
        <w:rPr>
          <w:rFonts w:ascii="Times New Roman" w:hAnsi="Times New Roman"/>
          <w:sz w:val="28"/>
          <w:szCs w:val="28"/>
        </w:rPr>
        <w:t>Объем расходов бюджета муниципального образования Приморско-Ахтарский район  в 2016 году составил 815</w:t>
      </w:r>
      <w:r>
        <w:rPr>
          <w:rFonts w:ascii="Times New Roman" w:hAnsi="Times New Roman"/>
          <w:sz w:val="28"/>
          <w:szCs w:val="28"/>
        </w:rPr>
        <w:t>,7</w:t>
      </w:r>
      <w:r w:rsidRPr="00E27F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млн</w:t>
      </w:r>
      <w:r w:rsidRPr="00E27FB2">
        <w:rPr>
          <w:rFonts w:ascii="Times New Roman" w:hAnsi="Times New Roman"/>
          <w:sz w:val="28"/>
          <w:szCs w:val="28"/>
        </w:rPr>
        <w:t xml:space="preserve">. рублей, из них </w:t>
      </w:r>
      <w:r>
        <w:rPr>
          <w:rFonts w:ascii="Times New Roman" w:hAnsi="Times New Roman"/>
          <w:sz w:val="28"/>
          <w:szCs w:val="28"/>
        </w:rPr>
        <w:t>около</w:t>
      </w:r>
      <w:r w:rsidR="00F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</w:t>
      </w:r>
      <w:r w:rsidRPr="00E27FB2">
        <w:rPr>
          <w:rFonts w:ascii="Times New Roman" w:hAnsi="Times New Roman"/>
          <w:sz w:val="28"/>
          <w:szCs w:val="28"/>
        </w:rPr>
        <w:t xml:space="preserve"> процентов направлено на обеспечение и развитие отраслей социально-культурной сферы. Бюджет был сформирован и исполнялся в </w:t>
      </w:r>
      <w:r>
        <w:rPr>
          <w:rFonts w:ascii="Times New Roman" w:hAnsi="Times New Roman"/>
          <w:sz w:val="28"/>
          <w:szCs w:val="28"/>
        </w:rPr>
        <w:t>«</w:t>
      </w:r>
      <w:r w:rsidRPr="00E27FB2">
        <w:rPr>
          <w:rFonts w:ascii="Times New Roman" w:hAnsi="Times New Roman"/>
          <w:sz w:val="28"/>
          <w:szCs w:val="28"/>
        </w:rPr>
        <w:t>программном формате</w:t>
      </w:r>
      <w:r>
        <w:rPr>
          <w:rFonts w:ascii="Times New Roman" w:hAnsi="Times New Roman"/>
          <w:sz w:val="28"/>
          <w:szCs w:val="28"/>
        </w:rPr>
        <w:t>»</w:t>
      </w:r>
      <w:r w:rsidRPr="00E27FB2">
        <w:rPr>
          <w:rFonts w:ascii="Times New Roman" w:hAnsi="Times New Roman"/>
          <w:sz w:val="28"/>
          <w:szCs w:val="28"/>
        </w:rPr>
        <w:t xml:space="preserve"> – в 2016 году удельный вес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</w:t>
      </w:r>
      <w:r w:rsidRPr="00E27FB2">
        <w:rPr>
          <w:rFonts w:ascii="Times New Roman" w:hAnsi="Times New Roman"/>
          <w:sz w:val="28"/>
          <w:szCs w:val="28"/>
        </w:rPr>
        <w:t xml:space="preserve">, осуществляемых в рамках </w:t>
      </w:r>
      <w:r>
        <w:rPr>
          <w:rFonts w:ascii="Times New Roman" w:hAnsi="Times New Roman"/>
          <w:sz w:val="28"/>
          <w:szCs w:val="28"/>
        </w:rPr>
        <w:t>муниципальных программ муниципального образования Приморско-Ахтарский район</w:t>
      </w:r>
      <w:r w:rsidRPr="00E27FB2">
        <w:rPr>
          <w:rFonts w:ascii="Times New Roman" w:hAnsi="Times New Roman"/>
          <w:sz w:val="28"/>
          <w:szCs w:val="28"/>
        </w:rPr>
        <w:t>, составил</w:t>
      </w:r>
      <w:r>
        <w:rPr>
          <w:rFonts w:ascii="Times New Roman" w:hAnsi="Times New Roman"/>
          <w:sz w:val="28"/>
          <w:szCs w:val="28"/>
        </w:rPr>
        <w:t xml:space="preserve"> 68,2</w:t>
      </w:r>
      <w:r w:rsidRPr="00E27FB2">
        <w:rPr>
          <w:rFonts w:ascii="Times New Roman" w:hAnsi="Times New Roman"/>
          <w:sz w:val="28"/>
          <w:szCs w:val="28"/>
        </w:rPr>
        <w:t> процента.</w:t>
      </w:r>
    </w:p>
    <w:p w:rsidR="003D79E3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98B">
        <w:rPr>
          <w:rFonts w:ascii="Times New Roman" w:hAnsi="Times New Roman"/>
          <w:sz w:val="28"/>
          <w:szCs w:val="28"/>
        </w:rPr>
        <w:t xml:space="preserve">По итогам 2016 года бюджет муниципального </w:t>
      </w:r>
      <w:r>
        <w:rPr>
          <w:rFonts w:ascii="Times New Roman" w:hAnsi="Times New Roman"/>
          <w:sz w:val="28"/>
          <w:szCs w:val="28"/>
        </w:rPr>
        <w:t>р</w:t>
      </w:r>
      <w:r w:rsidRPr="00F8598B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а</w:t>
      </w:r>
      <w:r w:rsidRPr="00F8598B">
        <w:rPr>
          <w:rFonts w:ascii="Times New Roman" w:hAnsi="Times New Roman"/>
          <w:sz w:val="28"/>
          <w:szCs w:val="28"/>
        </w:rPr>
        <w:t xml:space="preserve"> исполнен с профицитом в объеме 22</w:t>
      </w:r>
      <w:r>
        <w:rPr>
          <w:rFonts w:ascii="Times New Roman" w:hAnsi="Times New Roman"/>
          <w:sz w:val="28"/>
          <w:szCs w:val="28"/>
        </w:rPr>
        <w:t>,9 млн</w:t>
      </w:r>
      <w:r w:rsidRPr="00F8598B">
        <w:rPr>
          <w:rFonts w:ascii="Times New Roman" w:hAnsi="Times New Roman"/>
          <w:sz w:val="28"/>
          <w:szCs w:val="28"/>
        </w:rPr>
        <w:t>. рублей;</w:t>
      </w:r>
      <w:r w:rsidR="00EF0C91">
        <w:rPr>
          <w:rFonts w:ascii="Times New Roman" w:hAnsi="Times New Roman"/>
          <w:sz w:val="28"/>
          <w:szCs w:val="28"/>
        </w:rPr>
        <w:t xml:space="preserve"> </w:t>
      </w:r>
      <w:r w:rsidRPr="00CE5BAD">
        <w:rPr>
          <w:rFonts w:ascii="Times New Roman" w:hAnsi="Times New Roman"/>
          <w:sz w:val="28"/>
          <w:szCs w:val="28"/>
        </w:rPr>
        <w:t>с профицитом исполнены бюджеты</w:t>
      </w:r>
      <w:r w:rsidR="00EF0C91">
        <w:rPr>
          <w:rFonts w:ascii="Times New Roman" w:hAnsi="Times New Roman"/>
          <w:sz w:val="28"/>
          <w:szCs w:val="28"/>
        </w:rPr>
        <w:t xml:space="preserve"> </w:t>
      </w:r>
      <w:r w:rsidRPr="005B2D3F">
        <w:rPr>
          <w:rFonts w:ascii="Times New Roman" w:hAnsi="Times New Roman"/>
          <w:sz w:val="28"/>
          <w:szCs w:val="28"/>
        </w:rPr>
        <w:t>6</w:t>
      </w:r>
      <w:r w:rsidR="00EF0C91">
        <w:rPr>
          <w:rFonts w:ascii="Times New Roman" w:hAnsi="Times New Roman"/>
          <w:sz w:val="28"/>
          <w:szCs w:val="28"/>
        </w:rPr>
        <w:t xml:space="preserve"> </w:t>
      </w:r>
      <w:r w:rsidRPr="00CE5BAD">
        <w:rPr>
          <w:rFonts w:ascii="Times New Roman" w:hAnsi="Times New Roman"/>
          <w:sz w:val="28"/>
          <w:szCs w:val="28"/>
        </w:rPr>
        <w:t xml:space="preserve">из 9  бюджетов поселений </w:t>
      </w:r>
      <w:proofErr w:type="spellStart"/>
      <w:r w:rsidRPr="00CE5BAD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CE5BAD">
        <w:rPr>
          <w:rFonts w:ascii="Times New Roman" w:hAnsi="Times New Roman"/>
          <w:sz w:val="28"/>
          <w:szCs w:val="28"/>
        </w:rPr>
        <w:t xml:space="preserve"> района.</w:t>
      </w:r>
    </w:p>
    <w:p w:rsidR="003D79E3" w:rsidRPr="00CE5BAD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3" w:rsidRPr="00D94426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91">
        <w:rPr>
          <w:rFonts w:ascii="Times New Roman" w:hAnsi="Times New Roman"/>
          <w:sz w:val="28"/>
          <w:szCs w:val="28"/>
        </w:rPr>
        <w:t xml:space="preserve">Объем доходов консолидированного бюджета </w:t>
      </w:r>
      <w:proofErr w:type="spellStart"/>
      <w:r w:rsidR="00EF0C9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EF0C91">
        <w:rPr>
          <w:rFonts w:ascii="Times New Roman" w:hAnsi="Times New Roman"/>
          <w:sz w:val="28"/>
          <w:szCs w:val="28"/>
        </w:rPr>
        <w:t xml:space="preserve"> района</w:t>
      </w:r>
      <w:r w:rsidRPr="00EF0C91">
        <w:rPr>
          <w:rFonts w:ascii="Times New Roman" w:hAnsi="Times New Roman"/>
          <w:sz w:val="28"/>
          <w:szCs w:val="28"/>
        </w:rPr>
        <w:t xml:space="preserve"> </w:t>
      </w:r>
      <w:r w:rsidR="00EF0C91">
        <w:rPr>
          <w:rFonts w:ascii="Times New Roman" w:hAnsi="Times New Roman"/>
          <w:sz w:val="28"/>
          <w:szCs w:val="28"/>
        </w:rPr>
        <w:t xml:space="preserve">за </w:t>
      </w:r>
      <w:r w:rsidRPr="00EF0C91">
        <w:rPr>
          <w:rFonts w:ascii="Times New Roman" w:hAnsi="Times New Roman"/>
          <w:sz w:val="28"/>
          <w:szCs w:val="28"/>
        </w:rPr>
        <w:t xml:space="preserve">9 месяцев 2017 года составил </w:t>
      </w:r>
      <w:r w:rsidR="00EF0C91">
        <w:rPr>
          <w:rFonts w:ascii="Times New Roman" w:hAnsi="Times New Roman"/>
          <w:sz w:val="28"/>
          <w:szCs w:val="28"/>
        </w:rPr>
        <w:t>773,1</w:t>
      </w:r>
      <w:r w:rsidRPr="00EF0C91">
        <w:rPr>
          <w:rFonts w:ascii="Times New Roman" w:hAnsi="Times New Roman"/>
          <w:sz w:val="28"/>
          <w:szCs w:val="28"/>
        </w:rPr>
        <w:t> мл</w:t>
      </w:r>
      <w:r w:rsidR="00EF0C91">
        <w:rPr>
          <w:rFonts w:ascii="Times New Roman" w:hAnsi="Times New Roman"/>
          <w:sz w:val="28"/>
          <w:szCs w:val="28"/>
        </w:rPr>
        <w:t>н.</w:t>
      </w:r>
      <w:r w:rsidRPr="00EF0C91">
        <w:rPr>
          <w:rFonts w:ascii="Times New Roman" w:hAnsi="Times New Roman"/>
          <w:sz w:val="28"/>
          <w:szCs w:val="28"/>
        </w:rPr>
        <w:t xml:space="preserve"> рублей, рост к аналогичному периоду 2016 года – 1</w:t>
      </w:r>
      <w:r w:rsidR="00EF0C91">
        <w:rPr>
          <w:rFonts w:ascii="Times New Roman" w:hAnsi="Times New Roman"/>
          <w:sz w:val="28"/>
          <w:szCs w:val="28"/>
        </w:rPr>
        <w:t>08,8</w:t>
      </w:r>
      <w:r w:rsidRPr="00EF0C91">
        <w:rPr>
          <w:rFonts w:ascii="Times New Roman" w:hAnsi="Times New Roman"/>
          <w:sz w:val="28"/>
          <w:szCs w:val="28"/>
        </w:rPr>
        <w:t> процента.</w:t>
      </w:r>
      <w:r w:rsidRPr="00D94426">
        <w:rPr>
          <w:rFonts w:ascii="Times New Roman" w:hAnsi="Times New Roman"/>
          <w:sz w:val="28"/>
          <w:szCs w:val="28"/>
        </w:rPr>
        <w:t xml:space="preserve"> Объем налоговых и неналоговых доходов</w:t>
      </w:r>
      <w:r w:rsidR="00EF0C91">
        <w:rPr>
          <w:rFonts w:ascii="Times New Roman" w:hAnsi="Times New Roman"/>
          <w:sz w:val="28"/>
          <w:szCs w:val="28"/>
        </w:rPr>
        <w:t xml:space="preserve"> </w:t>
      </w:r>
      <w:r w:rsidRPr="00D94426">
        <w:rPr>
          <w:rFonts w:ascii="Times New Roman" w:hAnsi="Times New Roman"/>
          <w:spacing w:val="-4"/>
          <w:sz w:val="28"/>
          <w:szCs w:val="28"/>
        </w:rPr>
        <w:t xml:space="preserve">консолидированного бюджета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района за </w:t>
      </w:r>
      <w:r w:rsidRPr="00D94426">
        <w:rPr>
          <w:rFonts w:ascii="Times New Roman" w:hAnsi="Times New Roman"/>
          <w:sz w:val="28"/>
          <w:szCs w:val="28"/>
        </w:rPr>
        <w:t xml:space="preserve">9 месяцев </w:t>
      </w:r>
      <w:r w:rsidRPr="00D94426">
        <w:rPr>
          <w:rFonts w:ascii="Times New Roman" w:hAnsi="Times New Roman"/>
          <w:spacing w:val="-4"/>
          <w:sz w:val="28"/>
          <w:szCs w:val="28"/>
        </w:rPr>
        <w:t xml:space="preserve">2017 года составил </w:t>
      </w:r>
      <w:r w:rsidR="00EF0C91">
        <w:rPr>
          <w:rFonts w:ascii="Times New Roman" w:hAnsi="Times New Roman"/>
          <w:spacing w:val="-4"/>
          <w:sz w:val="28"/>
          <w:szCs w:val="28"/>
        </w:rPr>
        <w:t>332</w:t>
      </w:r>
      <w:r w:rsidRPr="00EF0C91">
        <w:rPr>
          <w:rFonts w:ascii="Times New Roman" w:hAnsi="Times New Roman"/>
          <w:spacing w:val="-4"/>
          <w:sz w:val="28"/>
          <w:szCs w:val="28"/>
        </w:rPr>
        <w:t>,</w:t>
      </w:r>
      <w:r w:rsidR="00EF0C91">
        <w:rPr>
          <w:rFonts w:ascii="Times New Roman" w:hAnsi="Times New Roman"/>
          <w:spacing w:val="-4"/>
          <w:sz w:val="28"/>
          <w:szCs w:val="28"/>
        </w:rPr>
        <w:t xml:space="preserve">5 </w:t>
      </w:r>
      <w:r w:rsidRPr="00D94426">
        <w:rPr>
          <w:rFonts w:ascii="Times New Roman" w:hAnsi="Times New Roman"/>
          <w:spacing w:val="-4"/>
          <w:sz w:val="28"/>
          <w:szCs w:val="28"/>
        </w:rPr>
        <w:t>мл</w:t>
      </w:r>
      <w:r>
        <w:rPr>
          <w:rFonts w:ascii="Times New Roman" w:hAnsi="Times New Roman"/>
          <w:spacing w:val="-4"/>
          <w:sz w:val="28"/>
          <w:szCs w:val="28"/>
        </w:rPr>
        <w:t>н.</w:t>
      </w:r>
      <w:r w:rsidRPr="00D94426">
        <w:rPr>
          <w:rFonts w:ascii="Times New Roman" w:hAnsi="Times New Roman"/>
          <w:spacing w:val="-4"/>
          <w:sz w:val="28"/>
          <w:szCs w:val="28"/>
        </w:rPr>
        <w:t xml:space="preserve"> рублей, рост к аналогичному периоду 2016 года – </w:t>
      </w:r>
      <w:r w:rsidRPr="00EF0C91">
        <w:rPr>
          <w:rFonts w:ascii="Times New Roman" w:hAnsi="Times New Roman"/>
          <w:spacing w:val="-4"/>
          <w:sz w:val="28"/>
          <w:szCs w:val="28"/>
        </w:rPr>
        <w:t>11</w:t>
      </w:r>
      <w:r w:rsidR="00EF0C91">
        <w:rPr>
          <w:rFonts w:ascii="Times New Roman" w:hAnsi="Times New Roman"/>
          <w:spacing w:val="-4"/>
          <w:sz w:val="28"/>
          <w:szCs w:val="28"/>
        </w:rPr>
        <w:t>0,2</w:t>
      </w:r>
      <w:r w:rsidRPr="00D94426">
        <w:rPr>
          <w:rFonts w:ascii="Times New Roman" w:hAnsi="Times New Roman"/>
          <w:spacing w:val="-4"/>
          <w:sz w:val="28"/>
          <w:szCs w:val="28"/>
        </w:rPr>
        <w:t> процента.</w:t>
      </w:r>
      <w:r w:rsidR="00EF0C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4426">
        <w:rPr>
          <w:rFonts w:ascii="Times New Roman" w:hAnsi="Times New Roman"/>
          <w:spacing w:val="-4"/>
          <w:sz w:val="28"/>
          <w:szCs w:val="28"/>
        </w:rPr>
        <w:t>Поступления налоговых доходов обеспечены</w:t>
      </w:r>
      <w:r w:rsidRPr="00D94426">
        <w:rPr>
          <w:rFonts w:ascii="Times New Roman" w:hAnsi="Times New Roman"/>
          <w:sz w:val="28"/>
          <w:szCs w:val="28"/>
        </w:rPr>
        <w:t xml:space="preserve"> с ростом </w:t>
      </w:r>
      <w:r w:rsidRPr="00EF0C91">
        <w:rPr>
          <w:rFonts w:ascii="Times New Roman" w:hAnsi="Times New Roman"/>
          <w:sz w:val="28"/>
          <w:szCs w:val="28"/>
        </w:rPr>
        <w:t>11</w:t>
      </w:r>
      <w:r w:rsidR="00EF0C91">
        <w:rPr>
          <w:rFonts w:ascii="Times New Roman" w:hAnsi="Times New Roman"/>
          <w:sz w:val="28"/>
          <w:szCs w:val="28"/>
        </w:rPr>
        <w:t>1</w:t>
      </w:r>
      <w:r w:rsidRPr="00EF0C91">
        <w:rPr>
          <w:rFonts w:ascii="Times New Roman" w:hAnsi="Times New Roman"/>
          <w:sz w:val="28"/>
          <w:szCs w:val="28"/>
        </w:rPr>
        <w:t>,2</w:t>
      </w:r>
      <w:r w:rsidRPr="00D94426">
        <w:rPr>
          <w:rFonts w:ascii="Times New Roman" w:hAnsi="Times New Roman"/>
          <w:sz w:val="28"/>
          <w:szCs w:val="28"/>
        </w:rPr>
        <w:t xml:space="preserve"> процента, неналоговых доходов – </w:t>
      </w:r>
      <w:r w:rsidRPr="00EF0C91">
        <w:rPr>
          <w:rFonts w:ascii="Times New Roman" w:hAnsi="Times New Roman"/>
          <w:sz w:val="28"/>
          <w:szCs w:val="28"/>
        </w:rPr>
        <w:t>1</w:t>
      </w:r>
      <w:r w:rsidR="00EF0C91">
        <w:rPr>
          <w:rFonts w:ascii="Times New Roman" w:hAnsi="Times New Roman"/>
          <w:sz w:val="28"/>
          <w:szCs w:val="28"/>
        </w:rPr>
        <w:t>04,6</w:t>
      </w:r>
      <w:r w:rsidRPr="00D94426">
        <w:rPr>
          <w:rFonts w:ascii="Times New Roman" w:hAnsi="Times New Roman"/>
          <w:sz w:val="28"/>
          <w:szCs w:val="28"/>
        </w:rPr>
        <w:t> процента.</w:t>
      </w:r>
    </w:p>
    <w:p w:rsidR="003D79E3" w:rsidRPr="00D94426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426">
        <w:rPr>
          <w:rFonts w:ascii="Times New Roman" w:hAnsi="Times New Roman"/>
          <w:sz w:val="28"/>
          <w:szCs w:val="28"/>
        </w:rPr>
        <w:t>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05ED" w:rsidRPr="00E27FB2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="00F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D94426">
        <w:rPr>
          <w:rFonts w:ascii="Times New Roman" w:hAnsi="Times New Roman"/>
          <w:sz w:val="28"/>
          <w:szCs w:val="28"/>
        </w:rPr>
        <w:t xml:space="preserve"> 9 месяцев 2017 года составил </w:t>
      </w:r>
      <w:r w:rsidR="00AB62B0">
        <w:rPr>
          <w:rFonts w:ascii="Times New Roman" w:hAnsi="Times New Roman"/>
          <w:sz w:val="28"/>
          <w:szCs w:val="28"/>
        </w:rPr>
        <w:t>212,0</w:t>
      </w:r>
      <w:r w:rsidRPr="00D9442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н.</w:t>
      </w:r>
      <w:r w:rsidRPr="00D94426">
        <w:rPr>
          <w:rFonts w:ascii="Times New Roman" w:hAnsi="Times New Roman"/>
          <w:sz w:val="28"/>
          <w:szCs w:val="28"/>
        </w:rPr>
        <w:t xml:space="preserve"> рублей, рост к аналогичному периоду 2016 год</w:t>
      </w:r>
      <w:r w:rsidR="0068614D">
        <w:rPr>
          <w:rFonts w:ascii="Times New Roman" w:hAnsi="Times New Roman"/>
          <w:sz w:val="28"/>
          <w:szCs w:val="28"/>
        </w:rPr>
        <w:t>а</w:t>
      </w:r>
      <w:r w:rsidRPr="00D94426">
        <w:rPr>
          <w:rFonts w:ascii="Times New Roman" w:hAnsi="Times New Roman"/>
          <w:sz w:val="28"/>
          <w:szCs w:val="28"/>
        </w:rPr>
        <w:t xml:space="preserve">– </w:t>
      </w:r>
      <w:r w:rsidRPr="00AB62B0">
        <w:rPr>
          <w:rFonts w:ascii="Times New Roman" w:hAnsi="Times New Roman"/>
          <w:sz w:val="28"/>
          <w:szCs w:val="28"/>
        </w:rPr>
        <w:t>1</w:t>
      </w:r>
      <w:r w:rsidR="00AB62B0">
        <w:rPr>
          <w:rFonts w:ascii="Times New Roman" w:hAnsi="Times New Roman"/>
          <w:sz w:val="28"/>
          <w:szCs w:val="28"/>
        </w:rPr>
        <w:t>08,0</w:t>
      </w:r>
      <w:r w:rsidRPr="00D94426">
        <w:rPr>
          <w:rFonts w:ascii="Times New Roman" w:hAnsi="Times New Roman"/>
          <w:sz w:val="28"/>
          <w:szCs w:val="28"/>
        </w:rPr>
        <w:t> процент</w:t>
      </w:r>
      <w:r w:rsidR="00E36AAF">
        <w:rPr>
          <w:rFonts w:ascii="Times New Roman" w:hAnsi="Times New Roman"/>
          <w:sz w:val="28"/>
          <w:szCs w:val="28"/>
        </w:rPr>
        <w:t>ов</w:t>
      </w:r>
      <w:r w:rsidRPr="00D94426">
        <w:rPr>
          <w:rFonts w:ascii="Times New Roman" w:hAnsi="Times New Roman"/>
          <w:sz w:val="28"/>
          <w:szCs w:val="28"/>
        </w:rPr>
        <w:t>.</w:t>
      </w:r>
    </w:p>
    <w:p w:rsidR="003D79E3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C56">
        <w:rPr>
          <w:rFonts w:ascii="Times New Roman" w:hAnsi="Times New Roman"/>
          <w:sz w:val="28"/>
          <w:szCs w:val="28"/>
        </w:rPr>
        <w:t xml:space="preserve">Объем расходов бюджета муниципального образования Приморско-Ахтарский район по итогам исполнения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22C56">
        <w:rPr>
          <w:rFonts w:ascii="Times New Roman" w:hAnsi="Times New Roman"/>
          <w:sz w:val="28"/>
          <w:szCs w:val="28"/>
        </w:rPr>
        <w:t>9 месяцев  2017 года составил</w:t>
      </w:r>
      <w:r w:rsidR="0068614D">
        <w:rPr>
          <w:rFonts w:ascii="Times New Roman" w:hAnsi="Times New Roman"/>
          <w:sz w:val="28"/>
          <w:szCs w:val="28"/>
        </w:rPr>
        <w:t xml:space="preserve"> </w:t>
      </w:r>
      <w:r w:rsidRPr="00145684">
        <w:rPr>
          <w:rFonts w:ascii="Times New Roman" w:hAnsi="Times New Roman"/>
          <w:sz w:val="28"/>
          <w:szCs w:val="28"/>
        </w:rPr>
        <w:t>608,1 млн. рублей,</w:t>
      </w:r>
      <w:r w:rsidR="00E36AAF">
        <w:rPr>
          <w:rFonts w:ascii="Times New Roman" w:hAnsi="Times New Roman"/>
          <w:sz w:val="28"/>
          <w:szCs w:val="28"/>
        </w:rPr>
        <w:t xml:space="preserve"> </w:t>
      </w:r>
      <w:r w:rsidRPr="00BD1A34">
        <w:rPr>
          <w:rFonts w:ascii="Times New Roman" w:hAnsi="Times New Roman"/>
          <w:sz w:val="28"/>
          <w:szCs w:val="28"/>
        </w:rPr>
        <w:t>из них более 85  процентов направлено на обеспечение и развитие отраслей социально-культурной сферы.</w:t>
      </w:r>
    </w:p>
    <w:p w:rsidR="003D79E3" w:rsidRDefault="003D79E3" w:rsidP="004851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3" w:rsidRPr="007D5A85" w:rsidRDefault="003D79E3" w:rsidP="00AF652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A85">
        <w:rPr>
          <w:rFonts w:ascii="Times New Roman" w:hAnsi="Times New Roman"/>
          <w:sz w:val="28"/>
          <w:szCs w:val="28"/>
        </w:rPr>
        <w:t xml:space="preserve">В среднесрочном периоде требуется развить достигнутые результаты, использовать имеющиеся резервы для обеспечения целей и задач бюджетной </w:t>
      </w:r>
      <w:r>
        <w:rPr>
          <w:rFonts w:ascii="Times New Roman" w:hAnsi="Times New Roman"/>
          <w:sz w:val="28"/>
          <w:szCs w:val="28"/>
        </w:rPr>
        <w:t xml:space="preserve">и налоговой </w:t>
      </w:r>
      <w:r w:rsidRPr="007D5A85">
        <w:rPr>
          <w:rFonts w:ascii="Times New Roman" w:hAnsi="Times New Roman"/>
          <w:sz w:val="28"/>
          <w:szCs w:val="28"/>
        </w:rPr>
        <w:t xml:space="preserve">политики. </w:t>
      </w:r>
    </w:p>
    <w:p w:rsidR="003D79E3" w:rsidRPr="008C0CCF" w:rsidRDefault="003D79E3" w:rsidP="004851A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3D79E3" w:rsidRPr="001C5864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864">
        <w:rPr>
          <w:rFonts w:ascii="Times New Roman" w:hAnsi="Times New Roman"/>
          <w:sz w:val="28"/>
          <w:szCs w:val="28"/>
          <w:lang w:eastAsia="ru-RU"/>
        </w:rPr>
        <w:lastRenderedPageBreak/>
        <w:t>2. Цели и задачи бюджетной и налоговой политики</w:t>
      </w:r>
      <w:r w:rsidRPr="001C5864">
        <w:rPr>
          <w:rFonts w:ascii="Times New Roman" w:hAnsi="Times New Roman"/>
          <w:sz w:val="28"/>
          <w:szCs w:val="28"/>
          <w:lang w:eastAsia="ru-RU"/>
        </w:rPr>
        <w:br/>
        <w:t xml:space="preserve">муниципального образования Приморско-Ахтарский район </w:t>
      </w:r>
    </w:p>
    <w:p w:rsidR="003D79E3" w:rsidRPr="001C5864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5864">
        <w:rPr>
          <w:rFonts w:ascii="Times New Roman" w:hAnsi="Times New Roman"/>
          <w:sz w:val="28"/>
          <w:szCs w:val="28"/>
          <w:lang w:eastAsia="ru-RU"/>
        </w:rPr>
        <w:t xml:space="preserve"> на 2018 – 2020 годы</w:t>
      </w:r>
    </w:p>
    <w:p w:rsidR="003D79E3" w:rsidRPr="008C0CCF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</w:p>
    <w:p w:rsidR="003D79E3" w:rsidRPr="001C5864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864">
        <w:rPr>
          <w:rFonts w:ascii="Times New Roman" w:hAnsi="Times New Roman"/>
          <w:sz w:val="28"/>
          <w:szCs w:val="28"/>
        </w:rPr>
        <w:t>В среднесрочной перспективе сохранится преемственность целей, задач и приоритетов бюджетной и налоговой политики муниципального образования Приморско-Ахтарский район.</w:t>
      </w:r>
    </w:p>
    <w:p w:rsidR="003D79E3" w:rsidRPr="00882D64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64">
        <w:rPr>
          <w:rFonts w:ascii="Times New Roman" w:hAnsi="Times New Roman"/>
          <w:sz w:val="28"/>
          <w:szCs w:val="28"/>
        </w:rPr>
        <w:t>Главной целью бюджетной и налоговой политики в муниципальном образовании Приморско-Ахтарский район  является обеспечение мер, направленных на устойчивое социально-экономическое развитие района.</w:t>
      </w:r>
    </w:p>
    <w:p w:rsidR="003D79E3" w:rsidRPr="00B920A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A0">
        <w:rPr>
          <w:rFonts w:ascii="Times New Roman" w:hAnsi="Times New Roman"/>
          <w:sz w:val="28"/>
          <w:szCs w:val="28"/>
        </w:rPr>
        <w:t>Основными приоритетами бюджетной политики являются обеспечение населения доступными и качественными муниципальными услугами, создание благоприятных и комфортных условий для проживания.</w:t>
      </w:r>
    </w:p>
    <w:p w:rsidR="003D79E3" w:rsidRPr="00C85225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225">
        <w:rPr>
          <w:rFonts w:ascii="Times New Roman" w:hAnsi="Times New Roman"/>
          <w:sz w:val="28"/>
          <w:szCs w:val="28"/>
        </w:rPr>
        <w:t>Основными приоритетами налоговой политики являются создание условий для дальнейшего расширения потенциала</w:t>
      </w:r>
      <w:r w:rsidR="00C85225">
        <w:rPr>
          <w:rFonts w:ascii="Times New Roman" w:hAnsi="Times New Roman"/>
          <w:sz w:val="28"/>
          <w:szCs w:val="28"/>
        </w:rPr>
        <w:t xml:space="preserve"> </w:t>
      </w:r>
      <w:r w:rsidRPr="00C85225">
        <w:rPr>
          <w:rFonts w:ascii="Times New Roman" w:hAnsi="Times New Roman"/>
          <w:sz w:val="28"/>
          <w:szCs w:val="28"/>
        </w:rPr>
        <w:t xml:space="preserve">сбалансированного развития </w:t>
      </w:r>
      <w:proofErr w:type="spellStart"/>
      <w:r w:rsidR="00C8522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C85225">
        <w:rPr>
          <w:rFonts w:ascii="Times New Roman" w:hAnsi="Times New Roman"/>
          <w:sz w:val="28"/>
          <w:szCs w:val="28"/>
        </w:rPr>
        <w:t xml:space="preserve"> района</w:t>
      </w:r>
      <w:r w:rsidRPr="00C85225">
        <w:rPr>
          <w:rFonts w:ascii="Times New Roman" w:hAnsi="Times New Roman"/>
          <w:sz w:val="28"/>
          <w:szCs w:val="28"/>
        </w:rPr>
        <w:t xml:space="preserve">, обеспечения роста доходной части консолидированного бюджета </w:t>
      </w:r>
      <w:proofErr w:type="spellStart"/>
      <w:r w:rsidR="00C8522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C85225">
        <w:rPr>
          <w:rFonts w:ascii="Times New Roman" w:hAnsi="Times New Roman"/>
          <w:sz w:val="28"/>
          <w:szCs w:val="28"/>
        </w:rPr>
        <w:t xml:space="preserve"> района</w:t>
      </w:r>
      <w:r w:rsidRPr="00C85225">
        <w:rPr>
          <w:rFonts w:ascii="Times New Roman" w:hAnsi="Times New Roman"/>
          <w:sz w:val="28"/>
          <w:szCs w:val="28"/>
        </w:rPr>
        <w:t xml:space="preserve"> за счет </w:t>
      </w:r>
      <w:proofErr w:type="gramStart"/>
      <w:r w:rsidRPr="00C85225">
        <w:rPr>
          <w:rFonts w:ascii="Times New Roman" w:hAnsi="Times New Roman"/>
          <w:sz w:val="28"/>
          <w:szCs w:val="28"/>
        </w:rPr>
        <w:t>повышения качества администрирования доходов бюджета</w:t>
      </w:r>
      <w:proofErr w:type="gramEnd"/>
      <w:r w:rsidRPr="00C85225">
        <w:rPr>
          <w:rFonts w:ascii="Times New Roman" w:hAnsi="Times New Roman"/>
          <w:sz w:val="28"/>
          <w:szCs w:val="28"/>
        </w:rPr>
        <w:t xml:space="preserve"> и собираемости налогов, эффективного использования муниципального имущества.</w:t>
      </w:r>
    </w:p>
    <w:p w:rsidR="003D79E3" w:rsidRPr="00B920A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A0">
        <w:rPr>
          <w:rFonts w:ascii="Times New Roman" w:hAnsi="Times New Roman"/>
          <w:sz w:val="28"/>
          <w:szCs w:val="28"/>
        </w:rPr>
        <w:t>Основными задачами бюджетной и налоговой политики муниципального образования Приморско-Ахтарский район в среднесрочной перспективе являются:</w:t>
      </w:r>
    </w:p>
    <w:p w:rsidR="003D79E3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A0">
        <w:rPr>
          <w:rFonts w:ascii="Times New Roman" w:hAnsi="Times New Roman"/>
          <w:sz w:val="28"/>
          <w:szCs w:val="28"/>
        </w:rPr>
        <w:t>обеспечение сбалансированности и устойчивости бюджета муниципального образования Приморско-Ахтарский район;</w:t>
      </w:r>
    </w:p>
    <w:p w:rsidR="003D79E3" w:rsidRPr="00C85225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225">
        <w:rPr>
          <w:rFonts w:ascii="Times New Roman" w:hAnsi="Times New Roman"/>
          <w:sz w:val="28"/>
          <w:szCs w:val="28"/>
        </w:rPr>
        <w:t xml:space="preserve">поддержка инвестиционной активности хозяйствующих субъектов, осуществляющих деятельность на территории </w:t>
      </w:r>
      <w:proofErr w:type="spellStart"/>
      <w:r w:rsidR="00C8522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C85225">
        <w:rPr>
          <w:rFonts w:ascii="Times New Roman" w:hAnsi="Times New Roman"/>
          <w:sz w:val="28"/>
          <w:szCs w:val="28"/>
        </w:rPr>
        <w:t xml:space="preserve"> района</w:t>
      </w:r>
      <w:r w:rsidRPr="00C85225">
        <w:rPr>
          <w:rFonts w:ascii="Times New Roman" w:hAnsi="Times New Roman"/>
          <w:sz w:val="28"/>
          <w:szCs w:val="28"/>
        </w:rPr>
        <w:t>.</w:t>
      </w:r>
    </w:p>
    <w:p w:rsidR="003D79E3" w:rsidRPr="00B920A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A0">
        <w:rPr>
          <w:rFonts w:ascii="Times New Roman" w:hAnsi="Times New Roman"/>
          <w:sz w:val="28"/>
          <w:szCs w:val="28"/>
        </w:rPr>
        <w:t>Для реализации этих задач необходима концентрация усилий на следующих основных направлениях:</w:t>
      </w:r>
    </w:p>
    <w:p w:rsidR="003D79E3" w:rsidRPr="00B920A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0A0">
        <w:rPr>
          <w:rFonts w:ascii="Times New Roman" w:hAnsi="Times New Roman"/>
          <w:sz w:val="28"/>
          <w:szCs w:val="28"/>
        </w:rPr>
        <w:t xml:space="preserve">обеспечение роста доходной части консолидированного бюджета </w:t>
      </w:r>
      <w:proofErr w:type="spellStart"/>
      <w:r w:rsidRPr="00B920A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B920A0">
        <w:rPr>
          <w:rFonts w:ascii="Times New Roman" w:hAnsi="Times New Roman"/>
          <w:sz w:val="28"/>
          <w:szCs w:val="28"/>
        </w:rPr>
        <w:t xml:space="preserve"> района; </w:t>
      </w:r>
    </w:p>
    <w:p w:rsidR="003D79E3" w:rsidRPr="00B947A9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A9">
        <w:rPr>
          <w:rFonts w:ascii="Times New Roman" w:hAnsi="Times New Roman"/>
          <w:sz w:val="28"/>
          <w:szCs w:val="28"/>
        </w:rPr>
        <w:t>упорядочение существующих налоговых льгот путем отмены неэффективных льгот; предоставление</w:t>
      </w:r>
      <w:r w:rsidR="00B947A9">
        <w:rPr>
          <w:rFonts w:ascii="Times New Roman" w:hAnsi="Times New Roman"/>
          <w:sz w:val="28"/>
          <w:szCs w:val="28"/>
        </w:rPr>
        <w:t xml:space="preserve"> </w:t>
      </w:r>
      <w:r w:rsidRPr="00B947A9">
        <w:rPr>
          <w:rFonts w:ascii="Times New Roman" w:hAnsi="Times New Roman"/>
          <w:sz w:val="28"/>
          <w:szCs w:val="28"/>
        </w:rPr>
        <w:t>налоговых   льгот,   носящих </w:t>
      </w:r>
      <w:proofErr w:type="gramStart"/>
      <w:r w:rsidRPr="00B947A9">
        <w:rPr>
          <w:rFonts w:ascii="Times New Roman" w:hAnsi="Times New Roman"/>
          <w:sz w:val="28"/>
          <w:szCs w:val="28"/>
        </w:rPr>
        <w:t>ограничен-</w:t>
      </w:r>
      <w:proofErr w:type="spellStart"/>
      <w:r w:rsidRPr="00B947A9">
        <w:rPr>
          <w:rFonts w:ascii="Times New Roman" w:hAnsi="Times New Roman"/>
          <w:sz w:val="28"/>
          <w:szCs w:val="28"/>
        </w:rPr>
        <w:t>ный</w:t>
      </w:r>
      <w:proofErr w:type="spellEnd"/>
      <w:proofErr w:type="gramEnd"/>
      <w:r w:rsidRPr="00B947A9">
        <w:rPr>
          <w:rFonts w:ascii="Times New Roman" w:hAnsi="Times New Roman"/>
          <w:sz w:val="28"/>
          <w:szCs w:val="28"/>
        </w:rPr>
        <w:t xml:space="preserve"> во времени характер;</w:t>
      </w:r>
    </w:p>
    <w:p w:rsidR="003D79E3" w:rsidRPr="00B947A9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A9">
        <w:rPr>
          <w:rFonts w:ascii="Times New Roman" w:hAnsi="Times New Roman"/>
          <w:sz w:val="28"/>
          <w:szCs w:val="28"/>
        </w:rPr>
        <w:t>совершенствование системы управления и распоряжения</w:t>
      </w:r>
      <w:r w:rsidR="00B947A9">
        <w:rPr>
          <w:rFonts w:ascii="Times New Roman" w:hAnsi="Times New Roman"/>
          <w:sz w:val="28"/>
          <w:szCs w:val="28"/>
        </w:rPr>
        <w:t xml:space="preserve"> </w:t>
      </w:r>
      <w:r w:rsidRPr="00B947A9">
        <w:rPr>
          <w:rFonts w:ascii="Times New Roman" w:hAnsi="Times New Roman"/>
          <w:sz w:val="28"/>
          <w:szCs w:val="28"/>
        </w:rPr>
        <w:t xml:space="preserve"> имуществом</w:t>
      </w:r>
      <w:r w:rsidR="00B947A9">
        <w:rPr>
          <w:rFonts w:ascii="Times New Roman" w:hAnsi="Times New Roman"/>
          <w:sz w:val="28"/>
          <w:szCs w:val="28"/>
        </w:rPr>
        <w:t>,</w:t>
      </w:r>
      <w:r w:rsidRPr="00B947A9">
        <w:rPr>
          <w:rFonts w:ascii="Times New Roman" w:hAnsi="Times New Roman"/>
          <w:sz w:val="28"/>
          <w:szCs w:val="28"/>
        </w:rPr>
        <w:t xml:space="preserve"> </w:t>
      </w:r>
      <w:r w:rsidR="00B947A9">
        <w:rPr>
          <w:rFonts w:ascii="Times New Roman" w:hAnsi="Times New Roman"/>
          <w:sz w:val="28"/>
          <w:szCs w:val="28"/>
        </w:rPr>
        <w:t xml:space="preserve">находящимся в собственности муниципальных образований </w:t>
      </w:r>
      <w:proofErr w:type="spellStart"/>
      <w:r w:rsidR="00B947A9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B947A9">
        <w:rPr>
          <w:rFonts w:ascii="Times New Roman" w:hAnsi="Times New Roman"/>
          <w:sz w:val="28"/>
          <w:szCs w:val="28"/>
        </w:rPr>
        <w:t xml:space="preserve"> района</w:t>
      </w:r>
      <w:r w:rsidRPr="00B947A9">
        <w:rPr>
          <w:rFonts w:ascii="Times New Roman" w:hAnsi="Times New Roman"/>
          <w:sz w:val="28"/>
          <w:szCs w:val="28"/>
        </w:rPr>
        <w:t>,</w:t>
      </w:r>
      <w:r w:rsidR="00B947A9">
        <w:rPr>
          <w:rFonts w:ascii="Times New Roman" w:hAnsi="Times New Roman"/>
          <w:sz w:val="28"/>
          <w:szCs w:val="28"/>
        </w:rPr>
        <w:t xml:space="preserve"> </w:t>
      </w:r>
      <w:r w:rsidRPr="00B947A9">
        <w:rPr>
          <w:rFonts w:ascii="Times New Roman" w:hAnsi="Times New Roman"/>
          <w:sz w:val="28"/>
          <w:szCs w:val="28"/>
        </w:rPr>
        <w:t>увеличение доходов от его использования;</w:t>
      </w:r>
    </w:p>
    <w:p w:rsidR="003D79E3" w:rsidRPr="00962E07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E07">
        <w:rPr>
          <w:rFonts w:ascii="Times New Roman" w:hAnsi="Times New Roman"/>
          <w:sz w:val="28"/>
          <w:szCs w:val="28"/>
        </w:rPr>
        <w:t>повышение качества управления муниципальными финансами, эффективности расходования бюджетных средств;</w:t>
      </w:r>
    </w:p>
    <w:p w:rsidR="003D79E3" w:rsidRPr="009C1669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669">
        <w:rPr>
          <w:rFonts w:ascii="Times New Roman" w:hAnsi="Times New Roman"/>
          <w:sz w:val="28"/>
          <w:szCs w:val="28"/>
        </w:rPr>
        <w:t>совершенствование межбюджетных отношений;</w:t>
      </w:r>
    </w:p>
    <w:p w:rsidR="003D79E3" w:rsidRPr="009C1669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669">
        <w:rPr>
          <w:rFonts w:ascii="Times New Roman" w:hAnsi="Times New Roman"/>
          <w:sz w:val="28"/>
          <w:szCs w:val="28"/>
        </w:rPr>
        <w:t>проведение взвешенной долговой политики муниципального образования Приморско-Ахтарский район.</w:t>
      </w:r>
    </w:p>
    <w:p w:rsidR="003D79E3" w:rsidRPr="00510D2C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D2C">
        <w:rPr>
          <w:rFonts w:ascii="Times New Roman" w:hAnsi="Times New Roman"/>
          <w:sz w:val="28"/>
          <w:szCs w:val="28"/>
        </w:rPr>
        <w:t xml:space="preserve">В целях обеспечения поступления в консолидированный бюджет </w:t>
      </w:r>
      <w:proofErr w:type="spellStart"/>
      <w:r w:rsidR="00510D2C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510D2C">
        <w:rPr>
          <w:rFonts w:ascii="Times New Roman" w:hAnsi="Times New Roman"/>
          <w:sz w:val="28"/>
          <w:szCs w:val="28"/>
        </w:rPr>
        <w:t xml:space="preserve"> района</w:t>
      </w:r>
      <w:r w:rsidRPr="00510D2C">
        <w:rPr>
          <w:rFonts w:ascii="Times New Roman" w:hAnsi="Times New Roman"/>
          <w:sz w:val="28"/>
          <w:szCs w:val="28"/>
        </w:rPr>
        <w:t xml:space="preserve"> налоговых и неналоговых доходов в запланированных объемах в 2018 – 2020 годах главными администраторами налоговых и неналоговых доходов бюджетов будет продолжена работа</w:t>
      </w:r>
      <w:r w:rsidR="00E36AAF" w:rsidRPr="00510D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0D2C">
        <w:rPr>
          <w:rFonts w:ascii="Times New Roman" w:hAnsi="Times New Roman"/>
          <w:sz w:val="28"/>
          <w:szCs w:val="28"/>
        </w:rPr>
        <w:t>по</w:t>
      </w:r>
      <w:proofErr w:type="gramEnd"/>
      <w:r w:rsidRPr="00510D2C">
        <w:rPr>
          <w:rFonts w:ascii="Times New Roman" w:hAnsi="Times New Roman"/>
          <w:sz w:val="28"/>
          <w:szCs w:val="28"/>
        </w:rPr>
        <w:t>:</w:t>
      </w:r>
    </w:p>
    <w:p w:rsidR="003D79E3" w:rsidRPr="00510D2C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0D2C">
        <w:rPr>
          <w:rFonts w:ascii="Times New Roman" w:hAnsi="Times New Roman"/>
          <w:spacing w:val="-4"/>
          <w:sz w:val="28"/>
          <w:szCs w:val="28"/>
        </w:rPr>
        <w:lastRenderedPageBreak/>
        <w:t>обеспечению эффективного межведомственного взаимодействия органов местного самоуправления</w:t>
      </w:r>
      <w:r w:rsidR="00510D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0D2C">
        <w:rPr>
          <w:rFonts w:ascii="Times New Roman" w:hAnsi="Times New Roman"/>
          <w:spacing w:val="-4"/>
          <w:sz w:val="28"/>
          <w:szCs w:val="28"/>
        </w:rPr>
        <w:t xml:space="preserve">муниципальных образований </w:t>
      </w:r>
      <w:proofErr w:type="spellStart"/>
      <w:r w:rsidR="00510D2C">
        <w:rPr>
          <w:rFonts w:ascii="Times New Roman" w:hAnsi="Times New Roman"/>
          <w:spacing w:val="-4"/>
          <w:sz w:val="28"/>
          <w:szCs w:val="28"/>
        </w:rPr>
        <w:t>Приморско-Ахтарского</w:t>
      </w:r>
      <w:proofErr w:type="spellEnd"/>
      <w:r w:rsidR="00510D2C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Pr="00510D2C">
        <w:rPr>
          <w:rFonts w:ascii="Times New Roman" w:hAnsi="Times New Roman"/>
          <w:spacing w:val="-4"/>
          <w:sz w:val="28"/>
          <w:szCs w:val="28"/>
        </w:rPr>
        <w:t xml:space="preserve"> и территориальных органов федеральных органов исполнительной власти по вопросам мобилизации доходов в консолидированный бюджет </w:t>
      </w:r>
      <w:proofErr w:type="spellStart"/>
      <w:r w:rsidR="00510D2C">
        <w:rPr>
          <w:rFonts w:ascii="Times New Roman" w:hAnsi="Times New Roman"/>
          <w:spacing w:val="-4"/>
          <w:sz w:val="28"/>
          <w:szCs w:val="28"/>
        </w:rPr>
        <w:t>Приморско-Ахтарского</w:t>
      </w:r>
      <w:proofErr w:type="spellEnd"/>
      <w:r w:rsidR="00510D2C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Pr="00510D2C">
        <w:rPr>
          <w:rFonts w:ascii="Times New Roman" w:hAnsi="Times New Roman"/>
          <w:spacing w:val="-4"/>
          <w:sz w:val="28"/>
          <w:szCs w:val="28"/>
        </w:rPr>
        <w:t>;</w:t>
      </w:r>
    </w:p>
    <w:p w:rsidR="003D79E3" w:rsidRPr="001C4D0E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D0E">
        <w:rPr>
          <w:rFonts w:ascii="Times New Roman" w:hAnsi="Times New Roman"/>
          <w:sz w:val="28"/>
          <w:szCs w:val="28"/>
        </w:rPr>
        <w:t xml:space="preserve">оказанию содействия в совершенствовании информационных ресурсов налоговых органов, иных федеральных ведомств и регистрирующих органов в части </w:t>
      </w:r>
      <w:proofErr w:type="gramStart"/>
      <w:r w:rsidRPr="001C4D0E">
        <w:rPr>
          <w:rFonts w:ascii="Times New Roman" w:hAnsi="Times New Roman"/>
          <w:sz w:val="28"/>
          <w:szCs w:val="28"/>
        </w:rPr>
        <w:t>актуализации</w:t>
      </w:r>
      <w:proofErr w:type="gramEnd"/>
      <w:r w:rsidRPr="001C4D0E">
        <w:rPr>
          <w:rFonts w:ascii="Times New Roman" w:hAnsi="Times New Roman"/>
          <w:sz w:val="28"/>
          <w:szCs w:val="28"/>
        </w:rPr>
        <w:t xml:space="preserve"> содержащейся в базе данных информации об объектах налогообложения и их правообладателях;</w:t>
      </w:r>
    </w:p>
    <w:p w:rsidR="003D79E3" w:rsidRPr="001C4D0E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D0E">
        <w:rPr>
          <w:rFonts w:ascii="Times New Roman" w:hAnsi="Times New Roman"/>
          <w:sz w:val="28"/>
          <w:szCs w:val="28"/>
        </w:rPr>
        <w:t>совершенствованию взаимодействия с финансовыми</w:t>
      </w:r>
      <w:r w:rsidR="001C4D0E">
        <w:rPr>
          <w:rFonts w:ascii="Times New Roman" w:hAnsi="Times New Roman"/>
          <w:sz w:val="28"/>
          <w:szCs w:val="28"/>
        </w:rPr>
        <w:t xml:space="preserve"> </w:t>
      </w:r>
      <w:r w:rsidRPr="001C4D0E">
        <w:rPr>
          <w:rFonts w:ascii="Times New Roman" w:hAnsi="Times New Roman"/>
          <w:sz w:val="28"/>
          <w:szCs w:val="28"/>
        </w:rPr>
        <w:t>органами</w:t>
      </w:r>
      <w:r w:rsidR="001C4D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D0E">
        <w:rPr>
          <w:rFonts w:ascii="Times New Roman" w:hAnsi="Times New Roman"/>
          <w:sz w:val="28"/>
          <w:szCs w:val="28"/>
        </w:rPr>
        <w:t>в</w:t>
      </w:r>
      <w:proofErr w:type="gramEnd"/>
      <w:r w:rsidRPr="001C4D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D0E">
        <w:rPr>
          <w:rFonts w:ascii="Times New Roman" w:hAnsi="Times New Roman"/>
          <w:sz w:val="28"/>
          <w:szCs w:val="28"/>
        </w:rPr>
        <w:t>Приморско-Ахтарском</w:t>
      </w:r>
      <w:proofErr w:type="gramEnd"/>
      <w:r w:rsidR="001C4D0E">
        <w:rPr>
          <w:rFonts w:ascii="Times New Roman" w:hAnsi="Times New Roman"/>
          <w:sz w:val="28"/>
          <w:szCs w:val="28"/>
        </w:rPr>
        <w:t xml:space="preserve"> районе </w:t>
      </w:r>
      <w:r w:rsidRPr="001C4D0E">
        <w:rPr>
          <w:rFonts w:ascii="Times New Roman" w:hAnsi="Times New Roman"/>
          <w:sz w:val="28"/>
          <w:szCs w:val="28"/>
        </w:rPr>
        <w:t xml:space="preserve"> с целью качественного формирования</w:t>
      </w:r>
      <w:r w:rsidR="001C4D0E">
        <w:rPr>
          <w:rFonts w:ascii="Times New Roman" w:hAnsi="Times New Roman"/>
          <w:sz w:val="28"/>
          <w:szCs w:val="28"/>
        </w:rPr>
        <w:t xml:space="preserve"> </w:t>
      </w:r>
      <w:r w:rsidRPr="001C4D0E">
        <w:rPr>
          <w:rFonts w:ascii="Times New Roman" w:hAnsi="Times New Roman"/>
          <w:sz w:val="28"/>
          <w:szCs w:val="28"/>
        </w:rPr>
        <w:t>прогнозных показателей поступлений в бюджет и выполнение плановых назначений;</w:t>
      </w:r>
    </w:p>
    <w:p w:rsidR="003D79E3" w:rsidRPr="00705006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006">
        <w:rPr>
          <w:rFonts w:ascii="Times New Roman" w:hAnsi="Times New Roman"/>
          <w:sz w:val="28"/>
          <w:szCs w:val="28"/>
        </w:rPr>
        <w:t xml:space="preserve">повышению собираемости платежей в консолидированный бюджет </w:t>
      </w:r>
      <w:proofErr w:type="spellStart"/>
      <w:r w:rsidR="00705006">
        <w:rPr>
          <w:rFonts w:ascii="Times New Roman" w:hAnsi="Times New Roman"/>
          <w:spacing w:val="-4"/>
          <w:sz w:val="28"/>
          <w:szCs w:val="28"/>
        </w:rPr>
        <w:t>Приморско-Ахтарского</w:t>
      </w:r>
      <w:proofErr w:type="spellEnd"/>
      <w:r w:rsidR="00705006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Pr="00705006">
        <w:rPr>
          <w:rFonts w:ascii="Times New Roman" w:hAnsi="Times New Roman"/>
          <w:sz w:val="28"/>
          <w:szCs w:val="28"/>
        </w:rPr>
        <w:t xml:space="preserve">, в том числе с физических лиц; </w:t>
      </w:r>
    </w:p>
    <w:p w:rsidR="003D79E3" w:rsidRPr="00FE746D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46D">
        <w:rPr>
          <w:rFonts w:ascii="Times New Roman" w:hAnsi="Times New Roman"/>
          <w:sz w:val="28"/>
          <w:szCs w:val="28"/>
        </w:rPr>
        <w:t>проведению в рамках межведомственных комиссий индивидуальной работы с руководителями организаций, снижающих налоговую базу, имеющих задолженность в бюджет, а также выплачивающих заработную плату работникам ниже среднеотраслевого уровня и с несоблюдением трудового и налогового законодательства;</w:t>
      </w:r>
    </w:p>
    <w:p w:rsidR="003D79E3" w:rsidRPr="00FE746D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46D">
        <w:rPr>
          <w:rFonts w:ascii="Times New Roman" w:hAnsi="Times New Roman"/>
          <w:sz w:val="28"/>
          <w:szCs w:val="28"/>
        </w:rPr>
        <w:t>стимулированию предпринимателей к легализации доходов, в том числе</w:t>
      </w:r>
      <w:r w:rsidR="00FE746D">
        <w:rPr>
          <w:rFonts w:ascii="Times New Roman" w:hAnsi="Times New Roman"/>
          <w:sz w:val="28"/>
          <w:szCs w:val="28"/>
        </w:rPr>
        <w:t xml:space="preserve"> </w:t>
      </w:r>
      <w:r w:rsidRPr="00FE746D">
        <w:rPr>
          <w:rFonts w:ascii="Times New Roman" w:hAnsi="Times New Roman"/>
          <w:sz w:val="28"/>
          <w:szCs w:val="28"/>
        </w:rPr>
        <w:t>в рамках предоставленных полномочий органам местного самоуправления муниципальных образований Краснодарского края по установлению экономически обоснованных ставок единого налога на вмененный доход для отдельных видов деятельности и корректирующего коэффициента базовой доходности, учитывающего особенности ведения предпринимательской деятельности;</w:t>
      </w:r>
    </w:p>
    <w:p w:rsidR="003D79E3" w:rsidRPr="00FE746D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46D">
        <w:rPr>
          <w:rFonts w:ascii="Times New Roman" w:hAnsi="Times New Roman"/>
          <w:sz w:val="28"/>
          <w:szCs w:val="28"/>
        </w:rPr>
        <w:t xml:space="preserve">оптимизации системы налогообложения объектов недвижимого имущества исходя из кадастровой стоимости данных объектов, актуализации результатов государственной кадастровой оценки объектов недвижимости </w:t>
      </w:r>
      <w:proofErr w:type="spellStart"/>
      <w:r w:rsidR="00FE746D" w:rsidRPr="00FE746D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FE746D" w:rsidRPr="00FE746D">
        <w:rPr>
          <w:rFonts w:ascii="Times New Roman" w:hAnsi="Times New Roman"/>
          <w:sz w:val="28"/>
          <w:szCs w:val="28"/>
        </w:rPr>
        <w:t xml:space="preserve"> района</w:t>
      </w:r>
      <w:r w:rsidRPr="00FE746D">
        <w:rPr>
          <w:rFonts w:ascii="Times New Roman" w:hAnsi="Times New Roman"/>
          <w:sz w:val="28"/>
          <w:szCs w:val="28"/>
        </w:rPr>
        <w:t>;</w:t>
      </w:r>
    </w:p>
    <w:p w:rsidR="003D79E3" w:rsidRPr="00FE746D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46D">
        <w:rPr>
          <w:rFonts w:ascii="Times New Roman" w:hAnsi="Times New Roman"/>
          <w:sz w:val="28"/>
          <w:szCs w:val="28"/>
        </w:rPr>
        <w:t>проведению информационной кампании, направленной на повышение налоговой грамотности населения,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</w:t>
      </w:r>
      <w:r w:rsidR="00FE746D" w:rsidRPr="00FE746D">
        <w:rPr>
          <w:rFonts w:ascii="Times New Roman" w:hAnsi="Times New Roman"/>
          <w:sz w:val="28"/>
          <w:szCs w:val="28"/>
        </w:rPr>
        <w:t xml:space="preserve"> </w:t>
      </w:r>
      <w:r w:rsidRPr="00FE746D">
        <w:rPr>
          <w:rFonts w:ascii="Times New Roman" w:hAnsi="Times New Roman"/>
          <w:sz w:val="28"/>
          <w:szCs w:val="28"/>
        </w:rPr>
        <w:t>побуждение их к своевременному исполнению платежных обязательств;</w:t>
      </w:r>
    </w:p>
    <w:p w:rsidR="003D79E3" w:rsidRPr="00FE746D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46D">
        <w:rPr>
          <w:rFonts w:ascii="Times New Roman" w:hAnsi="Times New Roman"/>
          <w:sz w:val="28"/>
          <w:szCs w:val="28"/>
        </w:rPr>
        <w:t xml:space="preserve">сокращению задолженности по платежам в бюджет, усилению </w:t>
      </w:r>
      <w:proofErr w:type="spellStart"/>
      <w:r w:rsidRPr="00FE746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FE746D">
        <w:rPr>
          <w:rFonts w:ascii="Times New Roman" w:hAnsi="Times New Roman"/>
          <w:sz w:val="28"/>
          <w:szCs w:val="28"/>
        </w:rPr>
        <w:t xml:space="preserve">-исковой работы с должниками и принудительному взысканию задолженности; </w:t>
      </w:r>
    </w:p>
    <w:p w:rsidR="003D79E3" w:rsidRPr="00FE746D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46D">
        <w:rPr>
          <w:rFonts w:ascii="Times New Roman" w:hAnsi="Times New Roman"/>
          <w:sz w:val="28"/>
          <w:szCs w:val="28"/>
        </w:rPr>
        <w:t xml:space="preserve"> повышению эффективности управления муниципальной собственностью, увеличению поступлений доходов в консолидированный бюджет </w:t>
      </w:r>
      <w:proofErr w:type="spellStart"/>
      <w:r w:rsidR="00FE746D">
        <w:rPr>
          <w:rFonts w:ascii="Times New Roman" w:hAnsi="Times New Roman"/>
          <w:spacing w:val="-4"/>
          <w:sz w:val="28"/>
          <w:szCs w:val="28"/>
        </w:rPr>
        <w:t>Приморско-Ахтарского</w:t>
      </w:r>
      <w:proofErr w:type="spellEnd"/>
      <w:r w:rsidR="00FE746D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="00FE746D" w:rsidRPr="00510D2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746D">
        <w:rPr>
          <w:rFonts w:ascii="Times New Roman" w:hAnsi="Times New Roman"/>
          <w:sz w:val="28"/>
          <w:szCs w:val="28"/>
        </w:rPr>
        <w:t xml:space="preserve">от </w:t>
      </w:r>
      <w:r w:rsidR="00FE746D">
        <w:rPr>
          <w:rFonts w:ascii="Times New Roman" w:hAnsi="Times New Roman"/>
          <w:sz w:val="28"/>
          <w:szCs w:val="28"/>
        </w:rPr>
        <w:t>ее</w:t>
      </w:r>
      <w:r w:rsidRPr="00FE746D">
        <w:rPr>
          <w:rFonts w:ascii="Times New Roman" w:hAnsi="Times New Roman"/>
          <w:sz w:val="28"/>
          <w:szCs w:val="28"/>
        </w:rPr>
        <w:t xml:space="preserve"> использования.</w:t>
      </w:r>
    </w:p>
    <w:p w:rsidR="003D79E3" w:rsidRPr="00FB7ED1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ED1">
        <w:rPr>
          <w:rFonts w:ascii="Times New Roman" w:hAnsi="Times New Roman"/>
          <w:sz w:val="28"/>
          <w:szCs w:val="28"/>
        </w:rPr>
        <w:t xml:space="preserve">В трехлетней перспективе будет продолжена работа по разработке методологии оценки эффективности налоговых льгот исходя из оценки их востребованности, экономического эффекта, а также соответствия приоритетам и целям социально-экономического развития </w:t>
      </w:r>
      <w:proofErr w:type="spellStart"/>
      <w:r w:rsidR="00FB7ED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FB7ED1">
        <w:rPr>
          <w:rFonts w:ascii="Times New Roman" w:hAnsi="Times New Roman"/>
          <w:sz w:val="28"/>
          <w:szCs w:val="28"/>
        </w:rPr>
        <w:t xml:space="preserve"> района</w:t>
      </w:r>
      <w:r w:rsidRPr="00FB7ED1">
        <w:rPr>
          <w:rFonts w:ascii="Times New Roman" w:hAnsi="Times New Roman"/>
          <w:sz w:val="28"/>
          <w:szCs w:val="28"/>
        </w:rPr>
        <w:t>.</w:t>
      </w:r>
    </w:p>
    <w:p w:rsidR="003D79E3" w:rsidRPr="008C0CCF" w:rsidRDefault="003D79E3" w:rsidP="004851A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28"/>
        </w:rPr>
      </w:pPr>
    </w:p>
    <w:p w:rsidR="003D79E3" w:rsidRPr="00315E09" w:rsidRDefault="003D79E3" w:rsidP="004851A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E09">
        <w:rPr>
          <w:rFonts w:ascii="Times New Roman" w:hAnsi="Times New Roman"/>
          <w:sz w:val="28"/>
          <w:szCs w:val="28"/>
        </w:rPr>
        <w:t>2.1. Приоритеты бюджетных расходов</w:t>
      </w:r>
    </w:p>
    <w:p w:rsidR="003D79E3" w:rsidRPr="008C0CCF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8"/>
        </w:rPr>
      </w:pPr>
    </w:p>
    <w:p w:rsidR="003D79E3" w:rsidRPr="00315E09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E09">
        <w:rPr>
          <w:rFonts w:ascii="Times New Roman" w:hAnsi="Times New Roman"/>
          <w:sz w:val="28"/>
          <w:szCs w:val="28"/>
        </w:rPr>
        <w:t>Приоритетами бюджетных расходов на предстоящий период остаются мероприятия муниципальных программ муниципального образования Приморско-Ахтарский район, направленных на развитие социально-культурной сферы, безусловное выполнение социальных обязательств перед гражданами и непосредственно оказывающих влияние на качество жизни населения района.</w:t>
      </w:r>
    </w:p>
    <w:p w:rsidR="003D79E3" w:rsidRPr="00272572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72">
        <w:rPr>
          <w:rFonts w:ascii="Times New Roman" w:hAnsi="Times New Roman"/>
          <w:sz w:val="28"/>
          <w:szCs w:val="28"/>
        </w:rPr>
        <w:t xml:space="preserve">Одна из основных приоритетных задач государственной политики в среднесрочном периоде – выполнение в 2018 году обязательств, закрепленных в указах Президента Российской Федерации. </w:t>
      </w:r>
    </w:p>
    <w:p w:rsidR="003D79E3" w:rsidRPr="00272572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572">
        <w:rPr>
          <w:rFonts w:ascii="Times New Roman" w:hAnsi="Times New Roman"/>
          <w:sz w:val="28"/>
          <w:szCs w:val="28"/>
        </w:rPr>
        <w:t>При планировании объема расходных обязательств местного бюджета учитываются:</w:t>
      </w:r>
    </w:p>
    <w:p w:rsidR="003D79E3" w:rsidRPr="001D418B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18B">
        <w:rPr>
          <w:rFonts w:ascii="Times New Roman" w:hAnsi="Times New Roman"/>
          <w:sz w:val="28"/>
          <w:szCs w:val="28"/>
        </w:rPr>
        <w:t>повышение оплаты труда работников в сфере образования и культуры в соответствии с указами Президента Российской Федерации и принятыми «</w:t>
      </w:r>
      <w:r w:rsidRPr="001D418B">
        <w:rPr>
          <w:rFonts w:ascii="Times New Roman" w:hAnsi="Times New Roman"/>
          <w:sz w:val="28"/>
          <w:szCs w:val="36"/>
        </w:rPr>
        <w:t xml:space="preserve">дорожными» картами </w:t>
      </w:r>
      <w:r w:rsidRPr="001D418B">
        <w:rPr>
          <w:rFonts w:ascii="Times New Roman" w:hAnsi="Times New Roman"/>
          <w:sz w:val="28"/>
          <w:szCs w:val="28"/>
        </w:rPr>
        <w:t>по развитию отраслей социальной сферы с учетом достижения целевых показателей повышения оплаты труда работников бюджетной сферы в 2018 году, в 2019 – 2020 годах сохранение достигнутых в 2018 году соотношений;</w:t>
      </w:r>
      <w:proofErr w:type="gramEnd"/>
    </w:p>
    <w:p w:rsidR="003D79E3" w:rsidRPr="001D418B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18B">
        <w:rPr>
          <w:rFonts w:ascii="Times New Roman" w:hAnsi="Times New Roman"/>
          <w:sz w:val="28"/>
          <w:szCs w:val="28"/>
        </w:rPr>
        <w:t xml:space="preserve">индексация с 1 января 2018 года </w:t>
      </w:r>
      <w:proofErr w:type="gramStart"/>
      <w:r w:rsidRPr="001D418B">
        <w:rPr>
          <w:rFonts w:ascii="Times New Roman" w:hAnsi="Times New Roman"/>
          <w:sz w:val="28"/>
          <w:szCs w:val="28"/>
        </w:rPr>
        <w:t>фондов оплаты труда категорий работников бюджетной</w:t>
      </w:r>
      <w:proofErr w:type="gramEnd"/>
      <w:r w:rsidRPr="001D418B">
        <w:rPr>
          <w:rFonts w:ascii="Times New Roman" w:hAnsi="Times New Roman"/>
          <w:sz w:val="28"/>
          <w:szCs w:val="28"/>
        </w:rPr>
        <w:t xml:space="preserve"> сферы, которые не попадают под действие указов Президента Российской Федерации.</w:t>
      </w:r>
    </w:p>
    <w:p w:rsidR="003D79E3" w:rsidRPr="00046C46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46">
        <w:rPr>
          <w:rFonts w:ascii="Times New Roman" w:hAnsi="Times New Roman"/>
          <w:sz w:val="28"/>
          <w:szCs w:val="28"/>
        </w:rPr>
        <w:t xml:space="preserve">Отдельное внимание необходимо уделить содействию развития экономики </w:t>
      </w:r>
      <w:proofErr w:type="spellStart"/>
      <w:r w:rsidRPr="00046C46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46C46">
        <w:rPr>
          <w:rFonts w:ascii="Times New Roman" w:hAnsi="Times New Roman"/>
          <w:sz w:val="28"/>
          <w:szCs w:val="28"/>
        </w:rPr>
        <w:t xml:space="preserve"> района, особенно тем направлениям, развитие которых даст экономический эффект, включая перспективные проекты по поддержке малого и среднего бизнеса, по повышению инвестиционной привлекательности </w:t>
      </w:r>
      <w:proofErr w:type="spellStart"/>
      <w:r w:rsidRPr="00046C46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46C46">
        <w:rPr>
          <w:rFonts w:ascii="Times New Roman" w:hAnsi="Times New Roman"/>
          <w:sz w:val="28"/>
          <w:szCs w:val="28"/>
        </w:rPr>
        <w:t xml:space="preserve"> района, обеспечению занятости населения.</w:t>
      </w:r>
    </w:p>
    <w:p w:rsidR="003D79E3" w:rsidRPr="00046C46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C46">
        <w:rPr>
          <w:rFonts w:ascii="Times New Roman" w:hAnsi="Times New Roman"/>
          <w:sz w:val="28"/>
          <w:szCs w:val="28"/>
        </w:rPr>
        <w:t xml:space="preserve">Основным инструментом системного решения экономических и социальных вопросов развития </w:t>
      </w:r>
      <w:proofErr w:type="spellStart"/>
      <w:r w:rsidRPr="00046C46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46C46">
        <w:rPr>
          <w:rFonts w:ascii="Times New Roman" w:hAnsi="Times New Roman"/>
          <w:sz w:val="28"/>
          <w:szCs w:val="28"/>
        </w:rPr>
        <w:t xml:space="preserve"> района, как и в предыдущие годы, будут муниципальные  программы. </w:t>
      </w:r>
    </w:p>
    <w:p w:rsidR="003D79E3" w:rsidRPr="003D1B8E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B8E">
        <w:rPr>
          <w:rFonts w:ascii="Times New Roman" w:hAnsi="Times New Roman"/>
          <w:sz w:val="28"/>
          <w:szCs w:val="28"/>
        </w:rPr>
        <w:t>Реализация муниципальных программ муниципального образования Приморско-Ахтарский район будет осуществляться на основе взвешенных и обоснованных оценок их выполнения и соответствующего ресурсного обеспечения.</w:t>
      </w:r>
    </w:p>
    <w:p w:rsidR="003D79E3" w:rsidRPr="008C0CCF" w:rsidRDefault="003D79E3" w:rsidP="00485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28"/>
        </w:rPr>
      </w:pPr>
    </w:p>
    <w:p w:rsidR="003D79E3" w:rsidRPr="003D1B8E" w:rsidRDefault="003D79E3" w:rsidP="004851A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1B8E">
        <w:rPr>
          <w:rFonts w:ascii="Times New Roman" w:hAnsi="Times New Roman"/>
          <w:sz w:val="28"/>
          <w:szCs w:val="28"/>
        </w:rPr>
        <w:t>2.2. Повышение эффективности бюджетных расходов</w:t>
      </w:r>
    </w:p>
    <w:p w:rsidR="003D79E3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79E3" w:rsidRPr="00E11E63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E63">
        <w:rPr>
          <w:rFonts w:ascii="Times New Roman" w:hAnsi="Times New Roman"/>
          <w:sz w:val="28"/>
          <w:szCs w:val="28"/>
        </w:rPr>
        <w:t xml:space="preserve">Учитывая реализацию в предыдущие годы мероприятий, направленных на оптимизацию и повышение </w:t>
      </w:r>
      <w:bookmarkStart w:id="1" w:name="OLE_LINK1"/>
      <w:bookmarkStart w:id="2" w:name="OLE_LINK2"/>
      <w:r w:rsidRPr="00E11E63">
        <w:rPr>
          <w:rFonts w:ascii="Times New Roman" w:hAnsi="Times New Roman"/>
          <w:sz w:val="28"/>
          <w:szCs w:val="28"/>
        </w:rPr>
        <w:t xml:space="preserve">эффективности расходов </w:t>
      </w:r>
      <w:bookmarkEnd w:id="1"/>
      <w:bookmarkEnd w:id="2"/>
      <w:r w:rsidRPr="00E11E63">
        <w:rPr>
          <w:rFonts w:ascii="Times New Roman" w:hAnsi="Times New Roman"/>
          <w:sz w:val="28"/>
          <w:szCs w:val="28"/>
        </w:rPr>
        <w:t>бюджета муниципального образования Приморско-Ахтарский район, в 2018 – 2020 годах данная работа будет продолжена по следующим основным направлениям:</w:t>
      </w:r>
    </w:p>
    <w:p w:rsidR="003D79E3" w:rsidRPr="00E11E63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E63">
        <w:rPr>
          <w:rFonts w:ascii="Times New Roman" w:hAnsi="Times New Roman"/>
          <w:sz w:val="28"/>
          <w:szCs w:val="28"/>
        </w:rPr>
        <w:t>развитие программно-целевых методов управления;</w:t>
      </w:r>
    </w:p>
    <w:p w:rsidR="003D79E3" w:rsidRPr="00E11E63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E63">
        <w:rPr>
          <w:rFonts w:ascii="Times New Roman" w:hAnsi="Times New Roman"/>
          <w:sz w:val="28"/>
          <w:szCs w:val="28"/>
        </w:rPr>
        <w:t>повышение качества оказания муниципальных услуг (выполнения работ);</w:t>
      </w:r>
    </w:p>
    <w:p w:rsidR="003D79E3" w:rsidRPr="00DB2108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108">
        <w:rPr>
          <w:rFonts w:ascii="Times New Roman" w:hAnsi="Times New Roman"/>
          <w:sz w:val="28"/>
          <w:szCs w:val="28"/>
        </w:rPr>
        <w:t xml:space="preserve">уменьшение объема расходов бюджета муниципального образования Приморско-Ахтарский район за счет увеличения доходов муниципальных бюджетных и муниципальных  автономных учреждений муниципального </w:t>
      </w:r>
      <w:r w:rsidRPr="00DB2108">
        <w:rPr>
          <w:rFonts w:ascii="Times New Roman" w:hAnsi="Times New Roman"/>
          <w:sz w:val="28"/>
          <w:szCs w:val="28"/>
        </w:rPr>
        <w:lastRenderedPageBreak/>
        <w:t>образования Приморско-Ахтарский район социальной сферы от приносящей доход деятельности;</w:t>
      </w:r>
    </w:p>
    <w:p w:rsidR="003D79E3" w:rsidRPr="00DB2108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108">
        <w:rPr>
          <w:rFonts w:ascii="Times New Roman" w:hAnsi="Times New Roman"/>
          <w:sz w:val="28"/>
          <w:szCs w:val="28"/>
        </w:rPr>
        <w:t>достижение максимального экономического эффекта в ходе закупок товаров, работ, услуг для обеспечения  муниципальных нужд</w:t>
      </w:r>
      <w:r>
        <w:rPr>
          <w:rFonts w:ascii="Times New Roman" w:hAnsi="Times New Roman"/>
          <w:sz w:val="28"/>
          <w:szCs w:val="28"/>
        </w:rPr>
        <w:t>;</w:t>
      </w:r>
    </w:p>
    <w:p w:rsidR="003D79E3" w:rsidRPr="00DB2108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108">
        <w:rPr>
          <w:rFonts w:ascii="Times New Roman" w:hAnsi="Times New Roman"/>
          <w:sz w:val="28"/>
          <w:szCs w:val="28"/>
        </w:rPr>
        <w:t xml:space="preserve">оптимизация расходов на обслуживание муниципального долга муниципального образования Приморско-Ахтарский район; </w:t>
      </w:r>
    </w:p>
    <w:p w:rsidR="003D79E3" w:rsidRPr="00DB2108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108">
        <w:rPr>
          <w:rFonts w:ascii="Times New Roman" w:hAnsi="Times New Roman"/>
          <w:sz w:val="28"/>
          <w:szCs w:val="28"/>
        </w:rPr>
        <w:t xml:space="preserve">усиление контроля эффективности использования бюджетных средств, достоверности отчетности о результатах реализации муниципальных программ, выполнения муниципальных заданий; совершенствования нормативного обеспечения внутреннего финансового контроля и аудита. </w:t>
      </w:r>
    </w:p>
    <w:p w:rsidR="003D79E3" w:rsidRPr="008C0CCF" w:rsidRDefault="003D79E3" w:rsidP="004851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79E3" w:rsidRPr="00152380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>2.3. Основные подходы к формированию</w:t>
      </w:r>
    </w:p>
    <w:p w:rsidR="003D79E3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>межбюджетных отношений</w:t>
      </w:r>
    </w:p>
    <w:p w:rsidR="003D79E3" w:rsidRPr="00152380" w:rsidRDefault="003D79E3" w:rsidP="00485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9E3" w:rsidRPr="008C0CCF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i/>
          <w:sz w:val="12"/>
          <w:szCs w:val="28"/>
        </w:rPr>
      </w:pPr>
    </w:p>
    <w:p w:rsidR="003D79E3" w:rsidRPr="00152380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>При формировании бюджетной политики в сфере межбюджетных отношений необходимо исходить из обеспечения принятия реалистичных местных бюджетов и повышения качества бюджетного планирования.</w:t>
      </w:r>
    </w:p>
    <w:p w:rsidR="003D79E3" w:rsidRPr="00152380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>Бюджетная политика в сфере межбюджетных отношений будет сосредоточена на решении следующих задач:</w:t>
      </w:r>
    </w:p>
    <w:p w:rsidR="003D79E3" w:rsidRPr="00152380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 xml:space="preserve">содействие сбалансированности бюджетов поселений </w:t>
      </w:r>
      <w:proofErr w:type="spellStart"/>
      <w:r w:rsidRPr="0015238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52380">
        <w:rPr>
          <w:rFonts w:ascii="Times New Roman" w:hAnsi="Times New Roman"/>
          <w:sz w:val="28"/>
          <w:szCs w:val="28"/>
        </w:rPr>
        <w:t xml:space="preserve"> района; </w:t>
      </w:r>
    </w:p>
    <w:p w:rsidR="003D79E3" w:rsidRPr="00152380" w:rsidRDefault="003D79E3" w:rsidP="00485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>повышение ответственности за использование бюджетных средств.</w:t>
      </w:r>
    </w:p>
    <w:p w:rsidR="003D79E3" w:rsidRPr="0015238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на ограничение уровня долга, обеспечение экономического развития, в том числе путем заключения соглашений об условиях предоставления и использования дотаций на выравнивание бюджетной обеспеченности муниципальных образований поселений </w:t>
      </w:r>
      <w:proofErr w:type="spellStart"/>
      <w:r w:rsidRPr="0015238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52380">
        <w:rPr>
          <w:rFonts w:ascii="Times New Roman" w:hAnsi="Times New Roman"/>
          <w:sz w:val="28"/>
          <w:szCs w:val="28"/>
        </w:rPr>
        <w:t xml:space="preserve"> района.</w:t>
      </w:r>
    </w:p>
    <w:p w:rsidR="003D79E3" w:rsidRPr="0015238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 xml:space="preserve">Будет продолжена работа по </w:t>
      </w:r>
      <w:proofErr w:type="gramStart"/>
      <w:r w:rsidRPr="0015238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52380">
        <w:rPr>
          <w:rFonts w:ascii="Times New Roman" w:hAnsi="Times New Roman"/>
          <w:sz w:val="28"/>
          <w:szCs w:val="28"/>
        </w:rPr>
        <w:t xml:space="preserve"> исполнением местных бюджетов, соблюдением нормативов формирования расходов на содержание органов местного самоуправления, а также уровня дефицита бюджета, состоянием кредиторской задолженности, оказанию методологической помощи по актуальным вопросам организации бюджетного процесса.</w:t>
      </w:r>
    </w:p>
    <w:p w:rsidR="003D79E3" w:rsidRPr="0015238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 xml:space="preserve">Оказание финансовой поддержки из бюджета муниципального образования Приморско-Ахтарский район бюджетам поселений </w:t>
      </w:r>
      <w:proofErr w:type="spellStart"/>
      <w:r w:rsidRPr="0015238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52380">
        <w:rPr>
          <w:rFonts w:ascii="Times New Roman" w:hAnsi="Times New Roman"/>
          <w:sz w:val="28"/>
          <w:szCs w:val="28"/>
        </w:rPr>
        <w:t xml:space="preserve"> района будет продолжено также путем предоставления из бюджета муниципального образования Приморско-Ахтарский район:</w:t>
      </w:r>
    </w:p>
    <w:p w:rsidR="003D79E3" w:rsidRPr="0015238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>дотаций бюджетам поселений на выравнивание у</w:t>
      </w:r>
      <w:r>
        <w:rPr>
          <w:rFonts w:ascii="Times New Roman" w:hAnsi="Times New Roman"/>
          <w:sz w:val="28"/>
          <w:szCs w:val="28"/>
        </w:rPr>
        <w:t>ровня бюджетной обеспеченности;</w:t>
      </w:r>
    </w:p>
    <w:p w:rsidR="003D79E3" w:rsidRPr="00152380" w:rsidRDefault="003D79E3" w:rsidP="004851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80">
        <w:rPr>
          <w:rFonts w:ascii="Times New Roman" w:hAnsi="Times New Roman"/>
          <w:sz w:val="28"/>
          <w:szCs w:val="28"/>
        </w:rPr>
        <w:t>бюджетных кредитов бюджетам муниципальных образований.</w:t>
      </w:r>
    </w:p>
    <w:p w:rsidR="003D79E3" w:rsidRPr="00C969AC" w:rsidRDefault="003D79E3" w:rsidP="00485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9AC">
        <w:rPr>
          <w:rFonts w:ascii="Times New Roman" w:hAnsi="Times New Roman"/>
          <w:sz w:val="28"/>
          <w:szCs w:val="28"/>
          <w:lang w:eastAsia="ru-RU"/>
        </w:rPr>
        <w:t>Будет продолжено проведение</w:t>
      </w:r>
      <w:r w:rsidR="00FD1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3368">
        <w:rPr>
          <w:rStyle w:val="FontStyle33"/>
          <w:b w:val="0"/>
          <w:bCs/>
          <w:sz w:val="28"/>
          <w:szCs w:val="28"/>
        </w:rPr>
        <w:t xml:space="preserve">оценки качества организации и осуществления бюджетного процесса в муниципальных образованиях городского и сельских поселений </w:t>
      </w:r>
      <w:proofErr w:type="spellStart"/>
      <w:r w:rsidRPr="00013368">
        <w:rPr>
          <w:rStyle w:val="FontStyle33"/>
          <w:b w:val="0"/>
          <w:bCs/>
          <w:sz w:val="28"/>
          <w:szCs w:val="28"/>
        </w:rPr>
        <w:t>Приморско-Ахтарского</w:t>
      </w:r>
      <w:proofErr w:type="spellEnd"/>
      <w:r w:rsidR="00FD1C95">
        <w:rPr>
          <w:rStyle w:val="FontStyle33"/>
          <w:b w:val="0"/>
          <w:bCs/>
          <w:sz w:val="28"/>
          <w:szCs w:val="28"/>
        </w:rPr>
        <w:t xml:space="preserve"> </w:t>
      </w:r>
      <w:r w:rsidRPr="00013368">
        <w:rPr>
          <w:rStyle w:val="FontStyle33"/>
          <w:b w:val="0"/>
          <w:bCs/>
          <w:sz w:val="28"/>
          <w:szCs w:val="28"/>
        </w:rPr>
        <w:t>района</w:t>
      </w:r>
      <w:r w:rsidR="00FD1C95">
        <w:rPr>
          <w:rStyle w:val="FontStyle33"/>
          <w:b w:val="0"/>
          <w:bCs/>
          <w:sz w:val="28"/>
          <w:szCs w:val="28"/>
        </w:rPr>
        <w:t xml:space="preserve"> </w:t>
      </w:r>
      <w:bookmarkStart w:id="3" w:name="_GoBack"/>
      <w:bookmarkEnd w:id="3"/>
      <w:r w:rsidRPr="00C969AC">
        <w:rPr>
          <w:rFonts w:ascii="Times New Roman" w:hAnsi="Times New Roman"/>
          <w:sz w:val="28"/>
          <w:szCs w:val="28"/>
          <w:lang w:eastAsia="ru-RU"/>
        </w:rPr>
        <w:t xml:space="preserve">с формированием соответствующего рейтинга муниципальных образований поселений </w:t>
      </w:r>
      <w:proofErr w:type="spellStart"/>
      <w:r w:rsidRPr="00C969AC">
        <w:rPr>
          <w:rFonts w:ascii="Times New Roman" w:hAnsi="Times New Roman"/>
          <w:sz w:val="28"/>
          <w:szCs w:val="28"/>
          <w:lang w:eastAsia="ru-RU"/>
        </w:rPr>
        <w:t>Приморско-Ахтарского</w:t>
      </w:r>
      <w:proofErr w:type="spellEnd"/>
      <w:r w:rsidRPr="00C969AC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3D79E3" w:rsidRPr="00C969AC" w:rsidRDefault="003D79E3" w:rsidP="00485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9AC">
        <w:rPr>
          <w:rFonts w:ascii="Times New Roman" w:hAnsi="Times New Roman"/>
          <w:sz w:val="28"/>
          <w:szCs w:val="28"/>
        </w:rPr>
        <w:lastRenderedPageBreak/>
        <w:t xml:space="preserve">Расходы местных бюджетов должны быть ограничены рамками предельных размеров дефицита и муниципального долга, установленных бюджетным законодательством. </w:t>
      </w:r>
      <w:proofErr w:type="gramStart"/>
      <w:r w:rsidRPr="00C969AC">
        <w:rPr>
          <w:rFonts w:ascii="Times New Roman" w:hAnsi="Times New Roman"/>
          <w:sz w:val="28"/>
          <w:szCs w:val="28"/>
        </w:rPr>
        <w:t xml:space="preserve">В этих целях органами местного самоуправления поселений </w:t>
      </w:r>
      <w:proofErr w:type="spellStart"/>
      <w:r w:rsidRPr="00C969AC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C969AC">
        <w:rPr>
          <w:rFonts w:ascii="Times New Roman" w:hAnsi="Times New Roman"/>
          <w:sz w:val="28"/>
          <w:szCs w:val="28"/>
        </w:rPr>
        <w:t xml:space="preserve"> района должны быть приняты меры, направленные на увеличение собственной доходной базы, включение в местный бюджет в первоочередном порядке расходов на финансирование действующих расходных обязательств, сокращение неэффективных расходов, снижение муниципального долга. </w:t>
      </w:r>
      <w:proofErr w:type="gramEnd"/>
    </w:p>
    <w:p w:rsidR="003D79E3" w:rsidRPr="008C0CCF" w:rsidRDefault="003D79E3" w:rsidP="00485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Cs w:val="28"/>
          <w:lang w:eastAsia="ru-RU"/>
        </w:rPr>
      </w:pPr>
    </w:p>
    <w:p w:rsidR="003D79E3" w:rsidRPr="00DE13BC" w:rsidRDefault="003D79E3" w:rsidP="004851A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3BC">
        <w:rPr>
          <w:rFonts w:ascii="Times New Roman" w:hAnsi="Times New Roman"/>
          <w:sz w:val="28"/>
          <w:szCs w:val="28"/>
        </w:rPr>
        <w:t>2.4. Повышение открытости (прозрачности)</w:t>
      </w:r>
      <w:r w:rsidRPr="00DE13BC">
        <w:rPr>
          <w:rFonts w:ascii="Times New Roman" w:hAnsi="Times New Roman"/>
          <w:sz w:val="28"/>
          <w:szCs w:val="28"/>
        </w:rPr>
        <w:br/>
        <w:t>бюджетного процесса</w:t>
      </w:r>
    </w:p>
    <w:p w:rsidR="003D79E3" w:rsidRPr="008C0CCF" w:rsidRDefault="003D79E3" w:rsidP="00485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79E3" w:rsidRPr="00DE13BC" w:rsidRDefault="003D79E3" w:rsidP="00485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3BC">
        <w:rPr>
          <w:rFonts w:ascii="Times New Roman" w:hAnsi="Times New Roman"/>
          <w:sz w:val="28"/>
          <w:szCs w:val="28"/>
        </w:rPr>
        <w:t>Продолжится развитие механизмов обеспечения открытости, прозрачности информации о бюджете.</w:t>
      </w:r>
    </w:p>
    <w:p w:rsidR="003D79E3" w:rsidRPr="00DE13BC" w:rsidRDefault="003D79E3" w:rsidP="00485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3BC">
        <w:rPr>
          <w:rFonts w:ascii="Times New Roman" w:hAnsi="Times New Roman"/>
          <w:sz w:val="28"/>
          <w:szCs w:val="28"/>
        </w:rPr>
        <w:t xml:space="preserve">Будет продолжено проведение публичных слушаний по проекту бюджета муниципального образования Приморско-Ахтарский район и годовому отчету об исполнении бюджета муниципального образования Приморско-Ахтарский район, а также формирование и размещение брошюры в формате «Бюджет для граждан» в информационно-телекоммуникационной сети «Интернет». </w:t>
      </w:r>
    </w:p>
    <w:p w:rsidR="003D79E3" w:rsidRPr="008C0CCF" w:rsidRDefault="003D79E3" w:rsidP="004851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79E3" w:rsidRPr="008C0CCF" w:rsidRDefault="003D79E3" w:rsidP="004851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79E3" w:rsidRDefault="008C2ED5" w:rsidP="0048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C2ED5" w:rsidRDefault="008C2ED5" w:rsidP="0048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8C2ED5" w:rsidRPr="008C2ED5" w:rsidRDefault="008C2ED5" w:rsidP="0048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Е.В.Путинцев</w:t>
      </w:r>
      <w:proofErr w:type="spellEnd"/>
    </w:p>
    <w:p w:rsidR="003D79E3" w:rsidRPr="008C0CCF" w:rsidRDefault="003D79E3" w:rsidP="004851A4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sectPr w:rsidR="003D79E3" w:rsidRPr="008C0CCF" w:rsidSect="00F231EC">
      <w:headerReference w:type="default" r:id="rId9"/>
      <w:pgSz w:w="11906" w:h="16838" w:code="9"/>
      <w:pgMar w:top="851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E3" w:rsidRDefault="003D79E3" w:rsidP="00DD1EAB">
      <w:pPr>
        <w:spacing w:after="0" w:line="240" w:lineRule="auto"/>
      </w:pPr>
      <w:r>
        <w:separator/>
      </w:r>
    </w:p>
  </w:endnote>
  <w:endnote w:type="continuationSeparator" w:id="0">
    <w:p w:rsidR="003D79E3" w:rsidRDefault="003D79E3" w:rsidP="00D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E3" w:rsidRDefault="003D79E3" w:rsidP="00DD1EAB">
      <w:pPr>
        <w:spacing w:after="0" w:line="240" w:lineRule="auto"/>
      </w:pPr>
      <w:r>
        <w:separator/>
      </w:r>
    </w:p>
  </w:footnote>
  <w:footnote w:type="continuationSeparator" w:id="0">
    <w:p w:rsidR="003D79E3" w:rsidRDefault="003D79E3" w:rsidP="00DD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E3" w:rsidRPr="00DD1EAB" w:rsidRDefault="003D79E3">
    <w:pPr>
      <w:pStyle w:val="ac"/>
      <w:jc w:val="center"/>
      <w:rPr>
        <w:rFonts w:ascii="Times New Roman" w:hAnsi="Times New Roman"/>
        <w:sz w:val="24"/>
      </w:rPr>
    </w:pPr>
    <w:r w:rsidRPr="00DD1EAB">
      <w:rPr>
        <w:rFonts w:ascii="Times New Roman" w:hAnsi="Times New Roman"/>
        <w:sz w:val="24"/>
      </w:rPr>
      <w:fldChar w:fldCharType="begin"/>
    </w:r>
    <w:r w:rsidRPr="00DD1EAB">
      <w:rPr>
        <w:rFonts w:ascii="Times New Roman" w:hAnsi="Times New Roman"/>
        <w:sz w:val="24"/>
      </w:rPr>
      <w:instrText>PAGE   \* MERGEFORMAT</w:instrText>
    </w:r>
    <w:r w:rsidRPr="00DD1EAB">
      <w:rPr>
        <w:rFonts w:ascii="Times New Roman" w:hAnsi="Times New Roman"/>
        <w:sz w:val="24"/>
      </w:rPr>
      <w:fldChar w:fldCharType="separate"/>
    </w:r>
    <w:r w:rsidR="00FD1C95">
      <w:rPr>
        <w:rFonts w:ascii="Times New Roman" w:hAnsi="Times New Roman"/>
        <w:noProof/>
        <w:sz w:val="24"/>
      </w:rPr>
      <w:t>11</w:t>
    </w:r>
    <w:r w:rsidRPr="00DD1EA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D00"/>
    <w:multiLevelType w:val="hybridMultilevel"/>
    <w:tmpl w:val="D48443AC"/>
    <w:lvl w:ilvl="0" w:tplc="DA848042">
      <w:start w:val="1"/>
      <w:numFmt w:val="decimal"/>
      <w:lvlText w:val="%1)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D86FF3"/>
    <w:multiLevelType w:val="hybridMultilevel"/>
    <w:tmpl w:val="CF08E154"/>
    <w:lvl w:ilvl="0" w:tplc="AD227884">
      <w:start w:val="1"/>
      <w:numFmt w:val="decimal"/>
      <w:lvlText w:val="%1)"/>
      <w:lvlJc w:val="left"/>
      <w:pPr>
        <w:ind w:left="1098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732165"/>
    <w:multiLevelType w:val="hybridMultilevel"/>
    <w:tmpl w:val="AD180A6A"/>
    <w:lvl w:ilvl="0" w:tplc="709C7B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B80EAD"/>
    <w:multiLevelType w:val="hybridMultilevel"/>
    <w:tmpl w:val="811A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57A1C"/>
    <w:multiLevelType w:val="hybridMultilevel"/>
    <w:tmpl w:val="ED08E5EE"/>
    <w:lvl w:ilvl="0" w:tplc="362A3E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AD1164"/>
    <w:multiLevelType w:val="hybridMultilevel"/>
    <w:tmpl w:val="CB44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FF26B0"/>
    <w:multiLevelType w:val="hybridMultilevel"/>
    <w:tmpl w:val="EEA49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15BA4"/>
    <w:multiLevelType w:val="hybridMultilevel"/>
    <w:tmpl w:val="EF62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C3B06"/>
    <w:multiLevelType w:val="hybridMultilevel"/>
    <w:tmpl w:val="81E24BC2"/>
    <w:lvl w:ilvl="0" w:tplc="8B6ADD3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F81B25"/>
    <w:multiLevelType w:val="hybridMultilevel"/>
    <w:tmpl w:val="EC647320"/>
    <w:lvl w:ilvl="0" w:tplc="B9069E2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413"/>
    <w:rsid w:val="00000AC5"/>
    <w:rsid w:val="00000D1C"/>
    <w:rsid w:val="0000144B"/>
    <w:rsid w:val="00001AD8"/>
    <w:rsid w:val="00001D43"/>
    <w:rsid w:val="000021EC"/>
    <w:rsid w:val="0000251E"/>
    <w:rsid w:val="00002857"/>
    <w:rsid w:val="000032BA"/>
    <w:rsid w:val="00003C98"/>
    <w:rsid w:val="000047AA"/>
    <w:rsid w:val="00004868"/>
    <w:rsid w:val="000053A8"/>
    <w:rsid w:val="000054D4"/>
    <w:rsid w:val="00005559"/>
    <w:rsid w:val="00005AF4"/>
    <w:rsid w:val="00005B56"/>
    <w:rsid w:val="00005BAC"/>
    <w:rsid w:val="00005F53"/>
    <w:rsid w:val="00006444"/>
    <w:rsid w:val="000064CD"/>
    <w:rsid w:val="00006A8A"/>
    <w:rsid w:val="000075F2"/>
    <w:rsid w:val="00010109"/>
    <w:rsid w:val="00010204"/>
    <w:rsid w:val="000103F1"/>
    <w:rsid w:val="00010E75"/>
    <w:rsid w:val="00010F3D"/>
    <w:rsid w:val="000115BA"/>
    <w:rsid w:val="00011697"/>
    <w:rsid w:val="000116ED"/>
    <w:rsid w:val="000118F5"/>
    <w:rsid w:val="000125BF"/>
    <w:rsid w:val="00012BFE"/>
    <w:rsid w:val="00012C2F"/>
    <w:rsid w:val="00012D27"/>
    <w:rsid w:val="00012D7A"/>
    <w:rsid w:val="00013247"/>
    <w:rsid w:val="00013368"/>
    <w:rsid w:val="000135B4"/>
    <w:rsid w:val="000138CF"/>
    <w:rsid w:val="00013B30"/>
    <w:rsid w:val="00013F31"/>
    <w:rsid w:val="00014247"/>
    <w:rsid w:val="000142EF"/>
    <w:rsid w:val="0001486C"/>
    <w:rsid w:val="00014877"/>
    <w:rsid w:val="000149DB"/>
    <w:rsid w:val="00014CF3"/>
    <w:rsid w:val="00015CEF"/>
    <w:rsid w:val="00016587"/>
    <w:rsid w:val="00016A51"/>
    <w:rsid w:val="00016E82"/>
    <w:rsid w:val="000174C9"/>
    <w:rsid w:val="00017519"/>
    <w:rsid w:val="0001759E"/>
    <w:rsid w:val="00017701"/>
    <w:rsid w:val="00017730"/>
    <w:rsid w:val="00017D38"/>
    <w:rsid w:val="00017E60"/>
    <w:rsid w:val="00017F35"/>
    <w:rsid w:val="000203A3"/>
    <w:rsid w:val="00020586"/>
    <w:rsid w:val="00020FB8"/>
    <w:rsid w:val="00020FE1"/>
    <w:rsid w:val="00021380"/>
    <w:rsid w:val="0002183F"/>
    <w:rsid w:val="00021840"/>
    <w:rsid w:val="00021C14"/>
    <w:rsid w:val="00021EB3"/>
    <w:rsid w:val="00021EE6"/>
    <w:rsid w:val="00021EFD"/>
    <w:rsid w:val="00022383"/>
    <w:rsid w:val="00023247"/>
    <w:rsid w:val="00023966"/>
    <w:rsid w:val="0002399B"/>
    <w:rsid w:val="00023C32"/>
    <w:rsid w:val="0002437C"/>
    <w:rsid w:val="000247AB"/>
    <w:rsid w:val="000248C7"/>
    <w:rsid w:val="00024CFC"/>
    <w:rsid w:val="000252D8"/>
    <w:rsid w:val="000259AE"/>
    <w:rsid w:val="00025E36"/>
    <w:rsid w:val="00026685"/>
    <w:rsid w:val="000268FD"/>
    <w:rsid w:val="0002696A"/>
    <w:rsid w:val="00026A17"/>
    <w:rsid w:val="00026BDE"/>
    <w:rsid w:val="00026CE5"/>
    <w:rsid w:val="00026F86"/>
    <w:rsid w:val="00027999"/>
    <w:rsid w:val="00027D6C"/>
    <w:rsid w:val="000306C9"/>
    <w:rsid w:val="00030A4D"/>
    <w:rsid w:val="00030BC4"/>
    <w:rsid w:val="00030F4D"/>
    <w:rsid w:val="00031108"/>
    <w:rsid w:val="00031AB2"/>
    <w:rsid w:val="00032557"/>
    <w:rsid w:val="0003261E"/>
    <w:rsid w:val="00032A1B"/>
    <w:rsid w:val="00032DAE"/>
    <w:rsid w:val="00034B46"/>
    <w:rsid w:val="00035341"/>
    <w:rsid w:val="00035623"/>
    <w:rsid w:val="00035DDB"/>
    <w:rsid w:val="00036053"/>
    <w:rsid w:val="00036394"/>
    <w:rsid w:val="00036572"/>
    <w:rsid w:val="0003667F"/>
    <w:rsid w:val="000368DF"/>
    <w:rsid w:val="00036B09"/>
    <w:rsid w:val="00036E10"/>
    <w:rsid w:val="0003724C"/>
    <w:rsid w:val="00037EFE"/>
    <w:rsid w:val="00040062"/>
    <w:rsid w:val="00040290"/>
    <w:rsid w:val="00040964"/>
    <w:rsid w:val="00040A59"/>
    <w:rsid w:val="00041569"/>
    <w:rsid w:val="000425AE"/>
    <w:rsid w:val="00042F72"/>
    <w:rsid w:val="00043034"/>
    <w:rsid w:val="0004358E"/>
    <w:rsid w:val="00043980"/>
    <w:rsid w:val="00043AAD"/>
    <w:rsid w:val="00043D43"/>
    <w:rsid w:val="000448ED"/>
    <w:rsid w:val="00044DEE"/>
    <w:rsid w:val="00045762"/>
    <w:rsid w:val="00045EAC"/>
    <w:rsid w:val="00046170"/>
    <w:rsid w:val="00046177"/>
    <w:rsid w:val="0004630E"/>
    <w:rsid w:val="00046714"/>
    <w:rsid w:val="00046C46"/>
    <w:rsid w:val="00046CA8"/>
    <w:rsid w:val="000472FC"/>
    <w:rsid w:val="00047340"/>
    <w:rsid w:val="00047A7E"/>
    <w:rsid w:val="00047CA0"/>
    <w:rsid w:val="00047D69"/>
    <w:rsid w:val="00047E63"/>
    <w:rsid w:val="00047FBD"/>
    <w:rsid w:val="00050051"/>
    <w:rsid w:val="000507B8"/>
    <w:rsid w:val="00050849"/>
    <w:rsid w:val="0005093F"/>
    <w:rsid w:val="0005098A"/>
    <w:rsid w:val="00050DA0"/>
    <w:rsid w:val="000513DA"/>
    <w:rsid w:val="00051571"/>
    <w:rsid w:val="00051F77"/>
    <w:rsid w:val="00052DB0"/>
    <w:rsid w:val="00053003"/>
    <w:rsid w:val="00053612"/>
    <w:rsid w:val="00053C29"/>
    <w:rsid w:val="00053D49"/>
    <w:rsid w:val="00053DC9"/>
    <w:rsid w:val="00053E6B"/>
    <w:rsid w:val="0005488E"/>
    <w:rsid w:val="00054A0E"/>
    <w:rsid w:val="00054B39"/>
    <w:rsid w:val="00054D0F"/>
    <w:rsid w:val="0005599A"/>
    <w:rsid w:val="00055CA0"/>
    <w:rsid w:val="00055F81"/>
    <w:rsid w:val="0005639D"/>
    <w:rsid w:val="00056739"/>
    <w:rsid w:val="00056C09"/>
    <w:rsid w:val="000570F9"/>
    <w:rsid w:val="000574C3"/>
    <w:rsid w:val="00057ECD"/>
    <w:rsid w:val="0006009B"/>
    <w:rsid w:val="0006011B"/>
    <w:rsid w:val="0006021B"/>
    <w:rsid w:val="0006046F"/>
    <w:rsid w:val="0006086D"/>
    <w:rsid w:val="00060A55"/>
    <w:rsid w:val="00060AEC"/>
    <w:rsid w:val="00060C87"/>
    <w:rsid w:val="00061160"/>
    <w:rsid w:val="0006120A"/>
    <w:rsid w:val="000616E6"/>
    <w:rsid w:val="0006178C"/>
    <w:rsid w:val="00061BBD"/>
    <w:rsid w:val="00061D0B"/>
    <w:rsid w:val="000623CE"/>
    <w:rsid w:val="00062469"/>
    <w:rsid w:val="00062737"/>
    <w:rsid w:val="00062EDC"/>
    <w:rsid w:val="00063A8C"/>
    <w:rsid w:val="00063F7A"/>
    <w:rsid w:val="00064717"/>
    <w:rsid w:val="000647D9"/>
    <w:rsid w:val="0006487A"/>
    <w:rsid w:val="00064CB9"/>
    <w:rsid w:val="000655F8"/>
    <w:rsid w:val="0006590C"/>
    <w:rsid w:val="000659B8"/>
    <w:rsid w:val="00065C9B"/>
    <w:rsid w:val="00065CEA"/>
    <w:rsid w:val="00065DBC"/>
    <w:rsid w:val="00066093"/>
    <w:rsid w:val="00066270"/>
    <w:rsid w:val="00066311"/>
    <w:rsid w:val="000669D0"/>
    <w:rsid w:val="00067732"/>
    <w:rsid w:val="00067CA4"/>
    <w:rsid w:val="00067FCF"/>
    <w:rsid w:val="00070820"/>
    <w:rsid w:val="00070A08"/>
    <w:rsid w:val="00070D5B"/>
    <w:rsid w:val="00070E0A"/>
    <w:rsid w:val="000710F3"/>
    <w:rsid w:val="000713BE"/>
    <w:rsid w:val="00071678"/>
    <w:rsid w:val="00071A3F"/>
    <w:rsid w:val="00071DD2"/>
    <w:rsid w:val="00071DF4"/>
    <w:rsid w:val="00072475"/>
    <w:rsid w:val="00072528"/>
    <w:rsid w:val="00072C95"/>
    <w:rsid w:val="00072E90"/>
    <w:rsid w:val="00072EDA"/>
    <w:rsid w:val="0007313B"/>
    <w:rsid w:val="0007337F"/>
    <w:rsid w:val="00073D80"/>
    <w:rsid w:val="00073D9C"/>
    <w:rsid w:val="00074365"/>
    <w:rsid w:val="00074C9E"/>
    <w:rsid w:val="00074E86"/>
    <w:rsid w:val="0007558A"/>
    <w:rsid w:val="00075A36"/>
    <w:rsid w:val="00075FEA"/>
    <w:rsid w:val="000768B2"/>
    <w:rsid w:val="00076E1B"/>
    <w:rsid w:val="000772A6"/>
    <w:rsid w:val="00077B6F"/>
    <w:rsid w:val="0008048A"/>
    <w:rsid w:val="000805F4"/>
    <w:rsid w:val="00080F87"/>
    <w:rsid w:val="0008133F"/>
    <w:rsid w:val="0008159E"/>
    <w:rsid w:val="00081AF7"/>
    <w:rsid w:val="00081D3E"/>
    <w:rsid w:val="000821D8"/>
    <w:rsid w:val="00082C29"/>
    <w:rsid w:val="00083532"/>
    <w:rsid w:val="000837A5"/>
    <w:rsid w:val="00083F90"/>
    <w:rsid w:val="0008416E"/>
    <w:rsid w:val="00084629"/>
    <w:rsid w:val="0008482C"/>
    <w:rsid w:val="00084E9E"/>
    <w:rsid w:val="00084EB6"/>
    <w:rsid w:val="00085859"/>
    <w:rsid w:val="000858B2"/>
    <w:rsid w:val="000858CA"/>
    <w:rsid w:val="00085AED"/>
    <w:rsid w:val="00085DAE"/>
    <w:rsid w:val="00086624"/>
    <w:rsid w:val="000871B1"/>
    <w:rsid w:val="00087982"/>
    <w:rsid w:val="00090B4A"/>
    <w:rsid w:val="00090F3F"/>
    <w:rsid w:val="00090FD4"/>
    <w:rsid w:val="0009151A"/>
    <w:rsid w:val="000916D8"/>
    <w:rsid w:val="00091AA6"/>
    <w:rsid w:val="00091EE0"/>
    <w:rsid w:val="00092282"/>
    <w:rsid w:val="0009230E"/>
    <w:rsid w:val="00092F8B"/>
    <w:rsid w:val="000935EB"/>
    <w:rsid w:val="000936DD"/>
    <w:rsid w:val="00093B66"/>
    <w:rsid w:val="00094416"/>
    <w:rsid w:val="00094529"/>
    <w:rsid w:val="000947D5"/>
    <w:rsid w:val="00094FBB"/>
    <w:rsid w:val="00095168"/>
    <w:rsid w:val="00095E00"/>
    <w:rsid w:val="000963A7"/>
    <w:rsid w:val="00096550"/>
    <w:rsid w:val="000967E6"/>
    <w:rsid w:val="00097430"/>
    <w:rsid w:val="0009758A"/>
    <w:rsid w:val="000977DE"/>
    <w:rsid w:val="0009781D"/>
    <w:rsid w:val="000A0689"/>
    <w:rsid w:val="000A0B29"/>
    <w:rsid w:val="000A17D1"/>
    <w:rsid w:val="000A1C6C"/>
    <w:rsid w:val="000A1D51"/>
    <w:rsid w:val="000A1F61"/>
    <w:rsid w:val="000A2BF3"/>
    <w:rsid w:val="000A2E29"/>
    <w:rsid w:val="000A30D7"/>
    <w:rsid w:val="000A3A22"/>
    <w:rsid w:val="000A3A31"/>
    <w:rsid w:val="000A3CE8"/>
    <w:rsid w:val="000A4EC1"/>
    <w:rsid w:val="000A4F96"/>
    <w:rsid w:val="000A5642"/>
    <w:rsid w:val="000A5B84"/>
    <w:rsid w:val="000A5D75"/>
    <w:rsid w:val="000A5EC9"/>
    <w:rsid w:val="000A61DA"/>
    <w:rsid w:val="000A6268"/>
    <w:rsid w:val="000A65B0"/>
    <w:rsid w:val="000A6639"/>
    <w:rsid w:val="000A6DDF"/>
    <w:rsid w:val="000A6EB2"/>
    <w:rsid w:val="000A7006"/>
    <w:rsid w:val="000A7392"/>
    <w:rsid w:val="000A77D6"/>
    <w:rsid w:val="000A7DAD"/>
    <w:rsid w:val="000A7E98"/>
    <w:rsid w:val="000B01B6"/>
    <w:rsid w:val="000B01E3"/>
    <w:rsid w:val="000B08E7"/>
    <w:rsid w:val="000B0908"/>
    <w:rsid w:val="000B11B4"/>
    <w:rsid w:val="000B11D1"/>
    <w:rsid w:val="000B15CB"/>
    <w:rsid w:val="000B1604"/>
    <w:rsid w:val="000B170E"/>
    <w:rsid w:val="000B235C"/>
    <w:rsid w:val="000B2737"/>
    <w:rsid w:val="000B29D7"/>
    <w:rsid w:val="000B2B00"/>
    <w:rsid w:val="000B2C22"/>
    <w:rsid w:val="000B2D67"/>
    <w:rsid w:val="000B345F"/>
    <w:rsid w:val="000B38F8"/>
    <w:rsid w:val="000B3D74"/>
    <w:rsid w:val="000B40A1"/>
    <w:rsid w:val="000B4186"/>
    <w:rsid w:val="000B41BF"/>
    <w:rsid w:val="000B4471"/>
    <w:rsid w:val="000B452E"/>
    <w:rsid w:val="000B45B0"/>
    <w:rsid w:val="000B45F2"/>
    <w:rsid w:val="000B47C0"/>
    <w:rsid w:val="000B4934"/>
    <w:rsid w:val="000B4ACA"/>
    <w:rsid w:val="000B4B6B"/>
    <w:rsid w:val="000B4DAB"/>
    <w:rsid w:val="000B5102"/>
    <w:rsid w:val="000B5188"/>
    <w:rsid w:val="000B56CE"/>
    <w:rsid w:val="000B641C"/>
    <w:rsid w:val="000B6807"/>
    <w:rsid w:val="000B6948"/>
    <w:rsid w:val="000B6A84"/>
    <w:rsid w:val="000B6BF9"/>
    <w:rsid w:val="000B754B"/>
    <w:rsid w:val="000B758C"/>
    <w:rsid w:val="000B75AA"/>
    <w:rsid w:val="000B782A"/>
    <w:rsid w:val="000B7BDD"/>
    <w:rsid w:val="000B7D18"/>
    <w:rsid w:val="000C0C03"/>
    <w:rsid w:val="000C13FD"/>
    <w:rsid w:val="000C153C"/>
    <w:rsid w:val="000C2142"/>
    <w:rsid w:val="000C2207"/>
    <w:rsid w:val="000C23D1"/>
    <w:rsid w:val="000C2A2E"/>
    <w:rsid w:val="000C31DE"/>
    <w:rsid w:val="000C398B"/>
    <w:rsid w:val="000C3BE1"/>
    <w:rsid w:val="000C3E5E"/>
    <w:rsid w:val="000C423E"/>
    <w:rsid w:val="000C4739"/>
    <w:rsid w:val="000C4BFC"/>
    <w:rsid w:val="000C4C71"/>
    <w:rsid w:val="000C58D9"/>
    <w:rsid w:val="000C5B77"/>
    <w:rsid w:val="000C5BFF"/>
    <w:rsid w:val="000C61E2"/>
    <w:rsid w:val="000C6464"/>
    <w:rsid w:val="000C6FE5"/>
    <w:rsid w:val="000C6FF6"/>
    <w:rsid w:val="000C7649"/>
    <w:rsid w:val="000C7B02"/>
    <w:rsid w:val="000C7C55"/>
    <w:rsid w:val="000D074A"/>
    <w:rsid w:val="000D10CF"/>
    <w:rsid w:val="000D18D6"/>
    <w:rsid w:val="000D1D8A"/>
    <w:rsid w:val="000D200C"/>
    <w:rsid w:val="000D210D"/>
    <w:rsid w:val="000D23C3"/>
    <w:rsid w:val="000D27D8"/>
    <w:rsid w:val="000D29F7"/>
    <w:rsid w:val="000D3160"/>
    <w:rsid w:val="000D5198"/>
    <w:rsid w:val="000D5728"/>
    <w:rsid w:val="000D57DD"/>
    <w:rsid w:val="000D619F"/>
    <w:rsid w:val="000D637D"/>
    <w:rsid w:val="000D652E"/>
    <w:rsid w:val="000D67B5"/>
    <w:rsid w:val="000D6996"/>
    <w:rsid w:val="000D6AEB"/>
    <w:rsid w:val="000D6B4F"/>
    <w:rsid w:val="000D6B77"/>
    <w:rsid w:val="000D6F67"/>
    <w:rsid w:val="000D70FF"/>
    <w:rsid w:val="000D72B2"/>
    <w:rsid w:val="000D7667"/>
    <w:rsid w:val="000D7980"/>
    <w:rsid w:val="000D7B1F"/>
    <w:rsid w:val="000D7D9F"/>
    <w:rsid w:val="000D7F2B"/>
    <w:rsid w:val="000E0458"/>
    <w:rsid w:val="000E0639"/>
    <w:rsid w:val="000E0D96"/>
    <w:rsid w:val="000E15F4"/>
    <w:rsid w:val="000E1C8A"/>
    <w:rsid w:val="000E21E9"/>
    <w:rsid w:val="000E2B2D"/>
    <w:rsid w:val="000E3231"/>
    <w:rsid w:val="000E34D2"/>
    <w:rsid w:val="000E3B67"/>
    <w:rsid w:val="000E3BFC"/>
    <w:rsid w:val="000E42A3"/>
    <w:rsid w:val="000E4305"/>
    <w:rsid w:val="000E48E8"/>
    <w:rsid w:val="000E48FC"/>
    <w:rsid w:val="000E4992"/>
    <w:rsid w:val="000E4C23"/>
    <w:rsid w:val="000E54F4"/>
    <w:rsid w:val="000E5717"/>
    <w:rsid w:val="000E5DFF"/>
    <w:rsid w:val="000E65D6"/>
    <w:rsid w:val="000E6651"/>
    <w:rsid w:val="000E68DD"/>
    <w:rsid w:val="000E6DB8"/>
    <w:rsid w:val="000E6E51"/>
    <w:rsid w:val="000E6FAF"/>
    <w:rsid w:val="000E7B80"/>
    <w:rsid w:val="000E7F1E"/>
    <w:rsid w:val="000F06E3"/>
    <w:rsid w:val="000F0D37"/>
    <w:rsid w:val="000F0D8A"/>
    <w:rsid w:val="000F1491"/>
    <w:rsid w:val="000F2015"/>
    <w:rsid w:val="000F21AB"/>
    <w:rsid w:val="000F278A"/>
    <w:rsid w:val="000F2E90"/>
    <w:rsid w:val="000F369C"/>
    <w:rsid w:val="000F3A49"/>
    <w:rsid w:val="000F3A69"/>
    <w:rsid w:val="000F3C14"/>
    <w:rsid w:val="000F3C1C"/>
    <w:rsid w:val="000F3D46"/>
    <w:rsid w:val="000F4238"/>
    <w:rsid w:val="000F4401"/>
    <w:rsid w:val="000F49D8"/>
    <w:rsid w:val="000F4DD0"/>
    <w:rsid w:val="000F5233"/>
    <w:rsid w:val="000F5900"/>
    <w:rsid w:val="000F62F2"/>
    <w:rsid w:val="000F6702"/>
    <w:rsid w:val="000F6821"/>
    <w:rsid w:val="000F6A8C"/>
    <w:rsid w:val="000F7EAD"/>
    <w:rsid w:val="000F7EEC"/>
    <w:rsid w:val="00100126"/>
    <w:rsid w:val="00100B76"/>
    <w:rsid w:val="00100DFE"/>
    <w:rsid w:val="00100FB7"/>
    <w:rsid w:val="001010EB"/>
    <w:rsid w:val="00101584"/>
    <w:rsid w:val="00101A9F"/>
    <w:rsid w:val="00101B61"/>
    <w:rsid w:val="00101F34"/>
    <w:rsid w:val="00101FD1"/>
    <w:rsid w:val="001023C2"/>
    <w:rsid w:val="00102475"/>
    <w:rsid w:val="0010249A"/>
    <w:rsid w:val="001025D5"/>
    <w:rsid w:val="001029E9"/>
    <w:rsid w:val="00102C55"/>
    <w:rsid w:val="00103017"/>
    <w:rsid w:val="00103091"/>
    <w:rsid w:val="00103656"/>
    <w:rsid w:val="0010498B"/>
    <w:rsid w:val="00104EF5"/>
    <w:rsid w:val="001055DE"/>
    <w:rsid w:val="001058D2"/>
    <w:rsid w:val="00105F2B"/>
    <w:rsid w:val="001062AF"/>
    <w:rsid w:val="001062D4"/>
    <w:rsid w:val="00106500"/>
    <w:rsid w:val="00106786"/>
    <w:rsid w:val="001067D7"/>
    <w:rsid w:val="00106B14"/>
    <w:rsid w:val="00106B86"/>
    <w:rsid w:val="00106BE1"/>
    <w:rsid w:val="00106FAB"/>
    <w:rsid w:val="001075D7"/>
    <w:rsid w:val="00107810"/>
    <w:rsid w:val="00107AFF"/>
    <w:rsid w:val="00107E30"/>
    <w:rsid w:val="0011047C"/>
    <w:rsid w:val="00110A28"/>
    <w:rsid w:val="00110A49"/>
    <w:rsid w:val="00110A8F"/>
    <w:rsid w:val="00110D92"/>
    <w:rsid w:val="00110E1E"/>
    <w:rsid w:val="0011121C"/>
    <w:rsid w:val="00111258"/>
    <w:rsid w:val="0011158A"/>
    <w:rsid w:val="001115A2"/>
    <w:rsid w:val="00112DCF"/>
    <w:rsid w:val="00112E11"/>
    <w:rsid w:val="0011307C"/>
    <w:rsid w:val="001132B4"/>
    <w:rsid w:val="001136B6"/>
    <w:rsid w:val="00113789"/>
    <w:rsid w:val="001138A1"/>
    <w:rsid w:val="00114495"/>
    <w:rsid w:val="001146A4"/>
    <w:rsid w:val="00114A7C"/>
    <w:rsid w:val="00114E5C"/>
    <w:rsid w:val="001156FD"/>
    <w:rsid w:val="00115735"/>
    <w:rsid w:val="001157CB"/>
    <w:rsid w:val="00115BB9"/>
    <w:rsid w:val="00115EDC"/>
    <w:rsid w:val="00116248"/>
    <w:rsid w:val="001166D8"/>
    <w:rsid w:val="00116A19"/>
    <w:rsid w:val="00116F99"/>
    <w:rsid w:val="0011727C"/>
    <w:rsid w:val="001174C6"/>
    <w:rsid w:val="001175D3"/>
    <w:rsid w:val="00117D7D"/>
    <w:rsid w:val="001201A7"/>
    <w:rsid w:val="00120216"/>
    <w:rsid w:val="0012027C"/>
    <w:rsid w:val="00120377"/>
    <w:rsid w:val="001205B4"/>
    <w:rsid w:val="001206B6"/>
    <w:rsid w:val="00120BB7"/>
    <w:rsid w:val="00121049"/>
    <w:rsid w:val="001211A6"/>
    <w:rsid w:val="001214DC"/>
    <w:rsid w:val="00121575"/>
    <w:rsid w:val="0012189F"/>
    <w:rsid w:val="00121FEF"/>
    <w:rsid w:val="00122080"/>
    <w:rsid w:val="0012247D"/>
    <w:rsid w:val="00122C2A"/>
    <w:rsid w:val="0012343A"/>
    <w:rsid w:val="00123A17"/>
    <w:rsid w:val="00124143"/>
    <w:rsid w:val="00124293"/>
    <w:rsid w:val="001242DF"/>
    <w:rsid w:val="00124845"/>
    <w:rsid w:val="00124B10"/>
    <w:rsid w:val="00124FE3"/>
    <w:rsid w:val="00124FEE"/>
    <w:rsid w:val="001252C0"/>
    <w:rsid w:val="001256DA"/>
    <w:rsid w:val="0012581F"/>
    <w:rsid w:val="00125A53"/>
    <w:rsid w:val="00125BA3"/>
    <w:rsid w:val="00125DA9"/>
    <w:rsid w:val="001262E0"/>
    <w:rsid w:val="0012653D"/>
    <w:rsid w:val="0012669C"/>
    <w:rsid w:val="001266E3"/>
    <w:rsid w:val="00126ABE"/>
    <w:rsid w:val="00127121"/>
    <w:rsid w:val="0012744A"/>
    <w:rsid w:val="001276AC"/>
    <w:rsid w:val="001277E8"/>
    <w:rsid w:val="00127B9F"/>
    <w:rsid w:val="00130555"/>
    <w:rsid w:val="00130AFF"/>
    <w:rsid w:val="00130B8F"/>
    <w:rsid w:val="00130D89"/>
    <w:rsid w:val="00130E02"/>
    <w:rsid w:val="00130F57"/>
    <w:rsid w:val="0013132B"/>
    <w:rsid w:val="00131432"/>
    <w:rsid w:val="0013210E"/>
    <w:rsid w:val="00132467"/>
    <w:rsid w:val="0013371E"/>
    <w:rsid w:val="0013378B"/>
    <w:rsid w:val="00133D36"/>
    <w:rsid w:val="00133E2F"/>
    <w:rsid w:val="00133E34"/>
    <w:rsid w:val="001343B0"/>
    <w:rsid w:val="00134AB3"/>
    <w:rsid w:val="00134EFC"/>
    <w:rsid w:val="00134FE1"/>
    <w:rsid w:val="001351CF"/>
    <w:rsid w:val="001353F9"/>
    <w:rsid w:val="0013589B"/>
    <w:rsid w:val="00135EC8"/>
    <w:rsid w:val="00135F8A"/>
    <w:rsid w:val="00136162"/>
    <w:rsid w:val="0013625D"/>
    <w:rsid w:val="00136446"/>
    <w:rsid w:val="00136501"/>
    <w:rsid w:val="001365A2"/>
    <w:rsid w:val="00136941"/>
    <w:rsid w:val="001374DD"/>
    <w:rsid w:val="00137744"/>
    <w:rsid w:val="00137A74"/>
    <w:rsid w:val="00137D4B"/>
    <w:rsid w:val="00140579"/>
    <w:rsid w:val="00140830"/>
    <w:rsid w:val="00140B82"/>
    <w:rsid w:val="00140D4E"/>
    <w:rsid w:val="00141D40"/>
    <w:rsid w:val="00141E1F"/>
    <w:rsid w:val="0014200F"/>
    <w:rsid w:val="0014204C"/>
    <w:rsid w:val="0014253D"/>
    <w:rsid w:val="0014255C"/>
    <w:rsid w:val="00142C1E"/>
    <w:rsid w:val="00142E38"/>
    <w:rsid w:val="00143034"/>
    <w:rsid w:val="001431CE"/>
    <w:rsid w:val="00143A81"/>
    <w:rsid w:val="00143BB7"/>
    <w:rsid w:val="001445B2"/>
    <w:rsid w:val="0014460B"/>
    <w:rsid w:val="001446CF"/>
    <w:rsid w:val="001448A5"/>
    <w:rsid w:val="00144AEC"/>
    <w:rsid w:val="00145285"/>
    <w:rsid w:val="001453E8"/>
    <w:rsid w:val="00145684"/>
    <w:rsid w:val="001457FB"/>
    <w:rsid w:val="00145BE5"/>
    <w:rsid w:val="00145D2B"/>
    <w:rsid w:val="00145DD4"/>
    <w:rsid w:val="00146169"/>
    <w:rsid w:val="0014630D"/>
    <w:rsid w:val="001463F2"/>
    <w:rsid w:val="00146B96"/>
    <w:rsid w:val="00146C2F"/>
    <w:rsid w:val="001470BD"/>
    <w:rsid w:val="001473D7"/>
    <w:rsid w:val="0014741F"/>
    <w:rsid w:val="00147DF5"/>
    <w:rsid w:val="001508CD"/>
    <w:rsid w:val="00150B4B"/>
    <w:rsid w:val="00150DE6"/>
    <w:rsid w:val="00150FB8"/>
    <w:rsid w:val="00151521"/>
    <w:rsid w:val="0015154F"/>
    <w:rsid w:val="001516FA"/>
    <w:rsid w:val="00151B37"/>
    <w:rsid w:val="00151E28"/>
    <w:rsid w:val="001522E9"/>
    <w:rsid w:val="00152380"/>
    <w:rsid w:val="00152596"/>
    <w:rsid w:val="00152763"/>
    <w:rsid w:val="00152819"/>
    <w:rsid w:val="00152900"/>
    <w:rsid w:val="00152941"/>
    <w:rsid w:val="00152B82"/>
    <w:rsid w:val="00152D75"/>
    <w:rsid w:val="00152FB4"/>
    <w:rsid w:val="00154311"/>
    <w:rsid w:val="00154A39"/>
    <w:rsid w:val="0015531F"/>
    <w:rsid w:val="001560EE"/>
    <w:rsid w:val="00156232"/>
    <w:rsid w:val="00156300"/>
    <w:rsid w:val="0015676B"/>
    <w:rsid w:val="00156847"/>
    <w:rsid w:val="00156BC2"/>
    <w:rsid w:val="00156D2B"/>
    <w:rsid w:val="00157657"/>
    <w:rsid w:val="001577AF"/>
    <w:rsid w:val="001578AD"/>
    <w:rsid w:val="00157AAA"/>
    <w:rsid w:val="00157B0B"/>
    <w:rsid w:val="00157C09"/>
    <w:rsid w:val="00157C26"/>
    <w:rsid w:val="00157ED6"/>
    <w:rsid w:val="00160014"/>
    <w:rsid w:val="0016014F"/>
    <w:rsid w:val="0016057D"/>
    <w:rsid w:val="001605D8"/>
    <w:rsid w:val="001609A8"/>
    <w:rsid w:val="00160E24"/>
    <w:rsid w:val="001610E9"/>
    <w:rsid w:val="0016135A"/>
    <w:rsid w:val="00161415"/>
    <w:rsid w:val="001615A1"/>
    <w:rsid w:val="0016176C"/>
    <w:rsid w:val="001623DE"/>
    <w:rsid w:val="0016270C"/>
    <w:rsid w:val="001633D4"/>
    <w:rsid w:val="00163755"/>
    <w:rsid w:val="00163B9B"/>
    <w:rsid w:val="001647B2"/>
    <w:rsid w:val="00164B55"/>
    <w:rsid w:val="001655A8"/>
    <w:rsid w:val="001659F8"/>
    <w:rsid w:val="00165FAA"/>
    <w:rsid w:val="0016602E"/>
    <w:rsid w:val="00166893"/>
    <w:rsid w:val="001671A9"/>
    <w:rsid w:val="0016768B"/>
    <w:rsid w:val="00167BF9"/>
    <w:rsid w:val="001701A8"/>
    <w:rsid w:val="00170991"/>
    <w:rsid w:val="00170A67"/>
    <w:rsid w:val="00170D81"/>
    <w:rsid w:val="001710B3"/>
    <w:rsid w:val="0017137D"/>
    <w:rsid w:val="001714B0"/>
    <w:rsid w:val="00171750"/>
    <w:rsid w:val="00171CA8"/>
    <w:rsid w:val="00172021"/>
    <w:rsid w:val="001725FC"/>
    <w:rsid w:val="00172D01"/>
    <w:rsid w:val="00172D8C"/>
    <w:rsid w:val="00172F95"/>
    <w:rsid w:val="00173035"/>
    <w:rsid w:val="00173107"/>
    <w:rsid w:val="00173308"/>
    <w:rsid w:val="001735C1"/>
    <w:rsid w:val="001735FE"/>
    <w:rsid w:val="00173908"/>
    <w:rsid w:val="00173A16"/>
    <w:rsid w:val="00173A4A"/>
    <w:rsid w:val="00173DD0"/>
    <w:rsid w:val="00173FE2"/>
    <w:rsid w:val="00174051"/>
    <w:rsid w:val="00174092"/>
    <w:rsid w:val="001741F4"/>
    <w:rsid w:val="00174410"/>
    <w:rsid w:val="001747D6"/>
    <w:rsid w:val="001748BC"/>
    <w:rsid w:val="00175AE8"/>
    <w:rsid w:val="00175CB1"/>
    <w:rsid w:val="00175CFD"/>
    <w:rsid w:val="00175D38"/>
    <w:rsid w:val="00175E6A"/>
    <w:rsid w:val="00176136"/>
    <w:rsid w:val="00176E9F"/>
    <w:rsid w:val="001772CC"/>
    <w:rsid w:val="001775DB"/>
    <w:rsid w:val="00177CE1"/>
    <w:rsid w:val="00177F10"/>
    <w:rsid w:val="00180A6E"/>
    <w:rsid w:val="00180D78"/>
    <w:rsid w:val="001815DE"/>
    <w:rsid w:val="001816F0"/>
    <w:rsid w:val="00181FD6"/>
    <w:rsid w:val="0018200B"/>
    <w:rsid w:val="00182187"/>
    <w:rsid w:val="00182515"/>
    <w:rsid w:val="0018282E"/>
    <w:rsid w:val="00182E70"/>
    <w:rsid w:val="00182F0A"/>
    <w:rsid w:val="00183256"/>
    <w:rsid w:val="00183583"/>
    <w:rsid w:val="00183C3C"/>
    <w:rsid w:val="00184326"/>
    <w:rsid w:val="00184397"/>
    <w:rsid w:val="00184939"/>
    <w:rsid w:val="001850C0"/>
    <w:rsid w:val="0018559E"/>
    <w:rsid w:val="00185D97"/>
    <w:rsid w:val="001865E8"/>
    <w:rsid w:val="00186BCF"/>
    <w:rsid w:val="00186C3F"/>
    <w:rsid w:val="001870C6"/>
    <w:rsid w:val="001872B0"/>
    <w:rsid w:val="0018766F"/>
    <w:rsid w:val="001876A2"/>
    <w:rsid w:val="001876CA"/>
    <w:rsid w:val="0018772A"/>
    <w:rsid w:val="00187885"/>
    <w:rsid w:val="00190D1C"/>
    <w:rsid w:val="00190E88"/>
    <w:rsid w:val="00190ED8"/>
    <w:rsid w:val="00190F3E"/>
    <w:rsid w:val="0019139D"/>
    <w:rsid w:val="00191709"/>
    <w:rsid w:val="00191801"/>
    <w:rsid w:val="001919A4"/>
    <w:rsid w:val="001924B2"/>
    <w:rsid w:val="0019376A"/>
    <w:rsid w:val="001937F7"/>
    <w:rsid w:val="00193B98"/>
    <w:rsid w:val="00193EA8"/>
    <w:rsid w:val="0019444A"/>
    <w:rsid w:val="0019453F"/>
    <w:rsid w:val="00194556"/>
    <w:rsid w:val="00194903"/>
    <w:rsid w:val="00194A5D"/>
    <w:rsid w:val="00194F87"/>
    <w:rsid w:val="001953DD"/>
    <w:rsid w:val="00195434"/>
    <w:rsid w:val="0019582A"/>
    <w:rsid w:val="00195A35"/>
    <w:rsid w:val="00195BC0"/>
    <w:rsid w:val="001964DF"/>
    <w:rsid w:val="00196871"/>
    <w:rsid w:val="001968FB"/>
    <w:rsid w:val="00196AA7"/>
    <w:rsid w:val="00196CB3"/>
    <w:rsid w:val="0019747A"/>
    <w:rsid w:val="0019769C"/>
    <w:rsid w:val="00197B8E"/>
    <w:rsid w:val="00197F96"/>
    <w:rsid w:val="001A060F"/>
    <w:rsid w:val="001A06EA"/>
    <w:rsid w:val="001A07D7"/>
    <w:rsid w:val="001A0D37"/>
    <w:rsid w:val="001A0E51"/>
    <w:rsid w:val="001A109E"/>
    <w:rsid w:val="001A14BE"/>
    <w:rsid w:val="001A1941"/>
    <w:rsid w:val="001A1FFE"/>
    <w:rsid w:val="001A21DF"/>
    <w:rsid w:val="001A24A8"/>
    <w:rsid w:val="001A2671"/>
    <w:rsid w:val="001A2953"/>
    <w:rsid w:val="001A2BB4"/>
    <w:rsid w:val="001A2F18"/>
    <w:rsid w:val="001A2F9A"/>
    <w:rsid w:val="001A34D5"/>
    <w:rsid w:val="001A37E8"/>
    <w:rsid w:val="001A4595"/>
    <w:rsid w:val="001A4B50"/>
    <w:rsid w:val="001A5246"/>
    <w:rsid w:val="001A52DE"/>
    <w:rsid w:val="001A54C3"/>
    <w:rsid w:val="001A63B1"/>
    <w:rsid w:val="001A6900"/>
    <w:rsid w:val="001A69E9"/>
    <w:rsid w:val="001A789E"/>
    <w:rsid w:val="001A7BB0"/>
    <w:rsid w:val="001B1068"/>
    <w:rsid w:val="001B107D"/>
    <w:rsid w:val="001B125D"/>
    <w:rsid w:val="001B128D"/>
    <w:rsid w:val="001B2512"/>
    <w:rsid w:val="001B2718"/>
    <w:rsid w:val="001B32BD"/>
    <w:rsid w:val="001B352E"/>
    <w:rsid w:val="001B3963"/>
    <w:rsid w:val="001B39C5"/>
    <w:rsid w:val="001B3AAE"/>
    <w:rsid w:val="001B4BE0"/>
    <w:rsid w:val="001B4F4D"/>
    <w:rsid w:val="001B502D"/>
    <w:rsid w:val="001B52A9"/>
    <w:rsid w:val="001B56C5"/>
    <w:rsid w:val="001B5704"/>
    <w:rsid w:val="001B57A6"/>
    <w:rsid w:val="001B57B2"/>
    <w:rsid w:val="001B5FA6"/>
    <w:rsid w:val="001B63F8"/>
    <w:rsid w:val="001B6DA2"/>
    <w:rsid w:val="001B6EE3"/>
    <w:rsid w:val="001B716B"/>
    <w:rsid w:val="001B7410"/>
    <w:rsid w:val="001B74D2"/>
    <w:rsid w:val="001B7643"/>
    <w:rsid w:val="001B79B8"/>
    <w:rsid w:val="001C0073"/>
    <w:rsid w:val="001C0A50"/>
    <w:rsid w:val="001C0B56"/>
    <w:rsid w:val="001C0C68"/>
    <w:rsid w:val="001C0CBC"/>
    <w:rsid w:val="001C1072"/>
    <w:rsid w:val="001C1111"/>
    <w:rsid w:val="001C1167"/>
    <w:rsid w:val="001C120A"/>
    <w:rsid w:val="001C135B"/>
    <w:rsid w:val="001C1385"/>
    <w:rsid w:val="001C144A"/>
    <w:rsid w:val="001C1AE6"/>
    <w:rsid w:val="001C2617"/>
    <w:rsid w:val="001C2BA4"/>
    <w:rsid w:val="001C2D1E"/>
    <w:rsid w:val="001C349B"/>
    <w:rsid w:val="001C349F"/>
    <w:rsid w:val="001C353A"/>
    <w:rsid w:val="001C3A0A"/>
    <w:rsid w:val="001C3BE5"/>
    <w:rsid w:val="001C44BC"/>
    <w:rsid w:val="001C47B9"/>
    <w:rsid w:val="001C48D9"/>
    <w:rsid w:val="001C49A8"/>
    <w:rsid w:val="001C4D0E"/>
    <w:rsid w:val="001C4DCB"/>
    <w:rsid w:val="001C502F"/>
    <w:rsid w:val="001C5084"/>
    <w:rsid w:val="001C57D4"/>
    <w:rsid w:val="001C5864"/>
    <w:rsid w:val="001C597C"/>
    <w:rsid w:val="001C599D"/>
    <w:rsid w:val="001C5C51"/>
    <w:rsid w:val="001C5CCD"/>
    <w:rsid w:val="001C6025"/>
    <w:rsid w:val="001C612D"/>
    <w:rsid w:val="001C62E2"/>
    <w:rsid w:val="001C665E"/>
    <w:rsid w:val="001C7B39"/>
    <w:rsid w:val="001C7DBC"/>
    <w:rsid w:val="001C7F33"/>
    <w:rsid w:val="001D0642"/>
    <w:rsid w:val="001D0BEA"/>
    <w:rsid w:val="001D0DFF"/>
    <w:rsid w:val="001D121D"/>
    <w:rsid w:val="001D1F2B"/>
    <w:rsid w:val="001D2578"/>
    <w:rsid w:val="001D31A3"/>
    <w:rsid w:val="001D371A"/>
    <w:rsid w:val="001D3871"/>
    <w:rsid w:val="001D3C52"/>
    <w:rsid w:val="001D418B"/>
    <w:rsid w:val="001D4380"/>
    <w:rsid w:val="001D44DA"/>
    <w:rsid w:val="001D484F"/>
    <w:rsid w:val="001D48CB"/>
    <w:rsid w:val="001D492E"/>
    <w:rsid w:val="001D4B72"/>
    <w:rsid w:val="001D4C54"/>
    <w:rsid w:val="001D553E"/>
    <w:rsid w:val="001D5994"/>
    <w:rsid w:val="001D5BAC"/>
    <w:rsid w:val="001D61FD"/>
    <w:rsid w:val="001D62C3"/>
    <w:rsid w:val="001D63FD"/>
    <w:rsid w:val="001D643D"/>
    <w:rsid w:val="001D646F"/>
    <w:rsid w:val="001D65CF"/>
    <w:rsid w:val="001D6A65"/>
    <w:rsid w:val="001D6C3D"/>
    <w:rsid w:val="001D6E33"/>
    <w:rsid w:val="001D6E40"/>
    <w:rsid w:val="001D6E55"/>
    <w:rsid w:val="001D6E75"/>
    <w:rsid w:val="001D762E"/>
    <w:rsid w:val="001D7751"/>
    <w:rsid w:val="001D7BF9"/>
    <w:rsid w:val="001D7DF9"/>
    <w:rsid w:val="001E050B"/>
    <w:rsid w:val="001E1A7D"/>
    <w:rsid w:val="001E264B"/>
    <w:rsid w:val="001E26E9"/>
    <w:rsid w:val="001E310A"/>
    <w:rsid w:val="001E33B5"/>
    <w:rsid w:val="001E3E11"/>
    <w:rsid w:val="001E4838"/>
    <w:rsid w:val="001E5B33"/>
    <w:rsid w:val="001E5FF7"/>
    <w:rsid w:val="001E652F"/>
    <w:rsid w:val="001E6824"/>
    <w:rsid w:val="001E6AF3"/>
    <w:rsid w:val="001E6DBF"/>
    <w:rsid w:val="001E6E17"/>
    <w:rsid w:val="001E7331"/>
    <w:rsid w:val="001E7398"/>
    <w:rsid w:val="001E7C17"/>
    <w:rsid w:val="001E7E01"/>
    <w:rsid w:val="001E7F48"/>
    <w:rsid w:val="001E7FC0"/>
    <w:rsid w:val="001F0441"/>
    <w:rsid w:val="001F04EC"/>
    <w:rsid w:val="001F0777"/>
    <w:rsid w:val="001F0990"/>
    <w:rsid w:val="001F0FFA"/>
    <w:rsid w:val="001F164C"/>
    <w:rsid w:val="001F18F5"/>
    <w:rsid w:val="001F1FF8"/>
    <w:rsid w:val="001F2554"/>
    <w:rsid w:val="001F28D4"/>
    <w:rsid w:val="001F2E98"/>
    <w:rsid w:val="001F2EBC"/>
    <w:rsid w:val="001F3750"/>
    <w:rsid w:val="001F395A"/>
    <w:rsid w:val="001F3B87"/>
    <w:rsid w:val="001F3D60"/>
    <w:rsid w:val="001F3DC1"/>
    <w:rsid w:val="001F3E3D"/>
    <w:rsid w:val="001F426E"/>
    <w:rsid w:val="001F43C0"/>
    <w:rsid w:val="001F4638"/>
    <w:rsid w:val="001F5A7D"/>
    <w:rsid w:val="001F5DAE"/>
    <w:rsid w:val="001F5ECB"/>
    <w:rsid w:val="001F600E"/>
    <w:rsid w:val="001F60A7"/>
    <w:rsid w:val="001F6A9F"/>
    <w:rsid w:val="001F7721"/>
    <w:rsid w:val="001F7BB9"/>
    <w:rsid w:val="001F7EE4"/>
    <w:rsid w:val="002000C7"/>
    <w:rsid w:val="0020015F"/>
    <w:rsid w:val="002001A9"/>
    <w:rsid w:val="002003E8"/>
    <w:rsid w:val="00200A6F"/>
    <w:rsid w:val="0020120A"/>
    <w:rsid w:val="00201723"/>
    <w:rsid w:val="00201BC5"/>
    <w:rsid w:val="00201BFC"/>
    <w:rsid w:val="00201D42"/>
    <w:rsid w:val="002020B1"/>
    <w:rsid w:val="00202114"/>
    <w:rsid w:val="002021ED"/>
    <w:rsid w:val="00202594"/>
    <w:rsid w:val="00202A9A"/>
    <w:rsid w:val="00203551"/>
    <w:rsid w:val="0020357B"/>
    <w:rsid w:val="00203DA5"/>
    <w:rsid w:val="002051F8"/>
    <w:rsid w:val="00205290"/>
    <w:rsid w:val="00205F64"/>
    <w:rsid w:val="0020626C"/>
    <w:rsid w:val="0020648A"/>
    <w:rsid w:val="0020671E"/>
    <w:rsid w:val="00206937"/>
    <w:rsid w:val="00206AB9"/>
    <w:rsid w:val="002073AD"/>
    <w:rsid w:val="002078E5"/>
    <w:rsid w:val="00207926"/>
    <w:rsid w:val="00207943"/>
    <w:rsid w:val="00207A67"/>
    <w:rsid w:val="00207E2A"/>
    <w:rsid w:val="00207F1D"/>
    <w:rsid w:val="002100E2"/>
    <w:rsid w:val="00210AAC"/>
    <w:rsid w:val="00210CC5"/>
    <w:rsid w:val="00210EDC"/>
    <w:rsid w:val="002113DB"/>
    <w:rsid w:val="00211406"/>
    <w:rsid w:val="00211615"/>
    <w:rsid w:val="00211B9D"/>
    <w:rsid w:val="00211C23"/>
    <w:rsid w:val="00212252"/>
    <w:rsid w:val="00212DCC"/>
    <w:rsid w:val="00212E19"/>
    <w:rsid w:val="00212F64"/>
    <w:rsid w:val="0021402E"/>
    <w:rsid w:val="002142FA"/>
    <w:rsid w:val="002147AB"/>
    <w:rsid w:val="002147CA"/>
    <w:rsid w:val="00214AA8"/>
    <w:rsid w:val="00214D37"/>
    <w:rsid w:val="002157C4"/>
    <w:rsid w:val="00215BD7"/>
    <w:rsid w:val="002163C2"/>
    <w:rsid w:val="002168D6"/>
    <w:rsid w:val="00216CC2"/>
    <w:rsid w:val="00216DED"/>
    <w:rsid w:val="002171C5"/>
    <w:rsid w:val="00217670"/>
    <w:rsid w:val="00217B0B"/>
    <w:rsid w:val="00217B19"/>
    <w:rsid w:val="00217E4B"/>
    <w:rsid w:val="002202B8"/>
    <w:rsid w:val="00220785"/>
    <w:rsid w:val="00220882"/>
    <w:rsid w:val="00220E05"/>
    <w:rsid w:val="00221407"/>
    <w:rsid w:val="0022141C"/>
    <w:rsid w:val="002215B8"/>
    <w:rsid w:val="002215C2"/>
    <w:rsid w:val="00221832"/>
    <w:rsid w:val="00221B1F"/>
    <w:rsid w:val="00221D7E"/>
    <w:rsid w:val="0022210C"/>
    <w:rsid w:val="00222175"/>
    <w:rsid w:val="00222880"/>
    <w:rsid w:val="00223AD2"/>
    <w:rsid w:val="00223B8D"/>
    <w:rsid w:val="00223DAC"/>
    <w:rsid w:val="00223DC2"/>
    <w:rsid w:val="00223F70"/>
    <w:rsid w:val="00224C34"/>
    <w:rsid w:val="00224C61"/>
    <w:rsid w:val="00224FC5"/>
    <w:rsid w:val="00225458"/>
    <w:rsid w:val="00225DD8"/>
    <w:rsid w:val="002265ED"/>
    <w:rsid w:val="00226E73"/>
    <w:rsid w:val="00227527"/>
    <w:rsid w:val="0022788D"/>
    <w:rsid w:val="00230511"/>
    <w:rsid w:val="002305D0"/>
    <w:rsid w:val="002309EE"/>
    <w:rsid w:val="00230C59"/>
    <w:rsid w:val="00231209"/>
    <w:rsid w:val="0023138B"/>
    <w:rsid w:val="0023197A"/>
    <w:rsid w:val="00231A4C"/>
    <w:rsid w:val="00231D51"/>
    <w:rsid w:val="00231E80"/>
    <w:rsid w:val="002327D7"/>
    <w:rsid w:val="00233028"/>
    <w:rsid w:val="00233120"/>
    <w:rsid w:val="00233FCE"/>
    <w:rsid w:val="00234192"/>
    <w:rsid w:val="00234397"/>
    <w:rsid w:val="00234798"/>
    <w:rsid w:val="00234896"/>
    <w:rsid w:val="002349DC"/>
    <w:rsid w:val="00234A9B"/>
    <w:rsid w:val="00234AE2"/>
    <w:rsid w:val="00234E3B"/>
    <w:rsid w:val="00234E9D"/>
    <w:rsid w:val="00234EC9"/>
    <w:rsid w:val="0023533A"/>
    <w:rsid w:val="002355E2"/>
    <w:rsid w:val="00235C14"/>
    <w:rsid w:val="0023633A"/>
    <w:rsid w:val="00236428"/>
    <w:rsid w:val="00236622"/>
    <w:rsid w:val="002371CF"/>
    <w:rsid w:val="002373BD"/>
    <w:rsid w:val="00237481"/>
    <w:rsid w:val="00240419"/>
    <w:rsid w:val="002404EE"/>
    <w:rsid w:val="00240F0D"/>
    <w:rsid w:val="0024100B"/>
    <w:rsid w:val="00242AE2"/>
    <w:rsid w:val="00242B20"/>
    <w:rsid w:val="00243300"/>
    <w:rsid w:val="00243ACD"/>
    <w:rsid w:val="0024414E"/>
    <w:rsid w:val="0024439B"/>
    <w:rsid w:val="00244C01"/>
    <w:rsid w:val="00244C09"/>
    <w:rsid w:val="00245277"/>
    <w:rsid w:val="0024542C"/>
    <w:rsid w:val="002454BD"/>
    <w:rsid w:val="00245724"/>
    <w:rsid w:val="00245C3D"/>
    <w:rsid w:val="00245CD4"/>
    <w:rsid w:val="00246389"/>
    <w:rsid w:val="002467CB"/>
    <w:rsid w:val="00247019"/>
    <w:rsid w:val="002470F4"/>
    <w:rsid w:val="00247B26"/>
    <w:rsid w:val="00250275"/>
    <w:rsid w:val="002503D2"/>
    <w:rsid w:val="0025057C"/>
    <w:rsid w:val="0025076F"/>
    <w:rsid w:val="002513FB"/>
    <w:rsid w:val="00251A64"/>
    <w:rsid w:val="00251D5A"/>
    <w:rsid w:val="00251F72"/>
    <w:rsid w:val="00252275"/>
    <w:rsid w:val="00252405"/>
    <w:rsid w:val="00252BEC"/>
    <w:rsid w:val="002538FC"/>
    <w:rsid w:val="002540BD"/>
    <w:rsid w:val="002542C9"/>
    <w:rsid w:val="00254345"/>
    <w:rsid w:val="002544A0"/>
    <w:rsid w:val="0025558F"/>
    <w:rsid w:val="00255DA2"/>
    <w:rsid w:val="00255DB5"/>
    <w:rsid w:val="00255E72"/>
    <w:rsid w:val="00257312"/>
    <w:rsid w:val="0025762A"/>
    <w:rsid w:val="00257D92"/>
    <w:rsid w:val="0026004E"/>
    <w:rsid w:val="00260070"/>
    <w:rsid w:val="00260FB8"/>
    <w:rsid w:val="0026107C"/>
    <w:rsid w:val="00261175"/>
    <w:rsid w:val="00261679"/>
    <w:rsid w:val="0026177E"/>
    <w:rsid w:val="00261B8D"/>
    <w:rsid w:val="00261F9D"/>
    <w:rsid w:val="00262CAF"/>
    <w:rsid w:val="00262D14"/>
    <w:rsid w:val="00262DDA"/>
    <w:rsid w:val="00262EE6"/>
    <w:rsid w:val="00262F4C"/>
    <w:rsid w:val="0026332C"/>
    <w:rsid w:val="002635F1"/>
    <w:rsid w:val="00264311"/>
    <w:rsid w:val="00264AF4"/>
    <w:rsid w:val="00265387"/>
    <w:rsid w:val="00266329"/>
    <w:rsid w:val="00266729"/>
    <w:rsid w:val="002669D0"/>
    <w:rsid w:val="00266BAF"/>
    <w:rsid w:val="00267096"/>
    <w:rsid w:val="0026747C"/>
    <w:rsid w:val="00267E60"/>
    <w:rsid w:val="00267EB6"/>
    <w:rsid w:val="00270199"/>
    <w:rsid w:val="002709A3"/>
    <w:rsid w:val="00270F3F"/>
    <w:rsid w:val="002713B9"/>
    <w:rsid w:val="0027146D"/>
    <w:rsid w:val="00271564"/>
    <w:rsid w:val="00271B74"/>
    <w:rsid w:val="00271D58"/>
    <w:rsid w:val="00271D93"/>
    <w:rsid w:val="00272435"/>
    <w:rsid w:val="0027256A"/>
    <w:rsid w:val="00272572"/>
    <w:rsid w:val="00273181"/>
    <w:rsid w:val="00273B6C"/>
    <w:rsid w:val="00273FF6"/>
    <w:rsid w:val="00274470"/>
    <w:rsid w:val="002745E0"/>
    <w:rsid w:val="00274B0C"/>
    <w:rsid w:val="002755CD"/>
    <w:rsid w:val="002757BF"/>
    <w:rsid w:val="00275949"/>
    <w:rsid w:val="00275B30"/>
    <w:rsid w:val="0027716D"/>
    <w:rsid w:val="00277245"/>
    <w:rsid w:val="002776D8"/>
    <w:rsid w:val="00277B5A"/>
    <w:rsid w:val="00277C11"/>
    <w:rsid w:val="00277F0F"/>
    <w:rsid w:val="00277FD7"/>
    <w:rsid w:val="00280377"/>
    <w:rsid w:val="00280970"/>
    <w:rsid w:val="00280B56"/>
    <w:rsid w:val="00280B8D"/>
    <w:rsid w:val="0028193F"/>
    <w:rsid w:val="00282E02"/>
    <w:rsid w:val="00283227"/>
    <w:rsid w:val="00283844"/>
    <w:rsid w:val="0028434C"/>
    <w:rsid w:val="00284445"/>
    <w:rsid w:val="002846CD"/>
    <w:rsid w:val="00284BD5"/>
    <w:rsid w:val="00284D31"/>
    <w:rsid w:val="0028505A"/>
    <w:rsid w:val="002850B4"/>
    <w:rsid w:val="002853F6"/>
    <w:rsid w:val="002854B6"/>
    <w:rsid w:val="00285946"/>
    <w:rsid w:val="002861F7"/>
    <w:rsid w:val="00286294"/>
    <w:rsid w:val="0028667E"/>
    <w:rsid w:val="002868B4"/>
    <w:rsid w:val="002869FC"/>
    <w:rsid w:val="00286DFB"/>
    <w:rsid w:val="00287E75"/>
    <w:rsid w:val="00290AA4"/>
    <w:rsid w:val="00291246"/>
    <w:rsid w:val="00291B56"/>
    <w:rsid w:val="0029296E"/>
    <w:rsid w:val="00292F92"/>
    <w:rsid w:val="002942FC"/>
    <w:rsid w:val="00294BEA"/>
    <w:rsid w:val="00294D88"/>
    <w:rsid w:val="00294DA6"/>
    <w:rsid w:val="00295056"/>
    <w:rsid w:val="002951F9"/>
    <w:rsid w:val="00295364"/>
    <w:rsid w:val="0029580C"/>
    <w:rsid w:val="00295B5D"/>
    <w:rsid w:val="002960D4"/>
    <w:rsid w:val="002963C5"/>
    <w:rsid w:val="002964FF"/>
    <w:rsid w:val="002966B5"/>
    <w:rsid w:val="00296A4A"/>
    <w:rsid w:val="0029723C"/>
    <w:rsid w:val="00297675"/>
    <w:rsid w:val="00297D7B"/>
    <w:rsid w:val="002A00DC"/>
    <w:rsid w:val="002A0A0F"/>
    <w:rsid w:val="002A0B7B"/>
    <w:rsid w:val="002A1079"/>
    <w:rsid w:val="002A1510"/>
    <w:rsid w:val="002A18BD"/>
    <w:rsid w:val="002A1968"/>
    <w:rsid w:val="002A1A5D"/>
    <w:rsid w:val="002A1BB8"/>
    <w:rsid w:val="002A1FB3"/>
    <w:rsid w:val="002A233D"/>
    <w:rsid w:val="002A2497"/>
    <w:rsid w:val="002A3FF1"/>
    <w:rsid w:val="002A4404"/>
    <w:rsid w:val="002A44B0"/>
    <w:rsid w:val="002A44CC"/>
    <w:rsid w:val="002A47D5"/>
    <w:rsid w:val="002A48FE"/>
    <w:rsid w:val="002A4E55"/>
    <w:rsid w:val="002A5248"/>
    <w:rsid w:val="002A52F7"/>
    <w:rsid w:val="002A5606"/>
    <w:rsid w:val="002A5EAE"/>
    <w:rsid w:val="002A62CD"/>
    <w:rsid w:val="002A6409"/>
    <w:rsid w:val="002A66A9"/>
    <w:rsid w:val="002A696E"/>
    <w:rsid w:val="002A6A9F"/>
    <w:rsid w:val="002A6F21"/>
    <w:rsid w:val="002A7601"/>
    <w:rsid w:val="002A7BD7"/>
    <w:rsid w:val="002B0374"/>
    <w:rsid w:val="002B0E3C"/>
    <w:rsid w:val="002B0EF1"/>
    <w:rsid w:val="002B14B5"/>
    <w:rsid w:val="002B24FA"/>
    <w:rsid w:val="002B294D"/>
    <w:rsid w:val="002B2C04"/>
    <w:rsid w:val="002B2F1C"/>
    <w:rsid w:val="002B2F5D"/>
    <w:rsid w:val="002B3AC7"/>
    <w:rsid w:val="002B3E43"/>
    <w:rsid w:val="002B3F82"/>
    <w:rsid w:val="002B489A"/>
    <w:rsid w:val="002B50AD"/>
    <w:rsid w:val="002B52F1"/>
    <w:rsid w:val="002B56F8"/>
    <w:rsid w:val="002B572E"/>
    <w:rsid w:val="002B5776"/>
    <w:rsid w:val="002B6003"/>
    <w:rsid w:val="002B6173"/>
    <w:rsid w:val="002B6418"/>
    <w:rsid w:val="002B6871"/>
    <w:rsid w:val="002B699C"/>
    <w:rsid w:val="002B6B11"/>
    <w:rsid w:val="002B6C4B"/>
    <w:rsid w:val="002B6C5A"/>
    <w:rsid w:val="002B77F1"/>
    <w:rsid w:val="002B784F"/>
    <w:rsid w:val="002B7BF0"/>
    <w:rsid w:val="002C00C1"/>
    <w:rsid w:val="002C0A8E"/>
    <w:rsid w:val="002C0BFC"/>
    <w:rsid w:val="002C0DC4"/>
    <w:rsid w:val="002C1070"/>
    <w:rsid w:val="002C1134"/>
    <w:rsid w:val="002C1451"/>
    <w:rsid w:val="002C14F1"/>
    <w:rsid w:val="002C1E0F"/>
    <w:rsid w:val="002C2B9A"/>
    <w:rsid w:val="002C2C88"/>
    <w:rsid w:val="002C2DC9"/>
    <w:rsid w:val="002C32E1"/>
    <w:rsid w:val="002C343F"/>
    <w:rsid w:val="002C3B50"/>
    <w:rsid w:val="002C402C"/>
    <w:rsid w:val="002C4179"/>
    <w:rsid w:val="002C4278"/>
    <w:rsid w:val="002C4740"/>
    <w:rsid w:val="002C4B39"/>
    <w:rsid w:val="002C4B86"/>
    <w:rsid w:val="002C4E17"/>
    <w:rsid w:val="002C5745"/>
    <w:rsid w:val="002C6513"/>
    <w:rsid w:val="002C68A4"/>
    <w:rsid w:val="002C6A5C"/>
    <w:rsid w:val="002C6C7A"/>
    <w:rsid w:val="002C6F1B"/>
    <w:rsid w:val="002C7590"/>
    <w:rsid w:val="002C7A1D"/>
    <w:rsid w:val="002C7B0C"/>
    <w:rsid w:val="002D0025"/>
    <w:rsid w:val="002D07D5"/>
    <w:rsid w:val="002D0A10"/>
    <w:rsid w:val="002D0B86"/>
    <w:rsid w:val="002D0D59"/>
    <w:rsid w:val="002D0DA3"/>
    <w:rsid w:val="002D15BF"/>
    <w:rsid w:val="002D1C5C"/>
    <w:rsid w:val="002D2280"/>
    <w:rsid w:val="002D29A1"/>
    <w:rsid w:val="002D2D31"/>
    <w:rsid w:val="002D2F6B"/>
    <w:rsid w:val="002D341A"/>
    <w:rsid w:val="002D34AE"/>
    <w:rsid w:val="002D3716"/>
    <w:rsid w:val="002D38E6"/>
    <w:rsid w:val="002D3BED"/>
    <w:rsid w:val="002D3E4A"/>
    <w:rsid w:val="002D3EFF"/>
    <w:rsid w:val="002D428B"/>
    <w:rsid w:val="002D44F6"/>
    <w:rsid w:val="002D45AC"/>
    <w:rsid w:val="002D46DA"/>
    <w:rsid w:val="002D4D37"/>
    <w:rsid w:val="002D51E7"/>
    <w:rsid w:val="002D53C4"/>
    <w:rsid w:val="002D557A"/>
    <w:rsid w:val="002D5B31"/>
    <w:rsid w:val="002D5D2F"/>
    <w:rsid w:val="002D618B"/>
    <w:rsid w:val="002D6252"/>
    <w:rsid w:val="002D660F"/>
    <w:rsid w:val="002D6C0E"/>
    <w:rsid w:val="002D6DED"/>
    <w:rsid w:val="002D6F33"/>
    <w:rsid w:val="002D713A"/>
    <w:rsid w:val="002D778E"/>
    <w:rsid w:val="002D7865"/>
    <w:rsid w:val="002D78C7"/>
    <w:rsid w:val="002D7D89"/>
    <w:rsid w:val="002E001D"/>
    <w:rsid w:val="002E00FE"/>
    <w:rsid w:val="002E017E"/>
    <w:rsid w:val="002E01F3"/>
    <w:rsid w:val="002E08AC"/>
    <w:rsid w:val="002E09D7"/>
    <w:rsid w:val="002E0EB4"/>
    <w:rsid w:val="002E0FD8"/>
    <w:rsid w:val="002E1A37"/>
    <w:rsid w:val="002E1B1B"/>
    <w:rsid w:val="002E1DBE"/>
    <w:rsid w:val="002E2230"/>
    <w:rsid w:val="002E246F"/>
    <w:rsid w:val="002E24FE"/>
    <w:rsid w:val="002E2B18"/>
    <w:rsid w:val="002E2B79"/>
    <w:rsid w:val="002E2F3D"/>
    <w:rsid w:val="002E3292"/>
    <w:rsid w:val="002E396D"/>
    <w:rsid w:val="002E3AA8"/>
    <w:rsid w:val="002E3C47"/>
    <w:rsid w:val="002E46E4"/>
    <w:rsid w:val="002E4715"/>
    <w:rsid w:val="002E4730"/>
    <w:rsid w:val="002E4C0D"/>
    <w:rsid w:val="002E4CA4"/>
    <w:rsid w:val="002E4DED"/>
    <w:rsid w:val="002E5031"/>
    <w:rsid w:val="002E5852"/>
    <w:rsid w:val="002E5A21"/>
    <w:rsid w:val="002E5E8D"/>
    <w:rsid w:val="002E5EF4"/>
    <w:rsid w:val="002E646D"/>
    <w:rsid w:val="002E656A"/>
    <w:rsid w:val="002E6890"/>
    <w:rsid w:val="002E74F1"/>
    <w:rsid w:val="002E7557"/>
    <w:rsid w:val="002E75F2"/>
    <w:rsid w:val="002E77C3"/>
    <w:rsid w:val="002E7B2E"/>
    <w:rsid w:val="002E7C18"/>
    <w:rsid w:val="002F0A83"/>
    <w:rsid w:val="002F0B4A"/>
    <w:rsid w:val="002F0E29"/>
    <w:rsid w:val="002F1018"/>
    <w:rsid w:val="002F1489"/>
    <w:rsid w:val="002F14F6"/>
    <w:rsid w:val="002F1CCC"/>
    <w:rsid w:val="002F2125"/>
    <w:rsid w:val="002F23E2"/>
    <w:rsid w:val="002F25D4"/>
    <w:rsid w:val="002F30FD"/>
    <w:rsid w:val="002F3229"/>
    <w:rsid w:val="002F33DD"/>
    <w:rsid w:val="002F3769"/>
    <w:rsid w:val="002F4583"/>
    <w:rsid w:val="002F4619"/>
    <w:rsid w:val="002F4975"/>
    <w:rsid w:val="002F49CA"/>
    <w:rsid w:val="002F49D7"/>
    <w:rsid w:val="002F4AB5"/>
    <w:rsid w:val="002F4C98"/>
    <w:rsid w:val="002F4D24"/>
    <w:rsid w:val="002F52BE"/>
    <w:rsid w:val="002F5620"/>
    <w:rsid w:val="002F57BC"/>
    <w:rsid w:val="002F5836"/>
    <w:rsid w:val="002F586B"/>
    <w:rsid w:val="002F5B5B"/>
    <w:rsid w:val="002F5DE3"/>
    <w:rsid w:val="002F5E19"/>
    <w:rsid w:val="002F66DB"/>
    <w:rsid w:val="002F6C8A"/>
    <w:rsid w:val="002F6F7E"/>
    <w:rsid w:val="002F7767"/>
    <w:rsid w:val="002F7ACA"/>
    <w:rsid w:val="00300621"/>
    <w:rsid w:val="0030075C"/>
    <w:rsid w:val="0030151A"/>
    <w:rsid w:val="00301541"/>
    <w:rsid w:val="003019B1"/>
    <w:rsid w:val="00302492"/>
    <w:rsid w:val="00302544"/>
    <w:rsid w:val="00302D83"/>
    <w:rsid w:val="00302E72"/>
    <w:rsid w:val="00302ED1"/>
    <w:rsid w:val="00303551"/>
    <w:rsid w:val="003036B7"/>
    <w:rsid w:val="00303E74"/>
    <w:rsid w:val="0030421D"/>
    <w:rsid w:val="003043E4"/>
    <w:rsid w:val="00304B4E"/>
    <w:rsid w:val="00304BBE"/>
    <w:rsid w:val="00304E41"/>
    <w:rsid w:val="00304FB8"/>
    <w:rsid w:val="00305038"/>
    <w:rsid w:val="00305056"/>
    <w:rsid w:val="0030522E"/>
    <w:rsid w:val="00305285"/>
    <w:rsid w:val="003055A9"/>
    <w:rsid w:val="003055B2"/>
    <w:rsid w:val="00305F85"/>
    <w:rsid w:val="003060AF"/>
    <w:rsid w:val="0030629B"/>
    <w:rsid w:val="00306E32"/>
    <w:rsid w:val="003070D2"/>
    <w:rsid w:val="0030758E"/>
    <w:rsid w:val="00307681"/>
    <w:rsid w:val="00307E3F"/>
    <w:rsid w:val="00307E70"/>
    <w:rsid w:val="00310007"/>
    <w:rsid w:val="00310205"/>
    <w:rsid w:val="00310232"/>
    <w:rsid w:val="00310694"/>
    <w:rsid w:val="0031093C"/>
    <w:rsid w:val="00311353"/>
    <w:rsid w:val="00311586"/>
    <w:rsid w:val="00311632"/>
    <w:rsid w:val="003117FD"/>
    <w:rsid w:val="00311C52"/>
    <w:rsid w:val="0031204A"/>
    <w:rsid w:val="00312158"/>
    <w:rsid w:val="0031261C"/>
    <w:rsid w:val="003127A3"/>
    <w:rsid w:val="00312A25"/>
    <w:rsid w:val="00312FC1"/>
    <w:rsid w:val="0031335E"/>
    <w:rsid w:val="00313A85"/>
    <w:rsid w:val="003145D8"/>
    <w:rsid w:val="0031496C"/>
    <w:rsid w:val="0031533E"/>
    <w:rsid w:val="00315457"/>
    <w:rsid w:val="00315B6A"/>
    <w:rsid w:val="00315E09"/>
    <w:rsid w:val="0031608B"/>
    <w:rsid w:val="003164C5"/>
    <w:rsid w:val="00316550"/>
    <w:rsid w:val="00316E12"/>
    <w:rsid w:val="00316FC0"/>
    <w:rsid w:val="0031746B"/>
    <w:rsid w:val="003213FB"/>
    <w:rsid w:val="00321763"/>
    <w:rsid w:val="003219D3"/>
    <w:rsid w:val="003219EF"/>
    <w:rsid w:val="0032213B"/>
    <w:rsid w:val="003223D7"/>
    <w:rsid w:val="00323161"/>
    <w:rsid w:val="0032339D"/>
    <w:rsid w:val="00323B43"/>
    <w:rsid w:val="00323FDE"/>
    <w:rsid w:val="003245B2"/>
    <w:rsid w:val="00324BE9"/>
    <w:rsid w:val="00324FD9"/>
    <w:rsid w:val="00325121"/>
    <w:rsid w:val="003251C6"/>
    <w:rsid w:val="00325219"/>
    <w:rsid w:val="00325305"/>
    <w:rsid w:val="00325CC0"/>
    <w:rsid w:val="00325CCC"/>
    <w:rsid w:val="00325F6C"/>
    <w:rsid w:val="0032640E"/>
    <w:rsid w:val="00326498"/>
    <w:rsid w:val="003267C2"/>
    <w:rsid w:val="00326869"/>
    <w:rsid w:val="00326E5B"/>
    <w:rsid w:val="00327181"/>
    <w:rsid w:val="003300DB"/>
    <w:rsid w:val="0033018A"/>
    <w:rsid w:val="00330683"/>
    <w:rsid w:val="003308FB"/>
    <w:rsid w:val="003309BA"/>
    <w:rsid w:val="00330ADF"/>
    <w:rsid w:val="00330EF1"/>
    <w:rsid w:val="00330F55"/>
    <w:rsid w:val="00331224"/>
    <w:rsid w:val="003313EA"/>
    <w:rsid w:val="00331F69"/>
    <w:rsid w:val="003321A4"/>
    <w:rsid w:val="003321E6"/>
    <w:rsid w:val="003322F1"/>
    <w:rsid w:val="00332300"/>
    <w:rsid w:val="00332794"/>
    <w:rsid w:val="0033288B"/>
    <w:rsid w:val="00332AA0"/>
    <w:rsid w:val="00333023"/>
    <w:rsid w:val="00333229"/>
    <w:rsid w:val="00333448"/>
    <w:rsid w:val="00333E91"/>
    <w:rsid w:val="00334464"/>
    <w:rsid w:val="003347A1"/>
    <w:rsid w:val="00334A0F"/>
    <w:rsid w:val="003358A8"/>
    <w:rsid w:val="00335E50"/>
    <w:rsid w:val="00336115"/>
    <w:rsid w:val="003365F5"/>
    <w:rsid w:val="003379E7"/>
    <w:rsid w:val="00337A96"/>
    <w:rsid w:val="00337AAF"/>
    <w:rsid w:val="00337E39"/>
    <w:rsid w:val="00340078"/>
    <w:rsid w:val="003409D7"/>
    <w:rsid w:val="00340AD1"/>
    <w:rsid w:val="00340CF6"/>
    <w:rsid w:val="00341282"/>
    <w:rsid w:val="003416B5"/>
    <w:rsid w:val="00341AEA"/>
    <w:rsid w:val="00341ED1"/>
    <w:rsid w:val="00342753"/>
    <w:rsid w:val="00342BB2"/>
    <w:rsid w:val="00343690"/>
    <w:rsid w:val="00343DBD"/>
    <w:rsid w:val="00344115"/>
    <w:rsid w:val="003441D1"/>
    <w:rsid w:val="00344619"/>
    <w:rsid w:val="00344882"/>
    <w:rsid w:val="00344974"/>
    <w:rsid w:val="00344B4D"/>
    <w:rsid w:val="00345066"/>
    <w:rsid w:val="003450A8"/>
    <w:rsid w:val="00345B98"/>
    <w:rsid w:val="003460F9"/>
    <w:rsid w:val="003463DD"/>
    <w:rsid w:val="003466FC"/>
    <w:rsid w:val="0034696F"/>
    <w:rsid w:val="00346ACC"/>
    <w:rsid w:val="00346F81"/>
    <w:rsid w:val="003475B8"/>
    <w:rsid w:val="00347E97"/>
    <w:rsid w:val="00350284"/>
    <w:rsid w:val="003503DD"/>
    <w:rsid w:val="00350CB2"/>
    <w:rsid w:val="00350CB3"/>
    <w:rsid w:val="00350CF5"/>
    <w:rsid w:val="00351513"/>
    <w:rsid w:val="003516AC"/>
    <w:rsid w:val="003519CA"/>
    <w:rsid w:val="00351CE3"/>
    <w:rsid w:val="00351D0B"/>
    <w:rsid w:val="003530B2"/>
    <w:rsid w:val="003534F5"/>
    <w:rsid w:val="00353A91"/>
    <w:rsid w:val="00353D61"/>
    <w:rsid w:val="00354A74"/>
    <w:rsid w:val="00354C05"/>
    <w:rsid w:val="00354CF5"/>
    <w:rsid w:val="00354EA1"/>
    <w:rsid w:val="00355186"/>
    <w:rsid w:val="00355266"/>
    <w:rsid w:val="00355475"/>
    <w:rsid w:val="00355674"/>
    <w:rsid w:val="00356141"/>
    <w:rsid w:val="00357164"/>
    <w:rsid w:val="003575F8"/>
    <w:rsid w:val="0035778E"/>
    <w:rsid w:val="00357E2F"/>
    <w:rsid w:val="00357F35"/>
    <w:rsid w:val="003604A8"/>
    <w:rsid w:val="00360527"/>
    <w:rsid w:val="003608F0"/>
    <w:rsid w:val="00360984"/>
    <w:rsid w:val="00360A7C"/>
    <w:rsid w:val="0036114D"/>
    <w:rsid w:val="003613A6"/>
    <w:rsid w:val="003613A7"/>
    <w:rsid w:val="003614CB"/>
    <w:rsid w:val="00361505"/>
    <w:rsid w:val="00361B4E"/>
    <w:rsid w:val="00361C1C"/>
    <w:rsid w:val="00362704"/>
    <w:rsid w:val="00363035"/>
    <w:rsid w:val="00363438"/>
    <w:rsid w:val="0036367C"/>
    <w:rsid w:val="00363D27"/>
    <w:rsid w:val="00364000"/>
    <w:rsid w:val="00364014"/>
    <w:rsid w:val="0036416C"/>
    <w:rsid w:val="00364596"/>
    <w:rsid w:val="0036520B"/>
    <w:rsid w:val="00365843"/>
    <w:rsid w:val="00365DB4"/>
    <w:rsid w:val="00366762"/>
    <w:rsid w:val="0036706F"/>
    <w:rsid w:val="0036713E"/>
    <w:rsid w:val="00367481"/>
    <w:rsid w:val="00367584"/>
    <w:rsid w:val="00367A12"/>
    <w:rsid w:val="00367DB8"/>
    <w:rsid w:val="00370060"/>
    <w:rsid w:val="003703A8"/>
    <w:rsid w:val="00370547"/>
    <w:rsid w:val="00370556"/>
    <w:rsid w:val="00371012"/>
    <w:rsid w:val="0037171D"/>
    <w:rsid w:val="00371D4B"/>
    <w:rsid w:val="00371DF6"/>
    <w:rsid w:val="00371E2A"/>
    <w:rsid w:val="00372341"/>
    <w:rsid w:val="00372A47"/>
    <w:rsid w:val="00372FBB"/>
    <w:rsid w:val="00373098"/>
    <w:rsid w:val="0037309B"/>
    <w:rsid w:val="003732E1"/>
    <w:rsid w:val="00373606"/>
    <w:rsid w:val="003736D9"/>
    <w:rsid w:val="003737AD"/>
    <w:rsid w:val="003741A3"/>
    <w:rsid w:val="00374B02"/>
    <w:rsid w:val="003751B5"/>
    <w:rsid w:val="0037565A"/>
    <w:rsid w:val="00376310"/>
    <w:rsid w:val="00376804"/>
    <w:rsid w:val="00376A3D"/>
    <w:rsid w:val="00376BA1"/>
    <w:rsid w:val="00376BB6"/>
    <w:rsid w:val="00376BCB"/>
    <w:rsid w:val="00376C1C"/>
    <w:rsid w:val="00376D18"/>
    <w:rsid w:val="00376F98"/>
    <w:rsid w:val="003772A0"/>
    <w:rsid w:val="003772B3"/>
    <w:rsid w:val="00377CE6"/>
    <w:rsid w:val="00377ED5"/>
    <w:rsid w:val="003802CE"/>
    <w:rsid w:val="00380417"/>
    <w:rsid w:val="00381ECD"/>
    <w:rsid w:val="00382284"/>
    <w:rsid w:val="00382A39"/>
    <w:rsid w:val="00382C9B"/>
    <w:rsid w:val="00382E77"/>
    <w:rsid w:val="0038317E"/>
    <w:rsid w:val="0038339D"/>
    <w:rsid w:val="00383527"/>
    <w:rsid w:val="00383C42"/>
    <w:rsid w:val="00383E28"/>
    <w:rsid w:val="00383EC5"/>
    <w:rsid w:val="003840DF"/>
    <w:rsid w:val="0038413F"/>
    <w:rsid w:val="00384451"/>
    <w:rsid w:val="00384469"/>
    <w:rsid w:val="00384A18"/>
    <w:rsid w:val="00384D7D"/>
    <w:rsid w:val="003852A8"/>
    <w:rsid w:val="00385766"/>
    <w:rsid w:val="00385F2F"/>
    <w:rsid w:val="0038601C"/>
    <w:rsid w:val="00386A0C"/>
    <w:rsid w:val="00386BE0"/>
    <w:rsid w:val="00386FA2"/>
    <w:rsid w:val="003875E4"/>
    <w:rsid w:val="003878F2"/>
    <w:rsid w:val="00387EBD"/>
    <w:rsid w:val="00390038"/>
    <w:rsid w:val="00390051"/>
    <w:rsid w:val="003900F9"/>
    <w:rsid w:val="003906C6"/>
    <w:rsid w:val="00390B7D"/>
    <w:rsid w:val="00391355"/>
    <w:rsid w:val="00391DC8"/>
    <w:rsid w:val="003928C2"/>
    <w:rsid w:val="003931F1"/>
    <w:rsid w:val="003935BC"/>
    <w:rsid w:val="00393966"/>
    <w:rsid w:val="003939AA"/>
    <w:rsid w:val="00393B66"/>
    <w:rsid w:val="00393FBD"/>
    <w:rsid w:val="00393FED"/>
    <w:rsid w:val="00394192"/>
    <w:rsid w:val="003945F7"/>
    <w:rsid w:val="00394E5C"/>
    <w:rsid w:val="003952BC"/>
    <w:rsid w:val="00395314"/>
    <w:rsid w:val="003953C9"/>
    <w:rsid w:val="00395DFE"/>
    <w:rsid w:val="00396181"/>
    <w:rsid w:val="003966A2"/>
    <w:rsid w:val="00396B75"/>
    <w:rsid w:val="00397234"/>
    <w:rsid w:val="003977DC"/>
    <w:rsid w:val="00397D23"/>
    <w:rsid w:val="003A01DD"/>
    <w:rsid w:val="003A0793"/>
    <w:rsid w:val="003A0F2E"/>
    <w:rsid w:val="003A14B1"/>
    <w:rsid w:val="003A178B"/>
    <w:rsid w:val="003A17CF"/>
    <w:rsid w:val="003A1869"/>
    <w:rsid w:val="003A1890"/>
    <w:rsid w:val="003A1A0A"/>
    <w:rsid w:val="003A1AFC"/>
    <w:rsid w:val="003A1B15"/>
    <w:rsid w:val="003A1BC2"/>
    <w:rsid w:val="003A1EFE"/>
    <w:rsid w:val="003A28E5"/>
    <w:rsid w:val="003A2B78"/>
    <w:rsid w:val="003A3446"/>
    <w:rsid w:val="003A344C"/>
    <w:rsid w:val="003A3818"/>
    <w:rsid w:val="003A38D9"/>
    <w:rsid w:val="003A39E4"/>
    <w:rsid w:val="003A4584"/>
    <w:rsid w:val="003A4BD9"/>
    <w:rsid w:val="003A4DAE"/>
    <w:rsid w:val="003A5019"/>
    <w:rsid w:val="003A52D1"/>
    <w:rsid w:val="003A5AC6"/>
    <w:rsid w:val="003A5C2D"/>
    <w:rsid w:val="003A5EF2"/>
    <w:rsid w:val="003A6388"/>
    <w:rsid w:val="003A64DF"/>
    <w:rsid w:val="003A65EE"/>
    <w:rsid w:val="003A6C26"/>
    <w:rsid w:val="003A763A"/>
    <w:rsid w:val="003A768B"/>
    <w:rsid w:val="003A76B7"/>
    <w:rsid w:val="003A7D17"/>
    <w:rsid w:val="003A7D24"/>
    <w:rsid w:val="003B0485"/>
    <w:rsid w:val="003B0B17"/>
    <w:rsid w:val="003B0EF6"/>
    <w:rsid w:val="003B1451"/>
    <w:rsid w:val="003B1613"/>
    <w:rsid w:val="003B1CA6"/>
    <w:rsid w:val="003B1DF6"/>
    <w:rsid w:val="003B1FD2"/>
    <w:rsid w:val="003B2452"/>
    <w:rsid w:val="003B262F"/>
    <w:rsid w:val="003B2C7B"/>
    <w:rsid w:val="003B3070"/>
    <w:rsid w:val="003B3767"/>
    <w:rsid w:val="003B3986"/>
    <w:rsid w:val="003B3C29"/>
    <w:rsid w:val="003B3CD8"/>
    <w:rsid w:val="003B3E2F"/>
    <w:rsid w:val="003B3E4B"/>
    <w:rsid w:val="003B4524"/>
    <w:rsid w:val="003B48EA"/>
    <w:rsid w:val="003B49CF"/>
    <w:rsid w:val="003B50C9"/>
    <w:rsid w:val="003B5226"/>
    <w:rsid w:val="003B53AB"/>
    <w:rsid w:val="003B5433"/>
    <w:rsid w:val="003B5D88"/>
    <w:rsid w:val="003B6132"/>
    <w:rsid w:val="003B6278"/>
    <w:rsid w:val="003B6336"/>
    <w:rsid w:val="003B64A9"/>
    <w:rsid w:val="003B65CA"/>
    <w:rsid w:val="003B67BF"/>
    <w:rsid w:val="003B6A3F"/>
    <w:rsid w:val="003B6D42"/>
    <w:rsid w:val="003B6F9E"/>
    <w:rsid w:val="003B7F61"/>
    <w:rsid w:val="003C01CC"/>
    <w:rsid w:val="003C0325"/>
    <w:rsid w:val="003C04D7"/>
    <w:rsid w:val="003C066C"/>
    <w:rsid w:val="003C06DF"/>
    <w:rsid w:val="003C098D"/>
    <w:rsid w:val="003C0B6A"/>
    <w:rsid w:val="003C0C38"/>
    <w:rsid w:val="003C1076"/>
    <w:rsid w:val="003C11F0"/>
    <w:rsid w:val="003C1642"/>
    <w:rsid w:val="003C2228"/>
    <w:rsid w:val="003C234E"/>
    <w:rsid w:val="003C263C"/>
    <w:rsid w:val="003C2A68"/>
    <w:rsid w:val="003C2A79"/>
    <w:rsid w:val="003C2A97"/>
    <w:rsid w:val="003C2BE2"/>
    <w:rsid w:val="003C2C44"/>
    <w:rsid w:val="003C308E"/>
    <w:rsid w:val="003C456F"/>
    <w:rsid w:val="003C4593"/>
    <w:rsid w:val="003C4B26"/>
    <w:rsid w:val="003C52DF"/>
    <w:rsid w:val="003C56DA"/>
    <w:rsid w:val="003C58B9"/>
    <w:rsid w:val="003C5D42"/>
    <w:rsid w:val="003C6414"/>
    <w:rsid w:val="003C6E9D"/>
    <w:rsid w:val="003C6F10"/>
    <w:rsid w:val="003C6F4F"/>
    <w:rsid w:val="003C758E"/>
    <w:rsid w:val="003C7A5D"/>
    <w:rsid w:val="003C7D77"/>
    <w:rsid w:val="003C7FA4"/>
    <w:rsid w:val="003D0B96"/>
    <w:rsid w:val="003D0BF1"/>
    <w:rsid w:val="003D0E63"/>
    <w:rsid w:val="003D0F78"/>
    <w:rsid w:val="003D1A15"/>
    <w:rsid w:val="003D1B8E"/>
    <w:rsid w:val="003D1BDB"/>
    <w:rsid w:val="003D1CBD"/>
    <w:rsid w:val="003D1EDE"/>
    <w:rsid w:val="003D312C"/>
    <w:rsid w:val="003D3C91"/>
    <w:rsid w:val="003D3EC4"/>
    <w:rsid w:val="003D41CF"/>
    <w:rsid w:val="003D41D5"/>
    <w:rsid w:val="003D4518"/>
    <w:rsid w:val="003D489C"/>
    <w:rsid w:val="003D529C"/>
    <w:rsid w:val="003D5353"/>
    <w:rsid w:val="003D5390"/>
    <w:rsid w:val="003D5F75"/>
    <w:rsid w:val="003D5FD8"/>
    <w:rsid w:val="003D6A5F"/>
    <w:rsid w:val="003D6F80"/>
    <w:rsid w:val="003D7430"/>
    <w:rsid w:val="003D74C8"/>
    <w:rsid w:val="003D79E3"/>
    <w:rsid w:val="003D79FD"/>
    <w:rsid w:val="003D7A58"/>
    <w:rsid w:val="003D7B83"/>
    <w:rsid w:val="003E02A2"/>
    <w:rsid w:val="003E0540"/>
    <w:rsid w:val="003E08E8"/>
    <w:rsid w:val="003E0C0B"/>
    <w:rsid w:val="003E0D0A"/>
    <w:rsid w:val="003E11B6"/>
    <w:rsid w:val="003E1614"/>
    <w:rsid w:val="003E2332"/>
    <w:rsid w:val="003E328D"/>
    <w:rsid w:val="003E36CE"/>
    <w:rsid w:val="003E3CA1"/>
    <w:rsid w:val="003E3EDA"/>
    <w:rsid w:val="003E4276"/>
    <w:rsid w:val="003E4490"/>
    <w:rsid w:val="003E4AC2"/>
    <w:rsid w:val="003E4AE0"/>
    <w:rsid w:val="003E4F8E"/>
    <w:rsid w:val="003E56AE"/>
    <w:rsid w:val="003E608E"/>
    <w:rsid w:val="003E62C3"/>
    <w:rsid w:val="003E65E6"/>
    <w:rsid w:val="003E6E95"/>
    <w:rsid w:val="003E77FD"/>
    <w:rsid w:val="003E7A60"/>
    <w:rsid w:val="003E7CB5"/>
    <w:rsid w:val="003E7D29"/>
    <w:rsid w:val="003E7FE5"/>
    <w:rsid w:val="003F099D"/>
    <w:rsid w:val="003F0C0E"/>
    <w:rsid w:val="003F0F84"/>
    <w:rsid w:val="003F143F"/>
    <w:rsid w:val="003F1573"/>
    <w:rsid w:val="003F15DD"/>
    <w:rsid w:val="003F20B7"/>
    <w:rsid w:val="003F2102"/>
    <w:rsid w:val="003F24BF"/>
    <w:rsid w:val="003F2813"/>
    <w:rsid w:val="003F2A2B"/>
    <w:rsid w:val="003F2BF1"/>
    <w:rsid w:val="003F2C78"/>
    <w:rsid w:val="003F33B8"/>
    <w:rsid w:val="003F351F"/>
    <w:rsid w:val="003F3947"/>
    <w:rsid w:val="003F3C96"/>
    <w:rsid w:val="003F3CDE"/>
    <w:rsid w:val="003F3DD5"/>
    <w:rsid w:val="003F3E2D"/>
    <w:rsid w:val="003F4006"/>
    <w:rsid w:val="003F4076"/>
    <w:rsid w:val="003F4483"/>
    <w:rsid w:val="003F466F"/>
    <w:rsid w:val="003F6602"/>
    <w:rsid w:val="003F6898"/>
    <w:rsid w:val="003F68DD"/>
    <w:rsid w:val="003F7581"/>
    <w:rsid w:val="003F780F"/>
    <w:rsid w:val="003F7835"/>
    <w:rsid w:val="003F7A90"/>
    <w:rsid w:val="003F7E7A"/>
    <w:rsid w:val="0040087F"/>
    <w:rsid w:val="00400897"/>
    <w:rsid w:val="00400A80"/>
    <w:rsid w:val="00401B11"/>
    <w:rsid w:val="00401C83"/>
    <w:rsid w:val="004024F2"/>
    <w:rsid w:val="00403184"/>
    <w:rsid w:val="004031A7"/>
    <w:rsid w:val="004031D5"/>
    <w:rsid w:val="004035DE"/>
    <w:rsid w:val="00403EDF"/>
    <w:rsid w:val="00404083"/>
    <w:rsid w:val="004041B9"/>
    <w:rsid w:val="004043CD"/>
    <w:rsid w:val="00404465"/>
    <w:rsid w:val="0040597A"/>
    <w:rsid w:val="00405F99"/>
    <w:rsid w:val="0040648A"/>
    <w:rsid w:val="0040657D"/>
    <w:rsid w:val="00406B9E"/>
    <w:rsid w:val="00406DD2"/>
    <w:rsid w:val="00406E30"/>
    <w:rsid w:val="004074C1"/>
    <w:rsid w:val="00407646"/>
    <w:rsid w:val="00407AE7"/>
    <w:rsid w:val="00407F90"/>
    <w:rsid w:val="0041011D"/>
    <w:rsid w:val="00410341"/>
    <w:rsid w:val="00410441"/>
    <w:rsid w:val="00410518"/>
    <w:rsid w:val="004106B8"/>
    <w:rsid w:val="00410BE4"/>
    <w:rsid w:val="00410F8A"/>
    <w:rsid w:val="00411301"/>
    <w:rsid w:val="0041139A"/>
    <w:rsid w:val="004118FC"/>
    <w:rsid w:val="00411C48"/>
    <w:rsid w:val="00412311"/>
    <w:rsid w:val="004129FB"/>
    <w:rsid w:val="00412E76"/>
    <w:rsid w:val="00412F32"/>
    <w:rsid w:val="00413090"/>
    <w:rsid w:val="004133BF"/>
    <w:rsid w:val="004134DD"/>
    <w:rsid w:val="00413C27"/>
    <w:rsid w:val="00413D3E"/>
    <w:rsid w:val="00414B20"/>
    <w:rsid w:val="0041513D"/>
    <w:rsid w:val="0041588C"/>
    <w:rsid w:val="00415911"/>
    <w:rsid w:val="004159A4"/>
    <w:rsid w:val="00415A7A"/>
    <w:rsid w:val="00415AD9"/>
    <w:rsid w:val="00415C95"/>
    <w:rsid w:val="004162CB"/>
    <w:rsid w:val="00416ED1"/>
    <w:rsid w:val="0041723F"/>
    <w:rsid w:val="004176FE"/>
    <w:rsid w:val="004179B0"/>
    <w:rsid w:val="00417A5B"/>
    <w:rsid w:val="00417CC4"/>
    <w:rsid w:val="00417FE9"/>
    <w:rsid w:val="00420057"/>
    <w:rsid w:val="0042019C"/>
    <w:rsid w:val="00420413"/>
    <w:rsid w:val="00420E2E"/>
    <w:rsid w:val="00421008"/>
    <w:rsid w:val="00421381"/>
    <w:rsid w:val="00421B28"/>
    <w:rsid w:val="00421BB4"/>
    <w:rsid w:val="004220AB"/>
    <w:rsid w:val="004220EE"/>
    <w:rsid w:val="0042239F"/>
    <w:rsid w:val="00423032"/>
    <w:rsid w:val="004230AE"/>
    <w:rsid w:val="00423643"/>
    <w:rsid w:val="00424068"/>
    <w:rsid w:val="004240F2"/>
    <w:rsid w:val="00424752"/>
    <w:rsid w:val="004248C1"/>
    <w:rsid w:val="00424F73"/>
    <w:rsid w:val="00425063"/>
    <w:rsid w:val="004254B3"/>
    <w:rsid w:val="00425975"/>
    <w:rsid w:val="00426087"/>
    <w:rsid w:val="00426756"/>
    <w:rsid w:val="0042679F"/>
    <w:rsid w:val="00426AB9"/>
    <w:rsid w:val="0042738D"/>
    <w:rsid w:val="00427421"/>
    <w:rsid w:val="00427C44"/>
    <w:rsid w:val="00430449"/>
    <w:rsid w:val="0043071E"/>
    <w:rsid w:val="004307A7"/>
    <w:rsid w:val="00430AA4"/>
    <w:rsid w:val="00430D10"/>
    <w:rsid w:val="00432BA2"/>
    <w:rsid w:val="00432DC0"/>
    <w:rsid w:val="0043302D"/>
    <w:rsid w:val="004333AC"/>
    <w:rsid w:val="004339CA"/>
    <w:rsid w:val="00433A3C"/>
    <w:rsid w:val="00433F00"/>
    <w:rsid w:val="0043401B"/>
    <w:rsid w:val="0043467A"/>
    <w:rsid w:val="00434B8C"/>
    <w:rsid w:val="004355E2"/>
    <w:rsid w:val="00435943"/>
    <w:rsid w:val="0043609B"/>
    <w:rsid w:val="00436319"/>
    <w:rsid w:val="0043651A"/>
    <w:rsid w:val="004367DE"/>
    <w:rsid w:val="00436FE0"/>
    <w:rsid w:val="00437F51"/>
    <w:rsid w:val="004405A1"/>
    <w:rsid w:val="0044062A"/>
    <w:rsid w:val="0044105B"/>
    <w:rsid w:val="00441098"/>
    <w:rsid w:val="00441558"/>
    <w:rsid w:val="00441853"/>
    <w:rsid w:val="00441E2D"/>
    <w:rsid w:val="0044203F"/>
    <w:rsid w:val="00442470"/>
    <w:rsid w:val="00442724"/>
    <w:rsid w:val="004427DB"/>
    <w:rsid w:val="0044283C"/>
    <w:rsid w:val="00442BAD"/>
    <w:rsid w:val="00442D6F"/>
    <w:rsid w:val="00442FDF"/>
    <w:rsid w:val="004430F2"/>
    <w:rsid w:val="004433B1"/>
    <w:rsid w:val="00443668"/>
    <w:rsid w:val="00443955"/>
    <w:rsid w:val="00444692"/>
    <w:rsid w:val="00445174"/>
    <w:rsid w:val="00445393"/>
    <w:rsid w:val="0044560F"/>
    <w:rsid w:val="00445950"/>
    <w:rsid w:val="00445A96"/>
    <w:rsid w:val="00445DB1"/>
    <w:rsid w:val="00445E7B"/>
    <w:rsid w:val="00445EBF"/>
    <w:rsid w:val="0044614A"/>
    <w:rsid w:val="004463C1"/>
    <w:rsid w:val="0044685E"/>
    <w:rsid w:val="004468A6"/>
    <w:rsid w:val="004468D9"/>
    <w:rsid w:val="004469E5"/>
    <w:rsid w:val="00446AA1"/>
    <w:rsid w:val="00446AC4"/>
    <w:rsid w:val="0045033D"/>
    <w:rsid w:val="004505D1"/>
    <w:rsid w:val="004508EF"/>
    <w:rsid w:val="00450F72"/>
    <w:rsid w:val="00451357"/>
    <w:rsid w:val="00451368"/>
    <w:rsid w:val="00451418"/>
    <w:rsid w:val="004517B9"/>
    <w:rsid w:val="0045292E"/>
    <w:rsid w:val="00452BA0"/>
    <w:rsid w:val="00453201"/>
    <w:rsid w:val="0045329C"/>
    <w:rsid w:val="004534B6"/>
    <w:rsid w:val="00453ECF"/>
    <w:rsid w:val="0045469F"/>
    <w:rsid w:val="0045472A"/>
    <w:rsid w:val="00454C29"/>
    <w:rsid w:val="00455594"/>
    <w:rsid w:val="00455A4B"/>
    <w:rsid w:val="00455ECE"/>
    <w:rsid w:val="0045645E"/>
    <w:rsid w:val="00456A52"/>
    <w:rsid w:val="00456DAC"/>
    <w:rsid w:val="0046022D"/>
    <w:rsid w:val="00460622"/>
    <w:rsid w:val="00460658"/>
    <w:rsid w:val="004609E6"/>
    <w:rsid w:val="00460CE0"/>
    <w:rsid w:val="004611CE"/>
    <w:rsid w:val="0046171D"/>
    <w:rsid w:val="00461899"/>
    <w:rsid w:val="00461C36"/>
    <w:rsid w:val="00461E54"/>
    <w:rsid w:val="00462055"/>
    <w:rsid w:val="0046207B"/>
    <w:rsid w:val="00462604"/>
    <w:rsid w:val="00462CE2"/>
    <w:rsid w:val="004633DD"/>
    <w:rsid w:val="00463579"/>
    <w:rsid w:val="0046368A"/>
    <w:rsid w:val="00463717"/>
    <w:rsid w:val="00463782"/>
    <w:rsid w:val="00463CD5"/>
    <w:rsid w:val="00464003"/>
    <w:rsid w:val="0046420E"/>
    <w:rsid w:val="00464847"/>
    <w:rsid w:val="00465143"/>
    <w:rsid w:val="00465456"/>
    <w:rsid w:val="00465922"/>
    <w:rsid w:val="00465F5C"/>
    <w:rsid w:val="00466290"/>
    <w:rsid w:val="0046663D"/>
    <w:rsid w:val="00466C75"/>
    <w:rsid w:val="0046705D"/>
    <w:rsid w:val="00467519"/>
    <w:rsid w:val="004678BF"/>
    <w:rsid w:val="00467ABD"/>
    <w:rsid w:val="00467B47"/>
    <w:rsid w:val="00467DD9"/>
    <w:rsid w:val="00467F60"/>
    <w:rsid w:val="00470483"/>
    <w:rsid w:val="004704A5"/>
    <w:rsid w:val="00470EB7"/>
    <w:rsid w:val="004710BD"/>
    <w:rsid w:val="00471212"/>
    <w:rsid w:val="00471465"/>
    <w:rsid w:val="00471572"/>
    <w:rsid w:val="004718E8"/>
    <w:rsid w:val="00472056"/>
    <w:rsid w:val="004720AB"/>
    <w:rsid w:val="00472159"/>
    <w:rsid w:val="00472400"/>
    <w:rsid w:val="004727B6"/>
    <w:rsid w:val="00472A1B"/>
    <w:rsid w:val="00472C05"/>
    <w:rsid w:val="00472DCE"/>
    <w:rsid w:val="00473191"/>
    <w:rsid w:val="0047360A"/>
    <w:rsid w:val="00473BC8"/>
    <w:rsid w:val="00473C2E"/>
    <w:rsid w:val="00473D93"/>
    <w:rsid w:val="00473F5C"/>
    <w:rsid w:val="0047416D"/>
    <w:rsid w:val="004741B7"/>
    <w:rsid w:val="00474CE7"/>
    <w:rsid w:val="00474D22"/>
    <w:rsid w:val="00475D2F"/>
    <w:rsid w:val="004762B2"/>
    <w:rsid w:val="00476DAF"/>
    <w:rsid w:val="004773E3"/>
    <w:rsid w:val="00477921"/>
    <w:rsid w:val="00480224"/>
    <w:rsid w:val="00480525"/>
    <w:rsid w:val="00480C20"/>
    <w:rsid w:val="004812BF"/>
    <w:rsid w:val="0048132D"/>
    <w:rsid w:val="00481CF5"/>
    <w:rsid w:val="00481D76"/>
    <w:rsid w:val="00481EAC"/>
    <w:rsid w:val="00481F1D"/>
    <w:rsid w:val="00482520"/>
    <w:rsid w:val="004827AC"/>
    <w:rsid w:val="004831AE"/>
    <w:rsid w:val="0048353C"/>
    <w:rsid w:val="004837DC"/>
    <w:rsid w:val="004842B4"/>
    <w:rsid w:val="00484433"/>
    <w:rsid w:val="00484D6A"/>
    <w:rsid w:val="004851A4"/>
    <w:rsid w:val="0048524F"/>
    <w:rsid w:val="0048536F"/>
    <w:rsid w:val="00485A1A"/>
    <w:rsid w:val="00485D9E"/>
    <w:rsid w:val="00486011"/>
    <w:rsid w:val="00486192"/>
    <w:rsid w:val="00486275"/>
    <w:rsid w:val="004862AD"/>
    <w:rsid w:val="00486AA0"/>
    <w:rsid w:val="00486D7C"/>
    <w:rsid w:val="00487033"/>
    <w:rsid w:val="0048707C"/>
    <w:rsid w:val="004875C1"/>
    <w:rsid w:val="00487831"/>
    <w:rsid w:val="00487A22"/>
    <w:rsid w:val="00487C5B"/>
    <w:rsid w:val="004900D6"/>
    <w:rsid w:val="004906B7"/>
    <w:rsid w:val="0049078C"/>
    <w:rsid w:val="00490909"/>
    <w:rsid w:val="004910B6"/>
    <w:rsid w:val="00491457"/>
    <w:rsid w:val="00491BED"/>
    <w:rsid w:val="00491C17"/>
    <w:rsid w:val="004922FA"/>
    <w:rsid w:val="00492A0C"/>
    <w:rsid w:val="00492E35"/>
    <w:rsid w:val="00492F07"/>
    <w:rsid w:val="00493575"/>
    <w:rsid w:val="00493D71"/>
    <w:rsid w:val="00494313"/>
    <w:rsid w:val="004949AC"/>
    <w:rsid w:val="00494C56"/>
    <w:rsid w:val="00494E15"/>
    <w:rsid w:val="004952FF"/>
    <w:rsid w:val="00495855"/>
    <w:rsid w:val="004963D7"/>
    <w:rsid w:val="00496C27"/>
    <w:rsid w:val="00496CF1"/>
    <w:rsid w:val="00496F6A"/>
    <w:rsid w:val="00497058"/>
    <w:rsid w:val="0049765C"/>
    <w:rsid w:val="004977AD"/>
    <w:rsid w:val="00497ADE"/>
    <w:rsid w:val="00497B3E"/>
    <w:rsid w:val="00497CCA"/>
    <w:rsid w:val="004A0042"/>
    <w:rsid w:val="004A02B2"/>
    <w:rsid w:val="004A06B8"/>
    <w:rsid w:val="004A06C6"/>
    <w:rsid w:val="004A0782"/>
    <w:rsid w:val="004A0813"/>
    <w:rsid w:val="004A14AC"/>
    <w:rsid w:val="004A1500"/>
    <w:rsid w:val="004A1B17"/>
    <w:rsid w:val="004A1F48"/>
    <w:rsid w:val="004A2146"/>
    <w:rsid w:val="004A2AD0"/>
    <w:rsid w:val="004A2EE4"/>
    <w:rsid w:val="004A2FDB"/>
    <w:rsid w:val="004A33CE"/>
    <w:rsid w:val="004A35B5"/>
    <w:rsid w:val="004A4373"/>
    <w:rsid w:val="004A44D9"/>
    <w:rsid w:val="004A49C5"/>
    <w:rsid w:val="004A4D29"/>
    <w:rsid w:val="004A5876"/>
    <w:rsid w:val="004A5B45"/>
    <w:rsid w:val="004A5D6A"/>
    <w:rsid w:val="004A5E37"/>
    <w:rsid w:val="004A7164"/>
    <w:rsid w:val="004A77EC"/>
    <w:rsid w:val="004A7855"/>
    <w:rsid w:val="004A7E10"/>
    <w:rsid w:val="004A7E3A"/>
    <w:rsid w:val="004B0230"/>
    <w:rsid w:val="004B0AB3"/>
    <w:rsid w:val="004B144F"/>
    <w:rsid w:val="004B15CF"/>
    <w:rsid w:val="004B276A"/>
    <w:rsid w:val="004B2963"/>
    <w:rsid w:val="004B2D02"/>
    <w:rsid w:val="004B3674"/>
    <w:rsid w:val="004B36C9"/>
    <w:rsid w:val="004B3986"/>
    <w:rsid w:val="004B39A2"/>
    <w:rsid w:val="004B3CC0"/>
    <w:rsid w:val="004B3CE9"/>
    <w:rsid w:val="004B406B"/>
    <w:rsid w:val="004B40EB"/>
    <w:rsid w:val="004B4351"/>
    <w:rsid w:val="004B4380"/>
    <w:rsid w:val="004B4682"/>
    <w:rsid w:val="004B4ADD"/>
    <w:rsid w:val="004B5251"/>
    <w:rsid w:val="004B54AF"/>
    <w:rsid w:val="004B5636"/>
    <w:rsid w:val="004B5737"/>
    <w:rsid w:val="004B64EB"/>
    <w:rsid w:val="004B652E"/>
    <w:rsid w:val="004B67A5"/>
    <w:rsid w:val="004B6819"/>
    <w:rsid w:val="004B685B"/>
    <w:rsid w:val="004B68E1"/>
    <w:rsid w:val="004B6AA3"/>
    <w:rsid w:val="004B6B83"/>
    <w:rsid w:val="004B6C7E"/>
    <w:rsid w:val="004B7B74"/>
    <w:rsid w:val="004B7F1E"/>
    <w:rsid w:val="004C09ED"/>
    <w:rsid w:val="004C0A4E"/>
    <w:rsid w:val="004C0C39"/>
    <w:rsid w:val="004C1830"/>
    <w:rsid w:val="004C19BA"/>
    <w:rsid w:val="004C1C04"/>
    <w:rsid w:val="004C1C90"/>
    <w:rsid w:val="004C21F3"/>
    <w:rsid w:val="004C21F6"/>
    <w:rsid w:val="004C2399"/>
    <w:rsid w:val="004C299C"/>
    <w:rsid w:val="004C2B31"/>
    <w:rsid w:val="004C316C"/>
    <w:rsid w:val="004C328E"/>
    <w:rsid w:val="004C37DB"/>
    <w:rsid w:val="004C4561"/>
    <w:rsid w:val="004C47B3"/>
    <w:rsid w:val="004C4999"/>
    <w:rsid w:val="004C52FE"/>
    <w:rsid w:val="004C53D0"/>
    <w:rsid w:val="004C5479"/>
    <w:rsid w:val="004C578E"/>
    <w:rsid w:val="004C5A0D"/>
    <w:rsid w:val="004C5BE6"/>
    <w:rsid w:val="004C5C40"/>
    <w:rsid w:val="004C5FD9"/>
    <w:rsid w:val="004C6008"/>
    <w:rsid w:val="004C6075"/>
    <w:rsid w:val="004C60AD"/>
    <w:rsid w:val="004C6D47"/>
    <w:rsid w:val="004C70F9"/>
    <w:rsid w:val="004C732D"/>
    <w:rsid w:val="004C7338"/>
    <w:rsid w:val="004C7456"/>
    <w:rsid w:val="004C7796"/>
    <w:rsid w:val="004C789B"/>
    <w:rsid w:val="004C7A95"/>
    <w:rsid w:val="004D0E48"/>
    <w:rsid w:val="004D0E5B"/>
    <w:rsid w:val="004D111E"/>
    <w:rsid w:val="004D15B0"/>
    <w:rsid w:val="004D1626"/>
    <w:rsid w:val="004D22BB"/>
    <w:rsid w:val="004D2981"/>
    <w:rsid w:val="004D2DE4"/>
    <w:rsid w:val="004D2DE8"/>
    <w:rsid w:val="004D3609"/>
    <w:rsid w:val="004D37E6"/>
    <w:rsid w:val="004D38AF"/>
    <w:rsid w:val="004D3EB2"/>
    <w:rsid w:val="004D485F"/>
    <w:rsid w:val="004D488A"/>
    <w:rsid w:val="004D4D31"/>
    <w:rsid w:val="004D4FA0"/>
    <w:rsid w:val="004D50CA"/>
    <w:rsid w:val="004D5330"/>
    <w:rsid w:val="004D539A"/>
    <w:rsid w:val="004D5CA4"/>
    <w:rsid w:val="004D6335"/>
    <w:rsid w:val="004D639F"/>
    <w:rsid w:val="004D673D"/>
    <w:rsid w:val="004D687E"/>
    <w:rsid w:val="004D695D"/>
    <w:rsid w:val="004D6A63"/>
    <w:rsid w:val="004D6B55"/>
    <w:rsid w:val="004D6CBA"/>
    <w:rsid w:val="004D6D8D"/>
    <w:rsid w:val="004D7037"/>
    <w:rsid w:val="004D7869"/>
    <w:rsid w:val="004D78A3"/>
    <w:rsid w:val="004D79DF"/>
    <w:rsid w:val="004E0028"/>
    <w:rsid w:val="004E0043"/>
    <w:rsid w:val="004E019D"/>
    <w:rsid w:val="004E01CA"/>
    <w:rsid w:val="004E030A"/>
    <w:rsid w:val="004E0A69"/>
    <w:rsid w:val="004E0E1F"/>
    <w:rsid w:val="004E0EB5"/>
    <w:rsid w:val="004E15C5"/>
    <w:rsid w:val="004E17C2"/>
    <w:rsid w:val="004E1E98"/>
    <w:rsid w:val="004E2047"/>
    <w:rsid w:val="004E211D"/>
    <w:rsid w:val="004E22BB"/>
    <w:rsid w:val="004E2469"/>
    <w:rsid w:val="004E250F"/>
    <w:rsid w:val="004E2815"/>
    <w:rsid w:val="004E2F95"/>
    <w:rsid w:val="004E3108"/>
    <w:rsid w:val="004E31B8"/>
    <w:rsid w:val="004E3378"/>
    <w:rsid w:val="004E38C0"/>
    <w:rsid w:val="004E3A5E"/>
    <w:rsid w:val="004E3A87"/>
    <w:rsid w:val="004E3C56"/>
    <w:rsid w:val="004E51E4"/>
    <w:rsid w:val="004E54DF"/>
    <w:rsid w:val="004E596F"/>
    <w:rsid w:val="004E639A"/>
    <w:rsid w:val="004E649C"/>
    <w:rsid w:val="004E6B34"/>
    <w:rsid w:val="004E6D85"/>
    <w:rsid w:val="004E7CA8"/>
    <w:rsid w:val="004E7CE5"/>
    <w:rsid w:val="004F02EF"/>
    <w:rsid w:val="004F03EE"/>
    <w:rsid w:val="004F07D2"/>
    <w:rsid w:val="004F07F3"/>
    <w:rsid w:val="004F0EEA"/>
    <w:rsid w:val="004F0F1A"/>
    <w:rsid w:val="004F1129"/>
    <w:rsid w:val="004F12BE"/>
    <w:rsid w:val="004F1339"/>
    <w:rsid w:val="004F1C5A"/>
    <w:rsid w:val="004F1C8E"/>
    <w:rsid w:val="004F1D80"/>
    <w:rsid w:val="004F1E18"/>
    <w:rsid w:val="004F21DA"/>
    <w:rsid w:val="004F21F8"/>
    <w:rsid w:val="004F21F9"/>
    <w:rsid w:val="004F317B"/>
    <w:rsid w:val="004F3857"/>
    <w:rsid w:val="004F399A"/>
    <w:rsid w:val="004F40CA"/>
    <w:rsid w:val="004F4257"/>
    <w:rsid w:val="004F4330"/>
    <w:rsid w:val="004F4358"/>
    <w:rsid w:val="004F4550"/>
    <w:rsid w:val="004F4E2A"/>
    <w:rsid w:val="004F58B6"/>
    <w:rsid w:val="004F5A8D"/>
    <w:rsid w:val="004F5CA2"/>
    <w:rsid w:val="004F5F8F"/>
    <w:rsid w:val="004F66CD"/>
    <w:rsid w:val="004F697C"/>
    <w:rsid w:val="004F6A47"/>
    <w:rsid w:val="004F6AB2"/>
    <w:rsid w:val="004F6AD8"/>
    <w:rsid w:val="004F6B42"/>
    <w:rsid w:val="004F78B0"/>
    <w:rsid w:val="004F7C97"/>
    <w:rsid w:val="004F7F60"/>
    <w:rsid w:val="005001CA"/>
    <w:rsid w:val="0050028E"/>
    <w:rsid w:val="005006E2"/>
    <w:rsid w:val="00500990"/>
    <w:rsid w:val="00500A2D"/>
    <w:rsid w:val="00501120"/>
    <w:rsid w:val="00501233"/>
    <w:rsid w:val="00501753"/>
    <w:rsid w:val="00501804"/>
    <w:rsid w:val="00502664"/>
    <w:rsid w:val="00502D4F"/>
    <w:rsid w:val="00502EB5"/>
    <w:rsid w:val="00503270"/>
    <w:rsid w:val="00503CBC"/>
    <w:rsid w:val="00503EC8"/>
    <w:rsid w:val="00503F3F"/>
    <w:rsid w:val="0050424E"/>
    <w:rsid w:val="0050455F"/>
    <w:rsid w:val="0050494A"/>
    <w:rsid w:val="00504C21"/>
    <w:rsid w:val="005050D8"/>
    <w:rsid w:val="00505130"/>
    <w:rsid w:val="005055F8"/>
    <w:rsid w:val="00505B06"/>
    <w:rsid w:val="00506FE2"/>
    <w:rsid w:val="00507178"/>
    <w:rsid w:val="00507693"/>
    <w:rsid w:val="0051002C"/>
    <w:rsid w:val="00510B51"/>
    <w:rsid w:val="00510D2C"/>
    <w:rsid w:val="00510E15"/>
    <w:rsid w:val="005121A6"/>
    <w:rsid w:val="005122C3"/>
    <w:rsid w:val="005123B6"/>
    <w:rsid w:val="00512A35"/>
    <w:rsid w:val="00512B4F"/>
    <w:rsid w:val="005131D9"/>
    <w:rsid w:val="0051328B"/>
    <w:rsid w:val="00513419"/>
    <w:rsid w:val="005134BA"/>
    <w:rsid w:val="005134D4"/>
    <w:rsid w:val="00513728"/>
    <w:rsid w:val="00513C47"/>
    <w:rsid w:val="005141F2"/>
    <w:rsid w:val="00514364"/>
    <w:rsid w:val="005143DD"/>
    <w:rsid w:val="00514514"/>
    <w:rsid w:val="00514712"/>
    <w:rsid w:val="0051492C"/>
    <w:rsid w:val="00514F4C"/>
    <w:rsid w:val="0051596E"/>
    <w:rsid w:val="00515A60"/>
    <w:rsid w:val="00515C7A"/>
    <w:rsid w:val="00515D14"/>
    <w:rsid w:val="005163ED"/>
    <w:rsid w:val="0051684F"/>
    <w:rsid w:val="0051690D"/>
    <w:rsid w:val="00516F28"/>
    <w:rsid w:val="00517207"/>
    <w:rsid w:val="005172EC"/>
    <w:rsid w:val="0051732E"/>
    <w:rsid w:val="0051754F"/>
    <w:rsid w:val="00517A9C"/>
    <w:rsid w:val="00517E1D"/>
    <w:rsid w:val="00520124"/>
    <w:rsid w:val="005206C1"/>
    <w:rsid w:val="00520786"/>
    <w:rsid w:val="00520881"/>
    <w:rsid w:val="00520989"/>
    <w:rsid w:val="00521463"/>
    <w:rsid w:val="00521A13"/>
    <w:rsid w:val="00521C04"/>
    <w:rsid w:val="00521CE4"/>
    <w:rsid w:val="00521F68"/>
    <w:rsid w:val="00522A16"/>
    <w:rsid w:val="00522B3B"/>
    <w:rsid w:val="00522C46"/>
    <w:rsid w:val="00522E87"/>
    <w:rsid w:val="00522EC1"/>
    <w:rsid w:val="0052306B"/>
    <w:rsid w:val="0052329D"/>
    <w:rsid w:val="005232D5"/>
    <w:rsid w:val="00523475"/>
    <w:rsid w:val="005234DE"/>
    <w:rsid w:val="0052357E"/>
    <w:rsid w:val="00523A62"/>
    <w:rsid w:val="005244CB"/>
    <w:rsid w:val="00524C58"/>
    <w:rsid w:val="00525B05"/>
    <w:rsid w:val="00525BD6"/>
    <w:rsid w:val="00525F0A"/>
    <w:rsid w:val="00525F19"/>
    <w:rsid w:val="005264EC"/>
    <w:rsid w:val="00526614"/>
    <w:rsid w:val="00526A82"/>
    <w:rsid w:val="00526CC6"/>
    <w:rsid w:val="00527147"/>
    <w:rsid w:val="005273D1"/>
    <w:rsid w:val="00527A93"/>
    <w:rsid w:val="005303B3"/>
    <w:rsid w:val="00530676"/>
    <w:rsid w:val="005308FE"/>
    <w:rsid w:val="00530CC9"/>
    <w:rsid w:val="00530DAD"/>
    <w:rsid w:val="00531196"/>
    <w:rsid w:val="005313F1"/>
    <w:rsid w:val="005315D1"/>
    <w:rsid w:val="0053253E"/>
    <w:rsid w:val="00532784"/>
    <w:rsid w:val="0053279F"/>
    <w:rsid w:val="0053283A"/>
    <w:rsid w:val="0053286D"/>
    <w:rsid w:val="00532876"/>
    <w:rsid w:val="00533411"/>
    <w:rsid w:val="005335BB"/>
    <w:rsid w:val="00533704"/>
    <w:rsid w:val="005338B3"/>
    <w:rsid w:val="005342F5"/>
    <w:rsid w:val="00534CA0"/>
    <w:rsid w:val="00534E93"/>
    <w:rsid w:val="00534F21"/>
    <w:rsid w:val="00534FA1"/>
    <w:rsid w:val="005352B4"/>
    <w:rsid w:val="00535522"/>
    <w:rsid w:val="0053561A"/>
    <w:rsid w:val="005364B6"/>
    <w:rsid w:val="00536933"/>
    <w:rsid w:val="0053754F"/>
    <w:rsid w:val="005400A5"/>
    <w:rsid w:val="005403A0"/>
    <w:rsid w:val="00540743"/>
    <w:rsid w:val="00540805"/>
    <w:rsid w:val="00540BCB"/>
    <w:rsid w:val="00540E15"/>
    <w:rsid w:val="00540E4D"/>
    <w:rsid w:val="00541221"/>
    <w:rsid w:val="0054122F"/>
    <w:rsid w:val="005413A1"/>
    <w:rsid w:val="005419B1"/>
    <w:rsid w:val="00541BBD"/>
    <w:rsid w:val="00541E71"/>
    <w:rsid w:val="00542069"/>
    <w:rsid w:val="00542249"/>
    <w:rsid w:val="00542615"/>
    <w:rsid w:val="00542DA9"/>
    <w:rsid w:val="0054336C"/>
    <w:rsid w:val="0054364A"/>
    <w:rsid w:val="00544461"/>
    <w:rsid w:val="00544D11"/>
    <w:rsid w:val="00544D17"/>
    <w:rsid w:val="00544F29"/>
    <w:rsid w:val="00545119"/>
    <w:rsid w:val="0054532B"/>
    <w:rsid w:val="005454BF"/>
    <w:rsid w:val="005457D5"/>
    <w:rsid w:val="00545BED"/>
    <w:rsid w:val="005460BA"/>
    <w:rsid w:val="0054616E"/>
    <w:rsid w:val="005464B4"/>
    <w:rsid w:val="005466DC"/>
    <w:rsid w:val="00546A98"/>
    <w:rsid w:val="0054793E"/>
    <w:rsid w:val="0054795E"/>
    <w:rsid w:val="00547E86"/>
    <w:rsid w:val="00550A74"/>
    <w:rsid w:val="00551436"/>
    <w:rsid w:val="005517C2"/>
    <w:rsid w:val="00551812"/>
    <w:rsid w:val="005519A1"/>
    <w:rsid w:val="00551D1F"/>
    <w:rsid w:val="0055204B"/>
    <w:rsid w:val="00552B0D"/>
    <w:rsid w:val="00553438"/>
    <w:rsid w:val="00553D23"/>
    <w:rsid w:val="00553D99"/>
    <w:rsid w:val="00553DCE"/>
    <w:rsid w:val="00553E7B"/>
    <w:rsid w:val="00554043"/>
    <w:rsid w:val="005540C7"/>
    <w:rsid w:val="00554857"/>
    <w:rsid w:val="00554F84"/>
    <w:rsid w:val="00555142"/>
    <w:rsid w:val="00555A26"/>
    <w:rsid w:val="00556444"/>
    <w:rsid w:val="00556A62"/>
    <w:rsid w:val="00556AC5"/>
    <w:rsid w:val="00556F78"/>
    <w:rsid w:val="00556FF1"/>
    <w:rsid w:val="00557A08"/>
    <w:rsid w:val="00557BF4"/>
    <w:rsid w:val="00557C0A"/>
    <w:rsid w:val="00557F18"/>
    <w:rsid w:val="0056020C"/>
    <w:rsid w:val="00560469"/>
    <w:rsid w:val="005604B3"/>
    <w:rsid w:val="00560C58"/>
    <w:rsid w:val="00560F07"/>
    <w:rsid w:val="00561376"/>
    <w:rsid w:val="005613EA"/>
    <w:rsid w:val="00561AE7"/>
    <w:rsid w:val="00561C68"/>
    <w:rsid w:val="00561C6B"/>
    <w:rsid w:val="00561DCC"/>
    <w:rsid w:val="0056209A"/>
    <w:rsid w:val="005620B3"/>
    <w:rsid w:val="0056228E"/>
    <w:rsid w:val="00562658"/>
    <w:rsid w:val="00562A08"/>
    <w:rsid w:val="00562B29"/>
    <w:rsid w:val="00562B95"/>
    <w:rsid w:val="005634B1"/>
    <w:rsid w:val="005635F7"/>
    <w:rsid w:val="00564197"/>
    <w:rsid w:val="005646A3"/>
    <w:rsid w:val="00564783"/>
    <w:rsid w:val="00564F07"/>
    <w:rsid w:val="00565177"/>
    <w:rsid w:val="005652F2"/>
    <w:rsid w:val="00565372"/>
    <w:rsid w:val="00566981"/>
    <w:rsid w:val="00566B3A"/>
    <w:rsid w:val="005674D9"/>
    <w:rsid w:val="005705EF"/>
    <w:rsid w:val="0057061D"/>
    <w:rsid w:val="00570D74"/>
    <w:rsid w:val="005710DF"/>
    <w:rsid w:val="0057127C"/>
    <w:rsid w:val="00571AF6"/>
    <w:rsid w:val="005723BF"/>
    <w:rsid w:val="005729B7"/>
    <w:rsid w:val="00572A92"/>
    <w:rsid w:val="00572C6A"/>
    <w:rsid w:val="00572C8C"/>
    <w:rsid w:val="00573054"/>
    <w:rsid w:val="00573179"/>
    <w:rsid w:val="00573C4A"/>
    <w:rsid w:val="00574392"/>
    <w:rsid w:val="00574CD1"/>
    <w:rsid w:val="005753C7"/>
    <w:rsid w:val="00575422"/>
    <w:rsid w:val="005759F9"/>
    <w:rsid w:val="00575B63"/>
    <w:rsid w:val="00575EDE"/>
    <w:rsid w:val="00576437"/>
    <w:rsid w:val="00576555"/>
    <w:rsid w:val="0057669A"/>
    <w:rsid w:val="005769DC"/>
    <w:rsid w:val="00576B99"/>
    <w:rsid w:val="00576C87"/>
    <w:rsid w:val="00576F7F"/>
    <w:rsid w:val="005772CE"/>
    <w:rsid w:val="005775B7"/>
    <w:rsid w:val="005804D5"/>
    <w:rsid w:val="0058083A"/>
    <w:rsid w:val="005809EE"/>
    <w:rsid w:val="00580F73"/>
    <w:rsid w:val="00581708"/>
    <w:rsid w:val="00581769"/>
    <w:rsid w:val="0058185C"/>
    <w:rsid w:val="0058287E"/>
    <w:rsid w:val="005830C2"/>
    <w:rsid w:val="005838E8"/>
    <w:rsid w:val="00583A70"/>
    <w:rsid w:val="00583AFA"/>
    <w:rsid w:val="00583BC0"/>
    <w:rsid w:val="00583BDF"/>
    <w:rsid w:val="00584281"/>
    <w:rsid w:val="0058463B"/>
    <w:rsid w:val="00584C12"/>
    <w:rsid w:val="00585F95"/>
    <w:rsid w:val="00586431"/>
    <w:rsid w:val="005865B2"/>
    <w:rsid w:val="00586976"/>
    <w:rsid w:val="00586CAB"/>
    <w:rsid w:val="00586D9C"/>
    <w:rsid w:val="00587165"/>
    <w:rsid w:val="0058717F"/>
    <w:rsid w:val="00587965"/>
    <w:rsid w:val="00590272"/>
    <w:rsid w:val="005904B0"/>
    <w:rsid w:val="005908CC"/>
    <w:rsid w:val="00591171"/>
    <w:rsid w:val="0059140D"/>
    <w:rsid w:val="00592406"/>
    <w:rsid w:val="005925F8"/>
    <w:rsid w:val="00592BCB"/>
    <w:rsid w:val="005938D5"/>
    <w:rsid w:val="00593AFD"/>
    <w:rsid w:val="00593C21"/>
    <w:rsid w:val="005941D8"/>
    <w:rsid w:val="005941DC"/>
    <w:rsid w:val="00594AC2"/>
    <w:rsid w:val="00594F65"/>
    <w:rsid w:val="00595113"/>
    <w:rsid w:val="00595A9F"/>
    <w:rsid w:val="00595C82"/>
    <w:rsid w:val="005962A7"/>
    <w:rsid w:val="00596300"/>
    <w:rsid w:val="005964E1"/>
    <w:rsid w:val="005965B9"/>
    <w:rsid w:val="00596B4E"/>
    <w:rsid w:val="00596DCC"/>
    <w:rsid w:val="0059796B"/>
    <w:rsid w:val="00597CF7"/>
    <w:rsid w:val="005A055C"/>
    <w:rsid w:val="005A1768"/>
    <w:rsid w:val="005A1EE2"/>
    <w:rsid w:val="005A202C"/>
    <w:rsid w:val="005A23B1"/>
    <w:rsid w:val="005A266C"/>
    <w:rsid w:val="005A2770"/>
    <w:rsid w:val="005A2BF7"/>
    <w:rsid w:val="005A2C10"/>
    <w:rsid w:val="005A2C26"/>
    <w:rsid w:val="005A2F1F"/>
    <w:rsid w:val="005A2FDD"/>
    <w:rsid w:val="005A3258"/>
    <w:rsid w:val="005A32AB"/>
    <w:rsid w:val="005A32C3"/>
    <w:rsid w:val="005A366D"/>
    <w:rsid w:val="005A3D2C"/>
    <w:rsid w:val="005A3FC8"/>
    <w:rsid w:val="005A49BC"/>
    <w:rsid w:val="005A4AEE"/>
    <w:rsid w:val="005A4BC7"/>
    <w:rsid w:val="005A4C42"/>
    <w:rsid w:val="005A5307"/>
    <w:rsid w:val="005A587C"/>
    <w:rsid w:val="005A58BF"/>
    <w:rsid w:val="005A5E61"/>
    <w:rsid w:val="005A64A2"/>
    <w:rsid w:val="005A753B"/>
    <w:rsid w:val="005A78E1"/>
    <w:rsid w:val="005A7B4D"/>
    <w:rsid w:val="005A7CDB"/>
    <w:rsid w:val="005B0642"/>
    <w:rsid w:val="005B0830"/>
    <w:rsid w:val="005B0BF0"/>
    <w:rsid w:val="005B0F61"/>
    <w:rsid w:val="005B1213"/>
    <w:rsid w:val="005B150E"/>
    <w:rsid w:val="005B1C41"/>
    <w:rsid w:val="005B1E73"/>
    <w:rsid w:val="005B226E"/>
    <w:rsid w:val="005B232C"/>
    <w:rsid w:val="005B26D0"/>
    <w:rsid w:val="005B2B60"/>
    <w:rsid w:val="005B2C11"/>
    <w:rsid w:val="005B2D3F"/>
    <w:rsid w:val="005B30C6"/>
    <w:rsid w:val="005B332B"/>
    <w:rsid w:val="005B3603"/>
    <w:rsid w:val="005B36CE"/>
    <w:rsid w:val="005B37D4"/>
    <w:rsid w:val="005B3879"/>
    <w:rsid w:val="005B3BE9"/>
    <w:rsid w:val="005B3C23"/>
    <w:rsid w:val="005B3D71"/>
    <w:rsid w:val="005B3DD8"/>
    <w:rsid w:val="005B408A"/>
    <w:rsid w:val="005B4568"/>
    <w:rsid w:val="005B4B0C"/>
    <w:rsid w:val="005B4F1A"/>
    <w:rsid w:val="005B4FC8"/>
    <w:rsid w:val="005B5249"/>
    <w:rsid w:val="005B5920"/>
    <w:rsid w:val="005B5AE5"/>
    <w:rsid w:val="005B5FA7"/>
    <w:rsid w:val="005B6294"/>
    <w:rsid w:val="005B64D2"/>
    <w:rsid w:val="005B6585"/>
    <w:rsid w:val="005B66D1"/>
    <w:rsid w:val="005B6EA7"/>
    <w:rsid w:val="005B77C1"/>
    <w:rsid w:val="005C0842"/>
    <w:rsid w:val="005C0F79"/>
    <w:rsid w:val="005C1E9D"/>
    <w:rsid w:val="005C1FD7"/>
    <w:rsid w:val="005C2033"/>
    <w:rsid w:val="005C21A3"/>
    <w:rsid w:val="005C2382"/>
    <w:rsid w:val="005C26DD"/>
    <w:rsid w:val="005C2B1E"/>
    <w:rsid w:val="005C305D"/>
    <w:rsid w:val="005C327B"/>
    <w:rsid w:val="005C3698"/>
    <w:rsid w:val="005C37F8"/>
    <w:rsid w:val="005C3C29"/>
    <w:rsid w:val="005C3E34"/>
    <w:rsid w:val="005C3F34"/>
    <w:rsid w:val="005C505F"/>
    <w:rsid w:val="005C5171"/>
    <w:rsid w:val="005C5825"/>
    <w:rsid w:val="005C5A64"/>
    <w:rsid w:val="005C5CFA"/>
    <w:rsid w:val="005C61C0"/>
    <w:rsid w:val="005C6678"/>
    <w:rsid w:val="005C6738"/>
    <w:rsid w:val="005C6C03"/>
    <w:rsid w:val="005C767F"/>
    <w:rsid w:val="005C7E8E"/>
    <w:rsid w:val="005D07A1"/>
    <w:rsid w:val="005D0801"/>
    <w:rsid w:val="005D0819"/>
    <w:rsid w:val="005D0DA8"/>
    <w:rsid w:val="005D1029"/>
    <w:rsid w:val="005D112B"/>
    <w:rsid w:val="005D1867"/>
    <w:rsid w:val="005D1E26"/>
    <w:rsid w:val="005D1FA4"/>
    <w:rsid w:val="005D22BF"/>
    <w:rsid w:val="005D238B"/>
    <w:rsid w:val="005D24D2"/>
    <w:rsid w:val="005D2E34"/>
    <w:rsid w:val="005D313D"/>
    <w:rsid w:val="005D3401"/>
    <w:rsid w:val="005D3897"/>
    <w:rsid w:val="005D3CF7"/>
    <w:rsid w:val="005D3E59"/>
    <w:rsid w:val="005D434E"/>
    <w:rsid w:val="005D4814"/>
    <w:rsid w:val="005D4CD1"/>
    <w:rsid w:val="005D55E0"/>
    <w:rsid w:val="005D5945"/>
    <w:rsid w:val="005D5951"/>
    <w:rsid w:val="005D5BDE"/>
    <w:rsid w:val="005D65FE"/>
    <w:rsid w:val="005D669F"/>
    <w:rsid w:val="005D6E70"/>
    <w:rsid w:val="005D72D1"/>
    <w:rsid w:val="005D79A4"/>
    <w:rsid w:val="005D7DE7"/>
    <w:rsid w:val="005D7F2A"/>
    <w:rsid w:val="005E00C7"/>
    <w:rsid w:val="005E03A1"/>
    <w:rsid w:val="005E05DF"/>
    <w:rsid w:val="005E06E3"/>
    <w:rsid w:val="005E1252"/>
    <w:rsid w:val="005E1AFB"/>
    <w:rsid w:val="005E23EF"/>
    <w:rsid w:val="005E2433"/>
    <w:rsid w:val="005E276F"/>
    <w:rsid w:val="005E29D3"/>
    <w:rsid w:val="005E2DFF"/>
    <w:rsid w:val="005E2FE5"/>
    <w:rsid w:val="005E3036"/>
    <w:rsid w:val="005E34A2"/>
    <w:rsid w:val="005E3BA6"/>
    <w:rsid w:val="005E4B0F"/>
    <w:rsid w:val="005E5400"/>
    <w:rsid w:val="005E5E6F"/>
    <w:rsid w:val="005E5ED6"/>
    <w:rsid w:val="005E61F8"/>
    <w:rsid w:val="005E67CB"/>
    <w:rsid w:val="005E6C14"/>
    <w:rsid w:val="005E6E6B"/>
    <w:rsid w:val="005E76AA"/>
    <w:rsid w:val="005E77FB"/>
    <w:rsid w:val="005F031A"/>
    <w:rsid w:val="005F0544"/>
    <w:rsid w:val="005F0572"/>
    <w:rsid w:val="005F0FBD"/>
    <w:rsid w:val="005F11DE"/>
    <w:rsid w:val="005F16F0"/>
    <w:rsid w:val="005F1755"/>
    <w:rsid w:val="005F1C65"/>
    <w:rsid w:val="005F2629"/>
    <w:rsid w:val="005F27C5"/>
    <w:rsid w:val="005F2A9F"/>
    <w:rsid w:val="005F2BD0"/>
    <w:rsid w:val="005F2DCD"/>
    <w:rsid w:val="005F303B"/>
    <w:rsid w:val="005F326F"/>
    <w:rsid w:val="005F35E6"/>
    <w:rsid w:val="005F3674"/>
    <w:rsid w:val="005F375B"/>
    <w:rsid w:val="005F3888"/>
    <w:rsid w:val="005F39AC"/>
    <w:rsid w:val="005F3D47"/>
    <w:rsid w:val="005F4011"/>
    <w:rsid w:val="005F409D"/>
    <w:rsid w:val="005F40D5"/>
    <w:rsid w:val="005F4200"/>
    <w:rsid w:val="005F45BC"/>
    <w:rsid w:val="005F4736"/>
    <w:rsid w:val="005F4BDB"/>
    <w:rsid w:val="005F4C37"/>
    <w:rsid w:val="005F4E00"/>
    <w:rsid w:val="005F4FBF"/>
    <w:rsid w:val="005F5487"/>
    <w:rsid w:val="005F5636"/>
    <w:rsid w:val="005F5E23"/>
    <w:rsid w:val="005F5F9D"/>
    <w:rsid w:val="005F63C0"/>
    <w:rsid w:val="005F699B"/>
    <w:rsid w:val="005F7064"/>
    <w:rsid w:val="005F7317"/>
    <w:rsid w:val="005F7425"/>
    <w:rsid w:val="005F7936"/>
    <w:rsid w:val="005F7A0A"/>
    <w:rsid w:val="005F7B51"/>
    <w:rsid w:val="005F7BD4"/>
    <w:rsid w:val="005F7F2C"/>
    <w:rsid w:val="00600119"/>
    <w:rsid w:val="00600345"/>
    <w:rsid w:val="00600BA6"/>
    <w:rsid w:val="00600F7C"/>
    <w:rsid w:val="006016C9"/>
    <w:rsid w:val="006017D8"/>
    <w:rsid w:val="00601978"/>
    <w:rsid w:val="00602ACD"/>
    <w:rsid w:val="00602AE3"/>
    <w:rsid w:val="00602B17"/>
    <w:rsid w:val="00602C60"/>
    <w:rsid w:val="00602EE5"/>
    <w:rsid w:val="00603526"/>
    <w:rsid w:val="00603E42"/>
    <w:rsid w:val="00604207"/>
    <w:rsid w:val="00604275"/>
    <w:rsid w:val="0060445D"/>
    <w:rsid w:val="00604687"/>
    <w:rsid w:val="006049F8"/>
    <w:rsid w:val="00604AEE"/>
    <w:rsid w:val="00604C4F"/>
    <w:rsid w:val="00604CFF"/>
    <w:rsid w:val="00604E50"/>
    <w:rsid w:val="00604F72"/>
    <w:rsid w:val="006054C3"/>
    <w:rsid w:val="006057BD"/>
    <w:rsid w:val="006057EE"/>
    <w:rsid w:val="00605966"/>
    <w:rsid w:val="00605ED0"/>
    <w:rsid w:val="00606167"/>
    <w:rsid w:val="006063FD"/>
    <w:rsid w:val="006064E2"/>
    <w:rsid w:val="00606BE0"/>
    <w:rsid w:val="00606C7F"/>
    <w:rsid w:val="006072D3"/>
    <w:rsid w:val="00607A70"/>
    <w:rsid w:val="00607FF9"/>
    <w:rsid w:val="0061022C"/>
    <w:rsid w:val="0061047A"/>
    <w:rsid w:val="006105F5"/>
    <w:rsid w:val="00610B2C"/>
    <w:rsid w:val="00610C23"/>
    <w:rsid w:val="00610DA0"/>
    <w:rsid w:val="00610E25"/>
    <w:rsid w:val="006111F4"/>
    <w:rsid w:val="0061160E"/>
    <w:rsid w:val="00611DA5"/>
    <w:rsid w:val="00611DC2"/>
    <w:rsid w:val="00612099"/>
    <w:rsid w:val="006120F9"/>
    <w:rsid w:val="006124C6"/>
    <w:rsid w:val="006129D6"/>
    <w:rsid w:val="00612EC6"/>
    <w:rsid w:val="006133D7"/>
    <w:rsid w:val="0061341C"/>
    <w:rsid w:val="0061360A"/>
    <w:rsid w:val="00613666"/>
    <w:rsid w:val="006143E4"/>
    <w:rsid w:val="006144DE"/>
    <w:rsid w:val="0061455B"/>
    <w:rsid w:val="006147DE"/>
    <w:rsid w:val="00615101"/>
    <w:rsid w:val="0061578E"/>
    <w:rsid w:val="006159B7"/>
    <w:rsid w:val="006160FF"/>
    <w:rsid w:val="006163D3"/>
    <w:rsid w:val="006164E6"/>
    <w:rsid w:val="006170DA"/>
    <w:rsid w:val="00617CB7"/>
    <w:rsid w:val="00617FCA"/>
    <w:rsid w:val="006200FB"/>
    <w:rsid w:val="006210CE"/>
    <w:rsid w:val="00621331"/>
    <w:rsid w:val="006213A3"/>
    <w:rsid w:val="006213DD"/>
    <w:rsid w:val="0062150A"/>
    <w:rsid w:val="006219C7"/>
    <w:rsid w:val="00621A59"/>
    <w:rsid w:val="00622888"/>
    <w:rsid w:val="00623412"/>
    <w:rsid w:val="006239FC"/>
    <w:rsid w:val="00623A01"/>
    <w:rsid w:val="00623A85"/>
    <w:rsid w:val="00623BB9"/>
    <w:rsid w:val="00623F11"/>
    <w:rsid w:val="00623F64"/>
    <w:rsid w:val="00623F7B"/>
    <w:rsid w:val="0062439B"/>
    <w:rsid w:val="006249CB"/>
    <w:rsid w:val="00624EC7"/>
    <w:rsid w:val="00624ECE"/>
    <w:rsid w:val="00624F23"/>
    <w:rsid w:val="006259A5"/>
    <w:rsid w:val="00625B5A"/>
    <w:rsid w:val="00625D63"/>
    <w:rsid w:val="00626151"/>
    <w:rsid w:val="006263A4"/>
    <w:rsid w:val="0062697C"/>
    <w:rsid w:val="00626D5F"/>
    <w:rsid w:val="00627A17"/>
    <w:rsid w:val="00627D7B"/>
    <w:rsid w:val="0063027F"/>
    <w:rsid w:val="0063066E"/>
    <w:rsid w:val="006306BA"/>
    <w:rsid w:val="0063075C"/>
    <w:rsid w:val="00630A12"/>
    <w:rsid w:val="00630BC8"/>
    <w:rsid w:val="00631235"/>
    <w:rsid w:val="00631740"/>
    <w:rsid w:val="00631754"/>
    <w:rsid w:val="00631B0E"/>
    <w:rsid w:val="00631F92"/>
    <w:rsid w:val="006325ED"/>
    <w:rsid w:val="006326CE"/>
    <w:rsid w:val="006327CF"/>
    <w:rsid w:val="00632B70"/>
    <w:rsid w:val="00632BA5"/>
    <w:rsid w:val="00632C0F"/>
    <w:rsid w:val="00632ED9"/>
    <w:rsid w:val="006331F5"/>
    <w:rsid w:val="00633874"/>
    <w:rsid w:val="00633B48"/>
    <w:rsid w:val="00634724"/>
    <w:rsid w:val="00634F93"/>
    <w:rsid w:val="00635506"/>
    <w:rsid w:val="00635D2F"/>
    <w:rsid w:val="00635E3F"/>
    <w:rsid w:val="00635EDD"/>
    <w:rsid w:val="00635FDD"/>
    <w:rsid w:val="006360B4"/>
    <w:rsid w:val="00636474"/>
    <w:rsid w:val="00636A4D"/>
    <w:rsid w:val="00636ABF"/>
    <w:rsid w:val="00637083"/>
    <w:rsid w:val="00637642"/>
    <w:rsid w:val="00637998"/>
    <w:rsid w:val="006404CC"/>
    <w:rsid w:val="0064074F"/>
    <w:rsid w:val="00640913"/>
    <w:rsid w:val="00640A85"/>
    <w:rsid w:val="0064123D"/>
    <w:rsid w:val="0064149E"/>
    <w:rsid w:val="00641B11"/>
    <w:rsid w:val="00642381"/>
    <w:rsid w:val="00642629"/>
    <w:rsid w:val="006426D9"/>
    <w:rsid w:val="00642EBD"/>
    <w:rsid w:val="00643332"/>
    <w:rsid w:val="00644281"/>
    <w:rsid w:val="00644463"/>
    <w:rsid w:val="006446F1"/>
    <w:rsid w:val="00644AB2"/>
    <w:rsid w:val="00644C1F"/>
    <w:rsid w:val="00644D4C"/>
    <w:rsid w:val="0064534C"/>
    <w:rsid w:val="0064585D"/>
    <w:rsid w:val="006458F8"/>
    <w:rsid w:val="00645BB4"/>
    <w:rsid w:val="00646000"/>
    <w:rsid w:val="0064627F"/>
    <w:rsid w:val="00646317"/>
    <w:rsid w:val="006466BF"/>
    <w:rsid w:val="00647083"/>
    <w:rsid w:val="006470AD"/>
    <w:rsid w:val="00647154"/>
    <w:rsid w:val="00647201"/>
    <w:rsid w:val="0064769B"/>
    <w:rsid w:val="006476BB"/>
    <w:rsid w:val="006476E6"/>
    <w:rsid w:val="00647C99"/>
    <w:rsid w:val="006511CD"/>
    <w:rsid w:val="006514B5"/>
    <w:rsid w:val="006516C0"/>
    <w:rsid w:val="00651732"/>
    <w:rsid w:val="00651A01"/>
    <w:rsid w:val="00651A77"/>
    <w:rsid w:val="006533E4"/>
    <w:rsid w:val="0065351B"/>
    <w:rsid w:val="006545B0"/>
    <w:rsid w:val="00654713"/>
    <w:rsid w:val="006558DF"/>
    <w:rsid w:val="00655C07"/>
    <w:rsid w:val="00655C8A"/>
    <w:rsid w:val="00655FE1"/>
    <w:rsid w:val="00656149"/>
    <w:rsid w:val="00656161"/>
    <w:rsid w:val="006564D0"/>
    <w:rsid w:val="0065656F"/>
    <w:rsid w:val="00656A26"/>
    <w:rsid w:val="00656B89"/>
    <w:rsid w:val="006574AA"/>
    <w:rsid w:val="00657CB7"/>
    <w:rsid w:val="00660564"/>
    <w:rsid w:val="00660675"/>
    <w:rsid w:val="00660903"/>
    <w:rsid w:val="006609A7"/>
    <w:rsid w:val="006609CF"/>
    <w:rsid w:val="00660CE1"/>
    <w:rsid w:val="00660F96"/>
    <w:rsid w:val="00661080"/>
    <w:rsid w:val="006611BD"/>
    <w:rsid w:val="006612CC"/>
    <w:rsid w:val="0066193E"/>
    <w:rsid w:val="00661D59"/>
    <w:rsid w:val="00661DC8"/>
    <w:rsid w:val="00661DD6"/>
    <w:rsid w:val="00661EFB"/>
    <w:rsid w:val="006628D5"/>
    <w:rsid w:val="00662943"/>
    <w:rsid w:val="00662980"/>
    <w:rsid w:val="00662C49"/>
    <w:rsid w:val="00664935"/>
    <w:rsid w:val="00664A8C"/>
    <w:rsid w:val="006651E1"/>
    <w:rsid w:val="00665261"/>
    <w:rsid w:val="0066558B"/>
    <w:rsid w:val="00665CD8"/>
    <w:rsid w:val="00666597"/>
    <w:rsid w:val="00666771"/>
    <w:rsid w:val="00666BA2"/>
    <w:rsid w:val="00666DE5"/>
    <w:rsid w:val="00666FB2"/>
    <w:rsid w:val="006673BD"/>
    <w:rsid w:val="00667486"/>
    <w:rsid w:val="00667510"/>
    <w:rsid w:val="006679AD"/>
    <w:rsid w:val="00667C78"/>
    <w:rsid w:val="0067024A"/>
    <w:rsid w:val="00670390"/>
    <w:rsid w:val="006707AC"/>
    <w:rsid w:val="00670A0C"/>
    <w:rsid w:val="00670CD3"/>
    <w:rsid w:val="00670D74"/>
    <w:rsid w:val="00671B36"/>
    <w:rsid w:val="00671D0C"/>
    <w:rsid w:val="00672EBE"/>
    <w:rsid w:val="00672ECB"/>
    <w:rsid w:val="006732D4"/>
    <w:rsid w:val="00673566"/>
    <w:rsid w:val="006735FD"/>
    <w:rsid w:val="0067366F"/>
    <w:rsid w:val="006736D7"/>
    <w:rsid w:val="00673CAE"/>
    <w:rsid w:val="00673D61"/>
    <w:rsid w:val="00673F55"/>
    <w:rsid w:val="00674670"/>
    <w:rsid w:val="00674772"/>
    <w:rsid w:val="006764B4"/>
    <w:rsid w:val="00676735"/>
    <w:rsid w:val="00676E7A"/>
    <w:rsid w:val="00677401"/>
    <w:rsid w:val="00677852"/>
    <w:rsid w:val="0068066F"/>
    <w:rsid w:val="00680A16"/>
    <w:rsid w:val="00680D7B"/>
    <w:rsid w:val="00680E33"/>
    <w:rsid w:val="0068164C"/>
    <w:rsid w:val="00681866"/>
    <w:rsid w:val="006818CF"/>
    <w:rsid w:val="006823A4"/>
    <w:rsid w:val="00682725"/>
    <w:rsid w:val="00682803"/>
    <w:rsid w:val="00682D9E"/>
    <w:rsid w:val="006831CA"/>
    <w:rsid w:val="00683586"/>
    <w:rsid w:val="00683D51"/>
    <w:rsid w:val="00683DF5"/>
    <w:rsid w:val="006840F4"/>
    <w:rsid w:val="0068419D"/>
    <w:rsid w:val="00684208"/>
    <w:rsid w:val="00684A3F"/>
    <w:rsid w:val="00684B1C"/>
    <w:rsid w:val="00684BB2"/>
    <w:rsid w:val="006851BD"/>
    <w:rsid w:val="0068534D"/>
    <w:rsid w:val="00685667"/>
    <w:rsid w:val="006860A9"/>
    <w:rsid w:val="0068614D"/>
    <w:rsid w:val="00686532"/>
    <w:rsid w:val="00686D02"/>
    <w:rsid w:val="00686DB9"/>
    <w:rsid w:val="00686E9D"/>
    <w:rsid w:val="00686F6E"/>
    <w:rsid w:val="006871D3"/>
    <w:rsid w:val="00687285"/>
    <w:rsid w:val="006878CB"/>
    <w:rsid w:val="00687E31"/>
    <w:rsid w:val="00690BAC"/>
    <w:rsid w:val="00691518"/>
    <w:rsid w:val="0069160A"/>
    <w:rsid w:val="00691736"/>
    <w:rsid w:val="00691C18"/>
    <w:rsid w:val="006920AE"/>
    <w:rsid w:val="006927CB"/>
    <w:rsid w:val="006927E7"/>
    <w:rsid w:val="00692A42"/>
    <w:rsid w:val="0069341A"/>
    <w:rsid w:val="006938AA"/>
    <w:rsid w:val="00693A4D"/>
    <w:rsid w:val="00693F86"/>
    <w:rsid w:val="00694188"/>
    <w:rsid w:val="00694BAB"/>
    <w:rsid w:val="00694CD8"/>
    <w:rsid w:val="00695450"/>
    <w:rsid w:val="00695477"/>
    <w:rsid w:val="006961EF"/>
    <w:rsid w:val="00696982"/>
    <w:rsid w:val="00696B16"/>
    <w:rsid w:val="00696BE5"/>
    <w:rsid w:val="00696EFE"/>
    <w:rsid w:val="00696F93"/>
    <w:rsid w:val="00697A38"/>
    <w:rsid w:val="00697BA7"/>
    <w:rsid w:val="006A0222"/>
    <w:rsid w:val="006A07E2"/>
    <w:rsid w:val="006A1107"/>
    <w:rsid w:val="006A164D"/>
    <w:rsid w:val="006A19C8"/>
    <w:rsid w:val="006A1A6B"/>
    <w:rsid w:val="006A2259"/>
    <w:rsid w:val="006A24E3"/>
    <w:rsid w:val="006A2E15"/>
    <w:rsid w:val="006A3F33"/>
    <w:rsid w:val="006A47C0"/>
    <w:rsid w:val="006A53E9"/>
    <w:rsid w:val="006A5B84"/>
    <w:rsid w:val="006A5DE6"/>
    <w:rsid w:val="006A6026"/>
    <w:rsid w:val="006A647C"/>
    <w:rsid w:val="006A6B1B"/>
    <w:rsid w:val="006A7036"/>
    <w:rsid w:val="006A7610"/>
    <w:rsid w:val="006B04A5"/>
    <w:rsid w:val="006B0793"/>
    <w:rsid w:val="006B0B8F"/>
    <w:rsid w:val="006B1005"/>
    <w:rsid w:val="006B1064"/>
    <w:rsid w:val="006B1155"/>
    <w:rsid w:val="006B1422"/>
    <w:rsid w:val="006B14D6"/>
    <w:rsid w:val="006B177B"/>
    <w:rsid w:val="006B1AB0"/>
    <w:rsid w:val="006B1B52"/>
    <w:rsid w:val="006B1BAC"/>
    <w:rsid w:val="006B1C2E"/>
    <w:rsid w:val="006B1FC9"/>
    <w:rsid w:val="006B20E8"/>
    <w:rsid w:val="006B223B"/>
    <w:rsid w:val="006B26BD"/>
    <w:rsid w:val="006B276C"/>
    <w:rsid w:val="006B2940"/>
    <w:rsid w:val="006B2AAA"/>
    <w:rsid w:val="006B2F4C"/>
    <w:rsid w:val="006B3283"/>
    <w:rsid w:val="006B3398"/>
    <w:rsid w:val="006B3798"/>
    <w:rsid w:val="006B3B58"/>
    <w:rsid w:val="006B43AA"/>
    <w:rsid w:val="006B45CA"/>
    <w:rsid w:val="006B4646"/>
    <w:rsid w:val="006B48B3"/>
    <w:rsid w:val="006B4A24"/>
    <w:rsid w:val="006B4A2F"/>
    <w:rsid w:val="006B4B0B"/>
    <w:rsid w:val="006B5079"/>
    <w:rsid w:val="006B51F1"/>
    <w:rsid w:val="006B52E3"/>
    <w:rsid w:val="006B5E0A"/>
    <w:rsid w:val="006B5E80"/>
    <w:rsid w:val="006B677F"/>
    <w:rsid w:val="006B693B"/>
    <w:rsid w:val="006B74B5"/>
    <w:rsid w:val="006B7A96"/>
    <w:rsid w:val="006C00B0"/>
    <w:rsid w:val="006C01BC"/>
    <w:rsid w:val="006C0345"/>
    <w:rsid w:val="006C08A4"/>
    <w:rsid w:val="006C0913"/>
    <w:rsid w:val="006C0BF6"/>
    <w:rsid w:val="006C0E1C"/>
    <w:rsid w:val="006C116C"/>
    <w:rsid w:val="006C16AD"/>
    <w:rsid w:val="006C1DE1"/>
    <w:rsid w:val="006C1E70"/>
    <w:rsid w:val="006C201E"/>
    <w:rsid w:val="006C20E6"/>
    <w:rsid w:val="006C264D"/>
    <w:rsid w:val="006C2778"/>
    <w:rsid w:val="006C2C32"/>
    <w:rsid w:val="006C2CB3"/>
    <w:rsid w:val="006C2DA5"/>
    <w:rsid w:val="006C35FA"/>
    <w:rsid w:val="006C3629"/>
    <w:rsid w:val="006C3987"/>
    <w:rsid w:val="006C3B59"/>
    <w:rsid w:val="006C40A0"/>
    <w:rsid w:val="006C47E6"/>
    <w:rsid w:val="006C4DDB"/>
    <w:rsid w:val="006C543E"/>
    <w:rsid w:val="006C54DD"/>
    <w:rsid w:val="006C59A6"/>
    <w:rsid w:val="006C5B07"/>
    <w:rsid w:val="006C5B9D"/>
    <w:rsid w:val="006C6020"/>
    <w:rsid w:val="006C6197"/>
    <w:rsid w:val="006C620E"/>
    <w:rsid w:val="006C62BE"/>
    <w:rsid w:val="006C6517"/>
    <w:rsid w:val="006C6A11"/>
    <w:rsid w:val="006C6C82"/>
    <w:rsid w:val="006C6EED"/>
    <w:rsid w:val="006C75A8"/>
    <w:rsid w:val="006C76D1"/>
    <w:rsid w:val="006C7996"/>
    <w:rsid w:val="006C7AC4"/>
    <w:rsid w:val="006C7C55"/>
    <w:rsid w:val="006C7C9A"/>
    <w:rsid w:val="006D04E9"/>
    <w:rsid w:val="006D08F3"/>
    <w:rsid w:val="006D0948"/>
    <w:rsid w:val="006D0B0B"/>
    <w:rsid w:val="006D0BCB"/>
    <w:rsid w:val="006D0DDD"/>
    <w:rsid w:val="006D160E"/>
    <w:rsid w:val="006D2143"/>
    <w:rsid w:val="006D2D04"/>
    <w:rsid w:val="006D2DA8"/>
    <w:rsid w:val="006D2DB6"/>
    <w:rsid w:val="006D2EC1"/>
    <w:rsid w:val="006D3356"/>
    <w:rsid w:val="006D3C27"/>
    <w:rsid w:val="006D4225"/>
    <w:rsid w:val="006D4336"/>
    <w:rsid w:val="006D49AE"/>
    <w:rsid w:val="006D5CFC"/>
    <w:rsid w:val="006D5E24"/>
    <w:rsid w:val="006D6265"/>
    <w:rsid w:val="006D6302"/>
    <w:rsid w:val="006D6894"/>
    <w:rsid w:val="006D6C11"/>
    <w:rsid w:val="006D6C4F"/>
    <w:rsid w:val="006D6CCB"/>
    <w:rsid w:val="006D6E73"/>
    <w:rsid w:val="006D6F23"/>
    <w:rsid w:val="006D6FB9"/>
    <w:rsid w:val="006D7086"/>
    <w:rsid w:val="006D720B"/>
    <w:rsid w:val="006D7C39"/>
    <w:rsid w:val="006D7CD3"/>
    <w:rsid w:val="006E02A3"/>
    <w:rsid w:val="006E04F7"/>
    <w:rsid w:val="006E0591"/>
    <w:rsid w:val="006E093C"/>
    <w:rsid w:val="006E11D8"/>
    <w:rsid w:val="006E1C51"/>
    <w:rsid w:val="006E26D1"/>
    <w:rsid w:val="006E2851"/>
    <w:rsid w:val="006E33F6"/>
    <w:rsid w:val="006E37F5"/>
    <w:rsid w:val="006E383D"/>
    <w:rsid w:val="006E3CBB"/>
    <w:rsid w:val="006E3CDC"/>
    <w:rsid w:val="006E466F"/>
    <w:rsid w:val="006E494E"/>
    <w:rsid w:val="006E4F11"/>
    <w:rsid w:val="006E5586"/>
    <w:rsid w:val="006E5C3F"/>
    <w:rsid w:val="006E5FD2"/>
    <w:rsid w:val="006E6A47"/>
    <w:rsid w:val="006E6A7C"/>
    <w:rsid w:val="006E6D77"/>
    <w:rsid w:val="006E700D"/>
    <w:rsid w:val="006E720E"/>
    <w:rsid w:val="006E756B"/>
    <w:rsid w:val="006E7813"/>
    <w:rsid w:val="006E7BDA"/>
    <w:rsid w:val="006F05AD"/>
    <w:rsid w:val="006F082C"/>
    <w:rsid w:val="006F0A0F"/>
    <w:rsid w:val="006F0BB3"/>
    <w:rsid w:val="006F160F"/>
    <w:rsid w:val="006F22C8"/>
    <w:rsid w:val="006F2773"/>
    <w:rsid w:val="006F2ACB"/>
    <w:rsid w:val="006F3813"/>
    <w:rsid w:val="006F3AD4"/>
    <w:rsid w:val="006F3BBE"/>
    <w:rsid w:val="006F3C44"/>
    <w:rsid w:val="006F41EF"/>
    <w:rsid w:val="006F4D1D"/>
    <w:rsid w:val="006F4DA0"/>
    <w:rsid w:val="006F4F8C"/>
    <w:rsid w:val="006F5199"/>
    <w:rsid w:val="006F5636"/>
    <w:rsid w:val="006F56CE"/>
    <w:rsid w:val="006F5764"/>
    <w:rsid w:val="006F6444"/>
    <w:rsid w:val="006F6CDF"/>
    <w:rsid w:val="006F6ED4"/>
    <w:rsid w:val="006F724C"/>
    <w:rsid w:val="006F754F"/>
    <w:rsid w:val="006F76E9"/>
    <w:rsid w:val="006F7807"/>
    <w:rsid w:val="006F7C6D"/>
    <w:rsid w:val="006F7CFF"/>
    <w:rsid w:val="00700385"/>
    <w:rsid w:val="007007F6"/>
    <w:rsid w:val="00700AEF"/>
    <w:rsid w:val="00701037"/>
    <w:rsid w:val="007011D1"/>
    <w:rsid w:val="0070129F"/>
    <w:rsid w:val="00701422"/>
    <w:rsid w:val="007014C9"/>
    <w:rsid w:val="007019DC"/>
    <w:rsid w:val="00701A6D"/>
    <w:rsid w:val="00701E9A"/>
    <w:rsid w:val="00701EF2"/>
    <w:rsid w:val="00702468"/>
    <w:rsid w:val="007025C6"/>
    <w:rsid w:val="00702E86"/>
    <w:rsid w:val="007031C1"/>
    <w:rsid w:val="007035C7"/>
    <w:rsid w:val="007039E1"/>
    <w:rsid w:val="00703A46"/>
    <w:rsid w:val="00704668"/>
    <w:rsid w:val="00704833"/>
    <w:rsid w:val="007048EF"/>
    <w:rsid w:val="00704AA7"/>
    <w:rsid w:val="00704ACC"/>
    <w:rsid w:val="00704D16"/>
    <w:rsid w:val="00705006"/>
    <w:rsid w:val="007052AE"/>
    <w:rsid w:val="00705A34"/>
    <w:rsid w:val="00705C72"/>
    <w:rsid w:val="007060EA"/>
    <w:rsid w:val="007061B0"/>
    <w:rsid w:val="0070757F"/>
    <w:rsid w:val="007077AD"/>
    <w:rsid w:val="00710A8E"/>
    <w:rsid w:val="00710D1F"/>
    <w:rsid w:val="00710E3F"/>
    <w:rsid w:val="0071104C"/>
    <w:rsid w:val="00711331"/>
    <w:rsid w:val="007113EB"/>
    <w:rsid w:val="0071196A"/>
    <w:rsid w:val="00711FB2"/>
    <w:rsid w:val="00712013"/>
    <w:rsid w:val="0071223F"/>
    <w:rsid w:val="00712A4B"/>
    <w:rsid w:val="00712B6F"/>
    <w:rsid w:val="0071317B"/>
    <w:rsid w:val="0071361C"/>
    <w:rsid w:val="007138CE"/>
    <w:rsid w:val="00713A69"/>
    <w:rsid w:val="00713AA8"/>
    <w:rsid w:val="00713CAA"/>
    <w:rsid w:val="00713FAB"/>
    <w:rsid w:val="0071439F"/>
    <w:rsid w:val="007146A0"/>
    <w:rsid w:val="00714C71"/>
    <w:rsid w:val="00714C9D"/>
    <w:rsid w:val="00714D00"/>
    <w:rsid w:val="00715155"/>
    <w:rsid w:val="0071543F"/>
    <w:rsid w:val="007156EB"/>
    <w:rsid w:val="00715B98"/>
    <w:rsid w:val="00715D04"/>
    <w:rsid w:val="00715ECF"/>
    <w:rsid w:val="00716010"/>
    <w:rsid w:val="007161AE"/>
    <w:rsid w:val="007164C9"/>
    <w:rsid w:val="00716567"/>
    <w:rsid w:val="00716C43"/>
    <w:rsid w:val="007174F4"/>
    <w:rsid w:val="007175C2"/>
    <w:rsid w:val="00717C21"/>
    <w:rsid w:val="00717D3B"/>
    <w:rsid w:val="00720113"/>
    <w:rsid w:val="00720173"/>
    <w:rsid w:val="00720B14"/>
    <w:rsid w:val="00721122"/>
    <w:rsid w:val="00721502"/>
    <w:rsid w:val="00721625"/>
    <w:rsid w:val="00721CC8"/>
    <w:rsid w:val="00721DBD"/>
    <w:rsid w:val="00722235"/>
    <w:rsid w:val="007229BD"/>
    <w:rsid w:val="00722A78"/>
    <w:rsid w:val="00722BCD"/>
    <w:rsid w:val="00723438"/>
    <w:rsid w:val="0072449F"/>
    <w:rsid w:val="007244BE"/>
    <w:rsid w:val="00724A22"/>
    <w:rsid w:val="00724CBA"/>
    <w:rsid w:val="00724DF1"/>
    <w:rsid w:val="007251F8"/>
    <w:rsid w:val="0072553B"/>
    <w:rsid w:val="00725806"/>
    <w:rsid w:val="007262AB"/>
    <w:rsid w:val="0072637A"/>
    <w:rsid w:val="0072638C"/>
    <w:rsid w:val="00726CF0"/>
    <w:rsid w:val="00726D8D"/>
    <w:rsid w:val="00727339"/>
    <w:rsid w:val="007304C3"/>
    <w:rsid w:val="007306E9"/>
    <w:rsid w:val="00730E6F"/>
    <w:rsid w:val="007310D9"/>
    <w:rsid w:val="007312B5"/>
    <w:rsid w:val="0073147A"/>
    <w:rsid w:val="007318E9"/>
    <w:rsid w:val="00731E03"/>
    <w:rsid w:val="0073202D"/>
    <w:rsid w:val="007321CE"/>
    <w:rsid w:val="00732E35"/>
    <w:rsid w:val="00732FD7"/>
    <w:rsid w:val="00733352"/>
    <w:rsid w:val="007343DF"/>
    <w:rsid w:val="007345E3"/>
    <w:rsid w:val="007354D0"/>
    <w:rsid w:val="0073554D"/>
    <w:rsid w:val="007357CC"/>
    <w:rsid w:val="00735DDB"/>
    <w:rsid w:val="007361B9"/>
    <w:rsid w:val="007361D9"/>
    <w:rsid w:val="007367F9"/>
    <w:rsid w:val="00736A3B"/>
    <w:rsid w:val="007375C1"/>
    <w:rsid w:val="00737669"/>
    <w:rsid w:val="00737670"/>
    <w:rsid w:val="007376BF"/>
    <w:rsid w:val="0073782D"/>
    <w:rsid w:val="00740718"/>
    <w:rsid w:val="007409C7"/>
    <w:rsid w:val="00740A85"/>
    <w:rsid w:val="00740ACD"/>
    <w:rsid w:val="00740C90"/>
    <w:rsid w:val="00741073"/>
    <w:rsid w:val="0074127F"/>
    <w:rsid w:val="007413B5"/>
    <w:rsid w:val="007418C1"/>
    <w:rsid w:val="00741940"/>
    <w:rsid w:val="00741A5A"/>
    <w:rsid w:val="00741BC7"/>
    <w:rsid w:val="00742620"/>
    <w:rsid w:val="007427AF"/>
    <w:rsid w:val="00742800"/>
    <w:rsid w:val="007428B4"/>
    <w:rsid w:val="00742B2E"/>
    <w:rsid w:val="0074300F"/>
    <w:rsid w:val="007434F7"/>
    <w:rsid w:val="00744172"/>
    <w:rsid w:val="00744233"/>
    <w:rsid w:val="007446A5"/>
    <w:rsid w:val="00744737"/>
    <w:rsid w:val="007447A7"/>
    <w:rsid w:val="00744BEB"/>
    <w:rsid w:val="00745278"/>
    <w:rsid w:val="00745679"/>
    <w:rsid w:val="00745856"/>
    <w:rsid w:val="00745AFA"/>
    <w:rsid w:val="00745D0F"/>
    <w:rsid w:val="007461EA"/>
    <w:rsid w:val="00746429"/>
    <w:rsid w:val="0074649F"/>
    <w:rsid w:val="0074696E"/>
    <w:rsid w:val="007469F4"/>
    <w:rsid w:val="00747172"/>
    <w:rsid w:val="0075016F"/>
    <w:rsid w:val="007501A3"/>
    <w:rsid w:val="0075038F"/>
    <w:rsid w:val="00750F80"/>
    <w:rsid w:val="00750FEA"/>
    <w:rsid w:val="00751064"/>
    <w:rsid w:val="00751428"/>
    <w:rsid w:val="00751444"/>
    <w:rsid w:val="00751B07"/>
    <w:rsid w:val="00751C4D"/>
    <w:rsid w:val="00751D51"/>
    <w:rsid w:val="00751DF4"/>
    <w:rsid w:val="00751E37"/>
    <w:rsid w:val="0075263E"/>
    <w:rsid w:val="00752650"/>
    <w:rsid w:val="00752A03"/>
    <w:rsid w:val="00752D64"/>
    <w:rsid w:val="00752E54"/>
    <w:rsid w:val="00752FDB"/>
    <w:rsid w:val="007532B2"/>
    <w:rsid w:val="007532B8"/>
    <w:rsid w:val="007532D6"/>
    <w:rsid w:val="007540DB"/>
    <w:rsid w:val="00754298"/>
    <w:rsid w:val="00754B31"/>
    <w:rsid w:val="00754E23"/>
    <w:rsid w:val="00754EBA"/>
    <w:rsid w:val="00755319"/>
    <w:rsid w:val="00755412"/>
    <w:rsid w:val="00755AAD"/>
    <w:rsid w:val="00755CCD"/>
    <w:rsid w:val="00756011"/>
    <w:rsid w:val="0075603B"/>
    <w:rsid w:val="007560F5"/>
    <w:rsid w:val="0075628B"/>
    <w:rsid w:val="007566D3"/>
    <w:rsid w:val="00756789"/>
    <w:rsid w:val="00756826"/>
    <w:rsid w:val="00756BB3"/>
    <w:rsid w:val="00756D8A"/>
    <w:rsid w:val="00756DC4"/>
    <w:rsid w:val="00756E15"/>
    <w:rsid w:val="00757220"/>
    <w:rsid w:val="0075724B"/>
    <w:rsid w:val="0075771E"/>
    <w:rsid w:val="00757AA4"/>
    <w:rsid w:val="00757E91"/>
    <w:rsid w:val="00760690"/>
    <w:rsid w:val="00760720"/>
    <w:rsid w:val="0076104A"/>
    <w:rsid w:val="0076132F"/>
    <w:rsid w:val="007613E4"/>
    <w:rsid w:val="00761468"/>
    <w:rsid w:val="0076181C"/>
    <w:rsid w:val="00761855"/>
    <w:rsid w:val="007618F8"/>
    <w:rsid w:val="0076191D"/>
    <w:rsid w:val="00761CB8"/>
    <w:rsid w:val="00761E06"/>
    <w:rsid w:val="0076200B"/>
    <w:rsid w:val="0076207A"/>
    <w:rsid w:val="00762371"/>
    <w:rsid w:val="0076284B"/>
    <w:rsid w:val="0076290B"/>
    <w:rsid w:val="0076299D"/>
    <w:rsid w:val="0076318A"/>
    <w:rsid w:val="00763415"/>
    <w:rsid w:val="007637E2"/>
    <w:rsid w:val="00763FC0"/>
    <w:rsid w:val="00764B28"/>
    <w:rsid w:val="0076552F"/>
    <w:rsid w:val="0076599E"/>
    <w:rsid w:val="00765AB8"/>
    <w:rsid w:val="00765BD2"/>
    <w:rsid w:val="00765C5A"/>
    <w:rsid w:val="00765E1A"/>
    <w:rsid w:val="00765FE9"/>
    <w:rsid w:val="00766A1C"/>
    <w:rsid w:val="00766C43"/>
    <w:rsid w:val="00766CC2"/>
    <w:rsid w:val="00767369"/>
    <w:rsid w:val="00767492"/>
    <w:rsid w:val="0077003F"/>
    <w:rsid w:val="007704F7"/>
    <w:rsid w:val="00770678"/>
    <w:rsid w:val="00771011"/>
    <w:rsid w:val="007713EC"/>
    <w:rsid w:val="00771761"/>
    <w:rsid w:val="00771AFD"/>
    <w:rsid w:val="00771E5C"/>
    <w:rsid w:val="00772375"/>
    <w:rsid w:val="00772414"/>
    <w:rsid w:val="00772B53"/>
    <w:rsid w:val="00772E62"/>
    <w:rsid w:val="00772EE0"/>
    <w:rsid w:val="00773329"/>
    <w:rsid w:val="00773745"/>
    <w:rsid w:val="00773859"/>
    <w:rsid w:val="00773861"/>
    <w:rsid w:val="00773A22"/>
    <w:rsid w:val="00773D19"/>
    <w:rsid w:val="0077433D"/>
    <w:rsid w:val="00774A03"/>
    <w:rsid w:val="00774C16"/>
    <w:rsid w:val="00775619"/>
    <w:rsid w:val="0077585E"/>
    <w:rsid w:val="00775C5C"/>
    <w:rsid w:val="007760CA"/>
    <w:rsid w:val="00776D74"/>
    <w:rsid w:val="00777014"/>
    <w:rsid w:val="00777726"/>
    <w:rsid w:val="00777989"/>
    <w:rsid w:val="007779D5"/>
    <w:rsid w:val="007779F2"/>
    <w:rsid w:val="00777CFF"/>
    <w:rsid w:val="00777DCB"/>
    <w:rsid w:val="0078009A"/>
    <w:rsid w:val="007808C0"/>
    <w:rsid w:val="00780904"/>
    <w:rsid w:val="00780D7D"/>
    <w:rsid w:val="00781133"/>
    <w:rsid w:val="00781568"/>
    <w:rsid w:val="00781B0C"/>
    <w:rsid w:val="007823D4"/>
    <w:rsid w:val="0078245C"/>
    <w:rsid w:val="0078284E"/>
    <w:rsid w:val="007828B7"/>
    <w:rsid w:val="007837DD"/>
    <w:rsid w:val="00783903"/>
    <w:rsid w:val="00783B43"/>
    <w:rsid w:val="00783B44"/>
    <w:rsid w:val="00783F40"/>
    <w:rsid w:val="0078455B"/>
    <w:rsid w:val="007848F2"/>
    <w:rsid w:val="00784A4B"/>
    <w:rsid w:val="00784ADB"/>
    <w:rsid w:val="00784C43"/>
    <w:rsid w:val="00784D87"/>
    <w:rsid w:val="00785060"/>
    <w:rsid w:val="00785462"/>
    <w:rsid w:val="007859A7"/>
    <w:rsid w:val="0078625F"/>
    <w:rsid w:val="0078655F"/>
    <w:rsid w:val="007870BB"/>
    <w:rsid w:val="00787964"/>
    <w:rsid w:val="00787C35"/>
    <w:rsid w:val="00787E3C"/>
    <w:rsid w:val="00787E3F"/>
    <w:rsid w:val="00787F61"/>
    <w:rsid w:val="007900D7"/>
    <w:rsid w:val="00790553"/>
    <w:rsid w:val="00790578"/>
    <w:rsid w:val="00790793"/>
    <w:rsid w:val="0079171A"/>
    <w:rsid w:val="007919E4"/>
    <w:rsid w:val="00792360"/>
    <w:rsid w:val="0079261D"/>
    <w:rsid w:val="00792956"/>
    <w:rsid w:val="007930CC"/>
    <w:rsid w:val="0079325F"/>
    <w:rsid w:val="00793878"/>
    <w:rsid w:val="00793C68"/>
    <w:rsid w:val="00793DC6"/>
    <w:rsid w:val="00793E72"/>
    <w:rsid w:val="007947C6"/>
    <w:rsid w:val="0079490E"/>
    <w:rsid w:val="00795503"/>
    <w:rsid w:val="007956F1"/>
    <w:rsid w:val="00795B7B"/>
    <w:rsid w:val="00795DD1"/>
    <w:rsid w:val="00796765"/>
    <w:rsid w:val="00796C07"/>
    <w:rsid w:val="00797057"/>
    <w:rsid w:val="007970CA"/>
    <w:rsid w:val="0079730E"/>
    <w:rsid w:val="00797392"/>
    <w:rsid w:val="007976F3"/>
    <w:rsid w:val="00797B35"/>
    <w:rsid w:val="00797CE3"/>
    <w:rsid w:val="007A054C"/>
    <w:rsid w:val="007A06D6"/>
    <w:rsid w:val="007A07B2"/>
    <w:rsid w:val="007A0965"/>
    <w:rsid w:val="007A09AD"/>
    <w:rsid w:val="007A0E28"/>
    <w:rsid w:val="007A11FB"/>
    <w:rsid w:val="007A1B71"/>
    <w:rsid w:val="007A1E46"/>
    <w:rsid w:val="007A1E58"/>
    <w:rsid w:val="007A2793"/>
    <w:rsid w:val="007A2D35"/>
    <w:rsid w:val="007A3160"/>
    <w:rsid w:val="007A34DF"/>
    <w:rsid w:val="007A365F"/>
    <w:rsid w:val="007A39CE"/>
    <w:rsid w:val="007A3B27"/>
    <w:rsid w:val="007A3B3B"/>
    <w:rsid w:val="007A404C"/>
    <w:rsid w:val="007A447B"/>
    <w:rsid w:val="007A4594"/>
    <w:rsid w:val="007A4CB6"/>
    <w:rsid w:val="007A4FCD"/>
    <w:rsid w:val="007A510F"/>
    <w:rsid w:val="007A52D8"/>
    <w:rsid w:val="007A5384"/>
    <w:rsid w:val="007A546D"/>
    <w:rsid w:val="007A5EBE"/>
    <w:rsid w:val="007A655D"/>
    <w:rsid w:val="007A65EA"/>
    <w:rsid w:val="007A69F4"/>
    <w:rsid w:val="007A6BC1"/>
    <w:rsid w:val="007A6DEE"/>
    <w:rsid w:val="007A6E07"/>
    <w:rsid w:val="007A7940"/>
    <w:rsid w:val="007A7BF5"/>
    <w:rsid w:val="007A7C39"/>
    <w:rsid w:val="007A7CF4"/>
    <w:rsid w:val="007B010A"/>
    <w:rsid w:val="007B079D"/>
    <w:rsid w:val="007B09D0"/>
    <w:rsid w:val="007B09E3"/>
    <w:rsid w:val="007B0CDB"/>
    <w:rsid w:val="007B0E2E"/>
    <w:rsid w:val="007B11CB"/>
    <w:rsid w:val="007B120A"/>
    <w:rsid w:val="007B13B2"/>
    <w:rsid w:val="007B15E0"/>
    <w:rsid w:val="007B21C1"/>
    <w:rsid w:val="007B221A"/>
    <w:rsid w:val="007B2676"/>
    <w:rsid w:val="007B27E7"/>
    <w:rsid w:val="007B2996"/>
    <w:rsid w:val="007B2B40"/>
    <w:rsid w:val="007B2C1A"/>
    <w:rsid w:val="007B32A4"/>
    <w:rsid w:val="007B33B0"/>
    <w:rsid w:val="007B35D8"/>
    <w:rsid w:val="007B3899"/>
    <w:rsid w:val="007B3964"/>
    <w:rsid w:val="007B3AD6"/>
    <w:rsid w:val="007B3DA4"/>
    <w:rsid w:val="007B412E"/>
    <w:rsid w:val="007B4367"/>
    <w:rsid w:val="007B4CE2"/>
    <w:rsid w:val="007B4DA7"/>
    <w:rsid w:val="007B53CA"/>
    <w:rsid w:val="007B5BC8"/>
    <w:rsid w:val="007B61E1"/>
    <w:rsid w:val="007B6260"/>
    <w:rsid w:val="007B6632"/>
    <w:rsid w:val="007B6807"/>
    <w:rsid w:val="007B6D6D"/>
    <w:rsid w:val="007B7004"/>
    <w:rsid w:val="007B70DC"/>
    <w:rsid w:val="007B730F"/>
    <w:rsid w:val="007B7805"/>
    <w:rsid w:val="007B7B97"/>
    <w:rsid w:val="007B7F5F"/>
    <w:rsid w:val="007B7F95"/>
    <w:rsid w:val="007C004C"/>
    <w:rsid w:val="007C0257"/>
    <w:rsid w:val="007C0D50"/>
    <w:rsid w:val="007C1149"/>
    <w:rsid w:val="007C11A5"/>
    <w:rsid w:val="007C14DC"/>
    <w:rsid w:val="007C1A55"/>
    <w:rsid w:val="007C21D3"/>
    <w:rsid w:val="007C290B"/>
    <w:rsid w:val="007C2A31"/>
    <w:rsid w:val="007C2FFB"/>
    <w:rsid w:val="007C375E"/>
    <w:rsid w:val="007C399F"/>
    <w:rsid w:val="007C3B46"/>
    <w:rsid w:val="007C4302"/>
    <w:rsid w:val="007C4934"/>
    <w:rsid w:val="007C49DB"/>
    <w:rsid w:val="007C4B5F"/>
    <w:rsid w:val="007C5035"/>
    <w:rsid w:val="007C551A"/>
    <w:rsid w:val="007C6210"/>
    <w:rsid w:val="007C65B7"/>
    <w:rsid w:val="007C682E"/>
    <w:rsid w:val="007C6AC5"/>
    <w:rsid w:val="007C6F75"/>
    <w:rsid w:val="007C75AB"/>
    <w:rsid w:val="007C77A6"/>
    <w:rsid w:val="007C7EF8"/>
    <w:rsid w:val="007D0571"/>
    <w:rsid w:val="007D07FF"/>
    <w:rsid w:val="007D0B56"/>
    <w:rsid w:val="007D0B65"/>
    <w:rsid w:val="007D1314"/>
    <w:rsid w:val="007D189B"/>
    <w:rsid w:val="007D1A1C"/>
    <w:rsid w:val="007D1AEF"/>
    <w:rsid w:val="007D1E7C"/>
    <w:rsid w:val="007D247D"/>
    <w:rsid w:val="007D2B83"/>
    <w:rsid w:val="007D2D13"/>
    <w:rsid w:val="007D3657"/>
    <w:rsid w:val="007D369A"/>
    <w:rsid w:val="007D3CCA"/>
    <w:rsid w:val="007D3FD6"/>
    <w:rsid w:val="007D404B"/>
    <w:rsid w:val="007D4334"/>
    <w:rsid w:val="007D4385"/>
    <w:rsid w:val="007D4C3D"/>
    <w:rsid w:val="007D4E49"/>
    <w:rsid w:val="007D4E51"/>
    <w:rsid w:val="007D523B"/>
    <w:rsid w:val="007D5457"/>
    <w:rsid w:val="007D5A85"/>
    <w:rsid w:val="007D5E0B"/>
    <w:rsid w:val="007D5F43"/>
    <w:rsid w:val="007D6C3D"/>
    <w:rsid w:val="007D6E30"/>
    <w:rsid w:val="007D6FCB"/>
    <w:rsid w:val="007D7240"/>
    <w:rsid w:val="007D7623"/>
    <w:rsid w:val="007D78E6"/>
    <w:rsid w:val="007E0628"/>
    <w:rsid w:val="007E0792"/>
    <w:rsid w:val="007E08AD"/>
    <w:rsid w:val="007E0C59"/>
    <w:rsid w:val="007E0DC9"/>
    <w:rsid w:val="007E1225"/>
    <w:rsid w:val="007E13AC"/>
    <w:rsid w:val="007E1A4C"/>
    <w:rsid w:val="007E23AA"/>
    <w:rsid w:val="007E23AB"/>
    <w:rsid w:val="007E23F5"/>
    <w:rsid w:val="007E3182"/>
    <w:rsid w:val="007E33A7"/>
    <w:rsid w:val="007E3559"/>
    <w:rsid w:val="007E356C"/>
    <w:rsid w:val="007E3AE8"/>
    <w:rsid w:val="007E3DD3"/>
    <w:rsid w:val="007E3E7F"/>
    <w:rsid w:val="007E3F2C"/>
    <w:rsid w:val="007E415A"/>
    <w:rsid w:val="007E4388"/>
    <w:rsid w:val="007E4450"/>
    <w:rsid w:val="007E4603"/>
    <w:rsid w:val="007E4875"/>
    <w:rsid w:val="007E4AA3"/>
    <w:rsid w:val="007E554F"/>
    <w:rsid w:val="007E556A"/>
    <w:rsid w:val="007E55BC"/>
    <w:rsid w:val="007E61A0"/>
    <w:rsid w:val="007E6299"/>
    <w:rsid w:val="007E6442"/>
    <w:rsid w:val="007E65CA"/>
    <w:rsid w:val="007E67EF"/>
    <w:rsid w:val="007E6F62"/>
    <w:rsid w:val="007E75A7"/>
    <w:rsid w:val="007E787B"/>
    <w:rsid w:val="007E7C01"/>
    <w:rsid w:val="007E7F88"/>
    <w:rsid w:val="007F00D7"/>
    <w:rsid w:val="007F056F"/>
    <w:rsid w:val="007F0857"/>
    <w:rsid w:val="007F08FE"/>
    <w:rsid w:val="007F10D3"/>
    <w:rsid w:val="007F150E"/>
    <w:rsid w:val="007F1722"/>
    <w:rsid w:val="007F1BE3"/>
    <w:rsid w:val="007F1BFB"/>
    <w:rsid w:val="007F1FA8"/>
    <w:rsid w:val="007F2253"/>
    <w:rsid w:val="007F2565"/>
    <w:rsid w:val="007F2FC7"/>
    <w:rsid w:val="007F316C"/>
    <w:rsid w:val="007F357A"/>
    <w:rsid w:val="007F35D8"/>
    <w:rsid w:val="007F36D0"/>
    <w:rsid w:val="007F37A0"/>
    <w:rsid w:val="007F3A8A"/>
    <w:rsid w:val="007F41A4"/>
    <w:rsid w:val="007F4D77"/>
    <w:rsid w:val="007F5551"/>
    <w:rsid w:val="007F562A"/>
    <w:rsid w:val="007F5B0A"/>
    <w:rsid w:val="007F5D12"/>
    <w:rsid w:val="007F5DDF"/>
    <w:rsid w:val="007F60CA"/>
    <w:rsid w:val="007F6A34"/>
    <w:rsid w:val="007F6A86"/>
    <w:rsid w:val="007F75DF"/>
    <w:rsid w:val="007F7962"/>
    <w:rsid w:val="0080053D"/>
    <w:rsid w:val="008007D7"/>
    <w:rsid w:val="008008BF"/>
    <w:rsid w:val="008009EE"/>
    <w:rsid w:val="00800B69"/>
    <w:rsid w:val="00800BD2"/>
    <w:rsid w:val="00800CBC"/>
    <w:rsid w:val="0080138C"/>
    <w:rsid w:val="008014B4"/>
    <w:rsid w:val="00801637"/>
    <w:rsid w:val="0080214C"/>
    <w:rsid w:val="008023BC"/>
    <w:rsid w:val="00802979"/>
    <w:rsid w:val="00802A8D"/>
    <w:rsid w:val="00802B11"/>
    <w:rsid w:val="008030F9"/>
    <w:rsid w:val="008032B8"/>
    <w:rsid w:val="00803A18"/>
    <w:rsid w:val="00803BC7"/>
    <w:rsid w:val="00803FCA"/>
    <w:rsid w:val="008040E8"/>
    <w:rsid w:val="008040FA"/>
    <w:rsid w:val="00804608"/>
    <w:rsid w:val="008046B7"/>
    <w:rsid w:val="00804BE6"/>
    <w:rsid w:val="00804DEA"/>
    <w:rsid w:val="00805312"/>
    <w:rsid w:val="008055E0"/>
    <w:rsid w:val="00805A50"/>
    <w:rsid w:val="008074BE"/>
    <w:rsid w:val="00810235"/>
    <w:rsid w:val="00810429"/>
    <w:rsid w:val="00810618"/>
    <w:rsid w:val="00810ACF"/>
    <w:rsid w:val="00810F69"/>
    <w:rsid w:val="008114A6"/>
    <w:rsid w:val="00811751"/>
    <w:rsid w:val="00811D84"/>
    <w:rsid w:val="0081220C"/>
    <w:rsid w:val="00812448"/>
    <w:rsid w:val="00812962"/>
    <w:rsid w:val="008129FA"/>
    <w:rsid w:val="00812A3C"/>
    <w:rsid w:val="00813054"/>
    <w:rsid w:val="00813292"/>
    <w:rsid w:val="008137A8"/>
    <w:rsid w:val="00813983"/>
    <w:rsid w:val="00813A65"/>
    <w:rsid w:val="00813AF5"/>
    <w:rsid w:val="00813BAF"/>
    <w:rsid w:val="00813D1D"/>
    <w:rsid w:val="008141F7"/>
    <w:rsid w:val="0081444A"/>
    <w:rsid w:val="008144AF"/>
    <w:rsid w:val="008147A4"/>
    <w:rsid w:val="00814EED"/>
    <w:rsid w:val="008150C1"/>
    <w:rsid w:val="00815333"/>
    <w:rsid w:val="008158D9"/>
    <w:rsid w:val="00815A18"/>
    <w:rsid w:val="00815E2C"/>
    <w:rsid w:val="00816151"/>
    <w:rsid w:val="00816866"/>
    <w:rsid w:val="0081727C"/>
    <w:rsid w:val="00817370"/>
    <w:rsid w:val="00817394"/>
    <w:rsid w:val="008174BF"/>
    <w:rsid w:val="00817B39"/>
    <w:rsid w:val="00817DFC"/>
    <w:rsid w:val="00820673"/>
    <w:rsid w:val="00820A18"/>
    <w:rsid w:val="00820B0A"/>
    <w:rsid w:val="00820DBD"/>
    <w:rsid w:val="00820E01"/>
    <w:rsid w:val="008210D7"/>
    <w:rsid w:val="008211EA"/>
    <w:rsid w:val="0082148F"/>
    <w:rsid w:val="0082186C"/>
    <w:rsid w:val="00821D48"/>
    <w:rsid w:val="00822545"/>
    <w:rsid w:val="00822C56"/>
    <w:rsid w:val="00822D10"/>
    <w:rsid w:val="00823C07"/>
    <w:rsid w:val="00823FEC"/>
    <w:rsid w:val="0082404E"/>
    <w:rsid w:val="008241AF"/>
    <w:rsid w:val="008246A7"/>
    <w:rsid w:val="00824D7C"/>
    <w:rsid w:val="0082564E"/>
    <w:rsid w:val="00825B93"/>
    <w:rsid w:val="008265AF"/>
    <w:rsid w:val="0082699B"/>
    <w:rsid w:val="008269B6"/>
    <w:rsid w:val="00826E95"/>
    <w:rsid w:val="00827AE1"/>
    <w:rsid w:val="00830086"/>
    <w:rsid w:val="008303F8"/>
    <w:rsid w:val="00830F28"/>
    <w:rsid w:val="0083101C"/>
    <w:rsid w:val="0083136E"/>
    <w:rsid w:val="008313CA"/>
    <w:rsid w:val="00831A62"/>
    <w:rsid w:val="00831B13"/>
    <w:rsid w:val="00831CDD"/>
    <w:rsid w:val="00831E25"/>
    <w:rsid w:val="00832481"/>
    <w:rsid w:val="008324EA"/>
    <w:rsid w:val="008331F5"/>
    <w:rsid w:val="008333EF"/>
    <w:rsid w:val="0083354B"/>
    <w:rsid w:val="00833C47"/>
    <w:rsid w:val="00833E6C"/>
    <w:rsid w:val="00833EEB"/>
    <w:rsid w:val="00833FC2"/>
    <w:rsid w:val="00834313"/>
    <w:rsid w:val="00834736"/>
    <w:rsid w:val="00835929"/>
    <w:rsid w:val="008361F7"/>
    <w:rsid w:val="00836734"/>
    <w:rsid w:val="00836765"/>
    <w:rsid w:val="00836833"/>
    <w:rsid w:val="00836F47"/>
    <w:rsid w:val="0083714C"/>
    <w:rsid w:val="008371C5"/>
    <w:rsid w:val="008371D4"/>
    <w:rsid w:val="008373CC"/>
    <w:rsid w:val="00840532"/>
    <w:rsid w:val="00840623"/>
    <w:rsid w:val="00840732"/>
    <w:rsid w:val="008409D9"/>
    <w:rsid w:val="00840AF5"/>
    <w:rsid w:val="008412E2"/>
    <w:rsid w:val="0084197D"/>
    <w:rsid w:val="00841B94"/>
    <w:rsid w:val="00842C15"/>
    <w:rsid w:val="00842E87"/>
    <w:rsid w:val="00843553"/>
    <w:rsid w:val="00843B7E"/>
    <w:rsid w:val="00844026"/>
    <w:rsid w:val="0084453A"/>
    <w:rsid w:val="008445F8"/>
    <w:rsid w:val="00844F89"/>
    <w:rsid w:val="008450B4"/>
    <w:rsid w:val="008452D6"/>
    <w:rsid w:val="008454DB"/>
    <w:rsid w:val="00845561"/>
    <w:rsid w:val="00845726"/>
    <w:rsid w:val="00845B64"/>
    <w:rsid w:val="00845BCC"/>
    <w:rsid w:val="00845E4D"/>
    <w:rsid w:val="00845F0B"/>
    <w:rsid w:val="0084686F"/>
    <w:rsid w:val="00846D48"/>
    <w:rsid w:val="00846EB9"/>
    <w:rsid w:val="008472F9"/>
    <w:rsid w:val="008474C2"/>
    <w:rsid w:val="008476AF"/>
    <w:rsid w:val="00847A55"/>
    <w:rsid w:val="008508F0"/>
    <w:rsid w:val="00850F46"/>
    <w:rsid w:val="00851160"/>
    <w:rsid w:val="0085120A"/>
    <w:rsid w:val="00851819"/>
    <w:rsid w:val="00851A8A"/>
    <w:rsid w:val="00851FED"/>
    <w:rsid w:val="0085237B"/>
    <w:rsid w:val="00852549"/>
    <w:rsid w:val="00852716"/>
    <w:rsid w:val="0085283B"/>
    <w:rsid w:val="008529AD"/>
    <w:rsid w:val="00852B15"/>
    <w:rsid w:val="00852B63"/>
    <w:rsid w:val="00852E71"/>
    <w:rsid w:val="00853087"/>
    <w:rsid w:val="00853306"/>
    <w:rsid w:val="00853676"/>
    <w:rsid w:val="00853716"/>
    <w:rsid w:val="00853722"/>
    <w:rsid w:val="00854382"/>
    <w:rsid w:val="00854A7F"/>
    <w:rsid w:val="00854C8C"/>
    <w:rsid w:val="00854CEB"/>
    <w:rsid w:val="00856448"/>
    <w:rsid w:val="00856785"/>
    <w:rsid w:val="00856A21"/>
    <w:rsid w:val="00857586"/>
    <w:rsid w:val="0085772A"/>
    <w:rsid w:val="0085798E"/>
    <w:rsid w:val="00857992"/>
    <w:rsid w:val="00857ECA"/>
    <w:rsid w:val="00860900"/>
    <w:rsid w:val="00860D2D"/>
    <w:rsid w:val="00861262"/>
    <w:rsid w:val="00861377"/>
    <w:rsid w:val="00861825"/>
    <w:rsid w:val="00861D26"/>
    <w:rsid w:val="00861DD9"/>
    <w:rsid w:val="00861F89"/>
    <w:rsid w:val="00862D86"/>
    <w:rsid w:val="00862FCF"/>
    <w:rsid w:val="00863368"/>
    <w:rsid w:val="008635F8"/>
    <w:rsid w:val="00863BFA"/>
    <w:rsid w:val="00863CF3"/>
    <w:rsid w:val="00863D2A"/>
    <w:rsid w:val="00865378"/>
    <w:rsid w:val="00865711"/>
    <w:rsid w:val="00865811"/>
    <w:rsid w:val="00865F76"/>
    <w:rsid w:val="00866410"/>
    <w:rsid w:val="008678DA"/>
    <w:rsid w:val="0086791E"/>
    <w:rsid w:val="00867993"/>
    <w:rsid w:val="008679F1"/>
    <w:rsid w:val="00867E25"/>
    <w:rsid w:val="00870842"/>
    <w:rsid w:val="00870A6E"/>
    <w:rsid w:val="0087121A"/>
    <w:rsid w:val="0087194E"/>
    <w:rsid w:val="00871EDD"/>
    <w:rsid w:val="008721A7"/>
    <w:rsid w:val="008726AA"/>
    <w:rsid w:val="00872A9A"/>
    <w:rsid w:val="00872B19"/>
    <w:rsid w:val="00872E93"/>
    <w:rsid w:val="008730A7"/>
    <w:rsid w:val="00873950"/>
    <w:rsid w:val="00873C8B"/>
    <w:rsid w:val="00873D17"/>
    <w:rsid w:val="00873EE4"/>
    <w:rsid w:val="00873F41"/>
    <w:rsid w:val="00873FAA"/>
    <w:rsid w:val="008742EE"/>
    <w:rsid w:val="00874713"/>
    <w:rsid w:val="00874C4F"/>
    <w:rsid w:val="00874C64"/>
    <w:rsid w:val="00874F79"/>
    <w:rsid w:val="0087500E"/>
    <w:rsid w:val="00875397"/>
    <w:rsid w:val="008757AE"/>
    <w:rsid w:val="008759A1"/>
    <w:rsid w:val="00876AE1"/>
    <w:rsid w:val="00876EBE"/>
    <w:rsid w:val="00876F72"/>
    <w:rsid w:val="0087722F"/>
    <w:rsid w:val="00877477"/>
    <w:rsid w:val="0087789F"/>
    <w:rsid w:val="0088011E"/>
    <w:rsid w:val="0088019B"/>
    <w:rsid w:val="00880449"/>
    <w:rsid w:val="0088052E"/>
    <w:rsid w:val="00880AF7"/>
    <w:rsid w:val="008816E0"/>
    <w:rsid w:val="00881860"/>
    <w:rsid w:val="00881B0F"/>
    <w:rsid w:val="00881BCF"/>
    <w:rsid w:val="00881F83"/>
    <w:rsid w:val="008824BF"/>
    <w:rsid w:val="008824EC"/>
    <w:rsid w:val="008827F3"/>
    <w:rsid w:val="00882B52"/>
    <w:rsid w:val="00882D64"/>
    <w:rsid w:val="008834D5"/>
    <w:rsid w:val="008836B4"/>
    <w:rsid w:val="00883CB7"/>
    <w:rsid w:val="00883E09"/>
    <w:rsid w:val="008848E4"/>
    <w:rsid w:val="00884AD0"/>
    <w:rsid w:val="00885016"/>
    <w:rsid w:val="00885163"/>
    <w:rsid w:val="008851A3"/>
    <w:rsid w:val="00885480"/>
    <w:rsid w:val="008855D1"/>
    <w:rsid w:val="00885977"/>
    <w:rsid w:val="00885F23"/>
    <w:rsid w:val="00886813"/>
    <w:rsid w:val="00886A70"/>
    <w:rsid w:val="00886BDF"/>
    <w:rsid w:val="00886EA5"/>
    <w:rsid w:val="00886F50"/>
    <w:rsid w:val="008872EE"/>
    <w:rsid w:val="008873F9"/>
    <w:rsid w:val="00887537"/>
    <w:rsid w:val="00887CE3"/>
    <w:rsid w:val="00887DA0"/>
    <w:rsid w:val="00887E7F"/>
    <w:rsid w:val="00890238"/>
    <w:rsid w:val="00890F4A"/>
    <w:rsid w:val="00891169"/>
    <w:rsid w:val="008912BF"/>
    <w:rsid w:val="00891350"/>
    <w:rsid w:val="008915A9"/>
    <w:rsid w:val="00891B90"/>
    <w:rsid w:val="00891CC4"/>
    <w:rsid w:val="00891E7D"/>
    <w:rsid w:val="0089275A"/>
    <w:rsid w:val="00892820"/>
    <w:rsid w:val="00893263"/>
    <w:rsid w:val="008932E2"/>
    <w:rsid w:val="00893379"/>
    <w:rsid w:val="0089355C"/>
    <w:rsid w:val="008935DB"/>
    <w:rsid w:val="00893656"/>
    <w:rsid w:val="00893759"/>
    <w:rsid w:val="00894076"/>
    <w:rsid w:val="008945D0"/>
    <w:rsid w:val="00894742"/>
    <w:rsid w:val="00894D76"/>
    <w:rsid w:val="00894EEA"/>
    <w:rsid w:val="0089536A"/>
    <w:rsid w:val="00896670"/>
    <w:rsid w:val="00896D1E"/>
    <w:rsid w:val="00897CC9"/>
    <w:rsid w:val="008A0731"/>
    <w:rsid w:val="008A077B"/>
    <w:rsid w:val="008A0BA0"/>
    <w:rsid w:val="008A0BCF"/>
    <w:rsid w:val="008A0C80"/>
    <w:rsid w:val="008A12B4"/>
    <w:rsid w:val="008A1B89"/>
    <w:rsid w:val="008A2261"/>
    <w:rsid w:val="008A283B"/>
    <w:rsid w:val="008A2955"/>
    <w:rsid w:val="008A3101"/>
    <w:rsid w:val="008A3B3D"/>
    <w:rsid w:val="008A3C81"/>
    <w:rsid w:val="008A409A"/>
    <w:rsid w:val="008A5573"/>
    <w:rsid w:val="008A5855"/>
    <w:rsid w:val="008A5871"/>
    <w:rsid w:val="008A593C"/>
    <w:rsid w:val="008A598A"/>
    <w:rsid w:val="008A5B89"/>
    <w:rsid w:val="008A5FED"/>
    <w:rsid w:val="008A62CD"/>
    <w:rsid w:val="008A67B0"/>
    <w:rsid w:val="008A692B"/>
    <w:rsid w:val="008A6BF7"/>
    <w:rsid w:val="008A6C32"/>
    <w:rsid w:val="008A6E3E"/>
    <w:rsid w:val="008A6EAA"/>
    <w:rsid w:val="008A7075"/>
    <w:rsid w:val="008A74C4"/>
    <w:rsid w:val="008A7664"/>
    <w:rsid w:val="008A7D42"/>
    <w:rsid w:val="008A7DE8"/>
    <w:rsid w:val="008B04F4"/>
    <w:rsid w:val="008B05A1"/>
    <w:rsid w:val="008B0E63"/>
    <w:rsid w:val="008B14AF"/>
    <w:rsid w:val="008B1577"/>
    <w:rsid w:val="008B1806"/>
    <w:rsid w:val="008B1D67"/>
    <w:rsid w:val="008B1DCA"/>
    <w:rsid w:val="008B2181"/>
    <w:rsid w:val="008B2594"/>
    <w:rsid w:val="008B2B43"/>
    <w:rsid w:val="008B33EE"/>
    <w:rsid w:val="008B3695"/>
    <w:rsid w:val="008B369C"/>
    <w:rsid w:val="008B373B"/>
    <w:rsid w:val="008B3817"/>
    <w:rsid w:val="008B3EAB"/>
    <w:rsid w:val="008B5440"/>
    <w:rsid w:val="008B5574"/>
    <w:rsid w:val="008B55ED"/>
    <w:rsid w:val="008B5C4E"/>
    <w:rsid w:val="008B5CAA"/>
    <w:rsid w:val="008B61B6"/>
    <w:rsid w:val="008B653C"/>
    <w:rsid w:val="008B666E"/>
    <w:rsid w:val="008B683C"/>
    <w:rsid w:val="008B6A6E"/>
    <w:rsid w:val="008B6B2B"/>
    <w:rsid w:val="008B744A"/>
    <w:rsid w:val="008B7472"/>
    <w:rsid w:val="008B76DC"/>
    <w:rsid w:val="008C0327"/>
    <w:rsid w:val="008C04AA"/>
    <w:rsid w:val="008C06A0"/>
    <w:rsid w:val="008C0CC0"/>
    <w:rsid w:val="008C0CCE"/>
    <w:rsid w:val="008C0CCF"/>
    <w:rsid w:val="008C1098"/>
    <w:rsid w:val="008C16D1"/>
    <w:rsid w:val="008C18B1"/>
    <w:rsid w:val="008C1F7A"/>
    <w:rsid w:val="008C28B0"/>
    <w:rsid w:val="008C2E39"/>
    <w:rsid w:val="008C2ED5"/>
    <w:rsid w:val="008C3473"/>
    <w:rsid w:val="008C3D2B"/>
    <w:rsid w:val="008C3F18"/>
    <w:rsid w:val="008C409A"/>
    <w:rsid w:val="008C4121"/>
    <w:rsid w:val="008C4BD8"/>
    <w:rsid w:val="008C5043"/>
    <w:rsid w:val="008C57A2"/>
    <w:rsid w:val="008C5B85"/>
    <w:rsid w:val="008C5F5A"/>
    <w:rsid w:val="008C6245"/>
    <w:rsid w:val="008C6B84"/>
    <w:rsid w:val="008C6BC1"/>
    <w:rsid w:val="008C74EF"/>
    <w:rsid w:val="008C7859"/>
    <w:rsid w:val="008C7F18"/>
    <w:rsid w:val="008D0AD6"/>
    <w:rsid w:val="008D0E19"/>
    <w:rsid w:val="008D13EB"/>
    <w:rsid w:val="008D141D"/>
    <w:rsid w:val="008D193D"/>
    <w:rsid w:val="008D1981"/>
    <w:rsid w:val="008D1C6D"/>
    <w:rsid w:val="008D26BC"/>
    <w:rsid w:val="008D283B"/>
    <w:rsid w:val="008D2E45"/>
    <w:rsid w:val="008D3720"/>
    <w:rsid w:val="008D3F7B"/>
    <w:rsid w:val="008D4073"/>
    <w:rsid w:val="008D437D"/>
    <w:rsid w:val="008D4790"/>
    <w:rsid w:val="008D56E2"/>
    <w:rsid w:val="008D5C05"/>
    <w:rsid w:val="008D62FE"/>
    <w:rsid w:val="008D6E63"/>
    <w:rsid w:val="008D70FD"/>
    <w:rsid w:val="008D7431"/>
    <w:rsid w:val="008D746E"/>
    <w:rsid w:val="008E02B4"/>
    <w:rsid w:val="008E0D15"/>
    <w:rsid w:val="008E0E86"/>
    <w:rsid w:val="008E13AF"/>
    <w:rsid w:val="008E13B5"/>
    <w:rsid w:val="008E22AA"/>
    <w:rsid w:val="008E22DE"/>
    <w:rsid w:val="008E22F9"/>
    <w:rsid w:val="008E2A83"/>
    <w:rsid w:val="008E2E35"/>
    <w:rsid w:val="008E334F"/>
    <w:rsid w:val="008E36DA"/>
    <w:rsid w:val="008E3748"/>
    <w:rsid w:val="008E3D56"/>
    <w:rsid w:val="008E3FEF"/>
    <w:rsid w:val="008E4474"/>
    <w:rsid w:val="008E4B06"/>
    <w:rsid w:val="008E51D9"/>
    <w:rsid w:val="008E520F"/>
    <w:rsid w:val="008E53AF"/>
    <w:rsid w:val="008E5431"/>
    <w:rsid w:val="008E56A6"/>
    <w:rsid w:val="008E56B4"/>
    <w:rsid w:val="008E5988"/>
    <w:rsid w:val="008E64A4"/>
    <w:rsid w:val="008E6A71"/>
    <w:rsid w:val="008E6B11"/>
    <w:rsid w:val="008E6C53"/>
    <w:rsid w:val="008E6F64"/>
    <w:rsid w:val="008E7661"/>
    <w:rsid w:val="008F06AB"/>
    <w:rsid w:val="008F09A0"/>
    <w:rsid w:val="008F0A7F"/>
    <w:rsid w:val="008F0DA7"/>
    <w:rsid w:val="008F162D"/>
    <w:rsid w:val="008F1DA7"/>
    <w:rsid w:val="008F2D66"/>
    <w:rsid w:val="008F36A6"/>
    <w:rsid w:val="008F3823"/>
    <w:rsid w:val="008F3962"/>
    <w:rsid w:val="008F3DC9"/>
    <w:rsid w:val="008F495B"/>
    <w:rsid w:val="008F4B70"/>
    <w:rsid w:val="008F540D"/>
    <w:rsid w:val="008F55B9"/>
    <w:rsid w:val="008F564A"/>
    <w:rsid w:val="008F5BEF"/>
    <w:rsid w:val="008F5BF6"/>
    <w:rsid w:val="008F5D1D"/>
    <w:rsid w:val="008F5F11"/>
    <w:rsid w:val="008F6115"/>
    <w:rsid w:val="008F6EA3"/>
    <w:rsid w:val="008F7914"/>
    <w:rsid w:val="009003C2"/>
    <w:rsid w:val="00900C6D"/>
    <w:rsid w:val="00900FAB"/>
    <w:rsid w:val="00901117"/>
    <w:rsid w:val="0090116C"/>
    <w:rsid w:val="0090181A"/>
    <w:rsid w:val="00901914"/>
    <w:rsid w:val="00901A2D"/>
    <w:rsid w:val="00901D2E"/>
    <w:rsid w:val="009021D6"/>
    <w:rsid w:val="009029F1"/>
    <w:rsid w:val="00902DED"/>
    <w:rsid w:val="00902F4B"/>
    <w:rsid w:val="009030F9"/>
    <w:rsid w:val="009031FF"/>
    <w:rsid w:val="00903459"/>
    <w:rsid w:val="00903CF9"/>
    <w:rsid w:val="00903E64"/>
    <w:rsid w:val="00905332"/>
    <w:rsid w:val="009053CB"/>
    <w:rsid w:val="0090540F"/>
    <w:rsid w:val="009063F3"/>
    <w:rsid w:val="0090689E"/>
    <w:rsid w:val="00906D6C"/>
    <w:rsid w:val="00907433"/>
    <w:rsid w:val="00907A3E"/>
    <w:rsid w:val="00907E5C"/>
    <w:rsid w:val="0091013E"/>
    <w:rsid w:val="009106D9"/>
    <w:rsid w:val="0091155A"/>
    <w:rsid w:val="00911ECB"/>
    <w:rsid w:val="00912C35"/>
    <w:rsid w:val="00912C72"/>
    <w:rsid w:val="00912F8D"/>
    <w:rsid w:val="00913521"/>
    <w:rsid w:val="00913872"/>
    <w:rsid w:val="009144E2"/>
    <w:rsid w:val="0091499D"/>
    <w:rsid w:val="00914C71"/>
    <w:rsid w:val="00914DD6"/>
    <w:rsid w:val="00914E14"/>
    <w:rsid w:val="009155E9"/>
    <w:rsid w:val="009160D2"/>
    <w:rsid w:val="009163A3"/>
    <w:rsid w:val="00916414"/>
    <w:rsid w:val="0091677C"/>
    <w:rsid w:val="00916AC5"/>
    <w:rsid w:val="00916FE1"/>
    <w:rsid w:val="00917388"/>
    <w:rsid w:val="00917728"/>
    <w:rsid w:val="0091772E"/>
    <w:rsid w:val="00917A54"/>
    <w:rsid w:val="0092022F"/>
    <w:rsid w:val="009202A4"/>
    <w:rsid w:val="009203AB"/>
    <w:rsid w:val="00920811"/>
    <w:rsid w:val="00920920"/>
    <w:rsid w:val="00920B6B"/>
    <w:rsid w:val="00920D1C"/>
    <w:rsid w:val="00920E6A"/>
    <w:rsid w:val="0092102C"/>
    <w:rsid w:val="00921980"/>
    <w:rsid w:val="009226B1"/>
    <w:rsid w:val="00922D67"/>
    <w:rsid w:val="00922D89"/>
    <w:rsid w:val="00922E63"/>
    <w:rsid w:val="009236DD"/>
    <w:rsid w:val="0092371C"/>
    <w:rsid w:val="00923B82"/>
    <w:rsid w:val="00923D1A"/>
    <w:rsid w:val="00924105"/>
    <w:rsid w:val="00924834"/>
    <w:rsid w:val="00925222"/>
    <w:rsid w:val="0092562B"/>
    <w:rsid w:val="00925C40"/>
    <w:rsid w:val="00925CED"/>
    <w:rsid w:val="009261AF"/>
    <w:rsid w:val="009262A8"/>
    <w:rsid w:val="00926526"/>
    <w:rsid w:val="0092657E"/>
    <w:rsid w:val="00926980"/>
    <w:rsid w:val="009269F6"/>
    <w:rsid w:val="00927177"/>
    <w:rsid w:val="009277CF"/>
    <w:rsid w:val="009277F1"/>
    <w:rsid w:val="009279B9"/>
    <w:rsid w:val="00927FD0"/>
    <w:rsid w:val="0093018C"/>
    <w:rsid w:val="00930567"/>
    <w:rsid w:val="0093068D"/>
    <w:rsid w:val="009307F8"/>
    <w:rsid w:val="00930C17"/>
    <w:rsid w:val="00930C73"/>
    <w:rsid w:val="00930E7F"/>
    <w:rsid w:val="0093139E"/>
    <w:rsid w:val="009322DD"/>
    <w:rsid w:val="00932977"/>
    <w:rsid w:val="009330C2"/>
    <w:rsid w:val="00933178"/>
    <w:rsid w:val="009339EA"/>
    <w:rsid w:val="00933AC4"/>
    <w:rsid w:val="00934464"/>
    <w:rsid w:val="00934482"/>
    <w:rsid w:val="00934674"/>
    <w:rsid w:val="009357BD"/>
    <w:rsid w:val="0093588A"/>
    <w:rsid w:val="00935901"/>
    <w:rsid w:val="009360F8"/>
    <w:rsid w:val="009366CF"/>
    <w:rsid w:val="0093682C"/>
    <w:rsid w:val="00936D43"/>
    <w:rsid w:val="00937141"/>
    <w:rsid w:val="00937666"/>
    <w:rsid w:val="009379CC"/>
    <w:rsid w:val="00937D81"/>
    <w:rsid w:val="0094077F"/>
    <w:rsid w:val="009414C0"/>
    <w:rsid w:val="009423C0"/>
    <w:rsid w:val="0094240A"/>
    <w:rsid w:val="00943105"/>
    <w:rsid w:val="009433A5"/>
    <w:rsid w:val="00943A68"/>
    <w:rsid w:val="00943F55"/>
    <w:rsid w:val="009444E8"/>
    <w:rsid w:val="009446B7"/>
    <w:rsid w:val="00944719"/>
    <w:rsid w:val="00944F05"/>
    <w:rsid w:val="00945540"/>
    <w:rsid w:val="0094560D"/>
    <w:rsid w:val="00945938"/>
    <w:rsid w:val="00946775"/>
    <w:rsid w:val="0094686D"/>
    <w:rsid w:val="00946A41"/>
    <w:rsid w:val="00946BA3"/>
    <w:rsid w:val="00946C4B"/>
    <w:rsid w:val="009471BE"/>
    <w:rsid w:val="00947478"/>
    <w:rsid w:val="00947487"/>
    <w:rsid w:val="0094753D"/>
    <w:rsid w:val="009475F6"/>
    <w:rsid w:val="00947F6D"/>
    <w:rsid w:val="0095025F"/>
    <w:rsid w:val="0095056B"/>
    <w:rsid w:val="00950617"/>
    <w:rsid w:val="0095064D"/>
    <w:rsid w:val="009508F4"/>
    <w:rsid w:val="00950B6E"/>
    <w:rsid w:val="00950DFC"/>
    <w:rsid w:val="00951216"/>
    <w:rsid w:val="009523D6"/>
    <w:rsid w:val="009524FB"/>
    <w:rsid w:val="009525F1"/>
    <w:rsid w:val="00952C30"/>
    <w:rsid w:val="00952D35"/>
    <w:rsid w:val="0095359A"/>
    <w:rsid w:val="009537F8"/>
    <w:rsid w:val="00953856"/>
    <w:rsid w:val="009538FA"/>
    <w:rsid w:val="00953D47"/>
    <w:rsid w:val="009543A5"/>
    <w:rsid w:val="00954EB2"/>
    <w:rsid w:val="00954F2E"/>
    <w:rsid w:val="009553B4"/>
    <w:rsid w:val="00955500"/>
    <w:rsid w:val="00955BFA"/>
    <w:rsid w:val="00955C26"/>
    <w:rsid w:val="00955C50"/>
    <w:rsid w:val="00955E96"/>
    <w:rsid w:val="00955F20"/>
    <w:rsid w:val="0095610A"/>
    <w:rsid w:val="0095650B"/>
    <w:rsid w:val="009565A6"/>
    <w:rsid w:val="009569F4"/>
    <w:rsid w:val="00957155"/>
    <w:rsid w:val="00957482"/>
    <w:rsid w:val="00957787"/>
    <w:rsid w:val="009579D8"/>
    <w:rsid w:val="00957AD4"/>
    <w:rsid w:val="00957D9E"/>
    <w:rsid w:val="00960088"/>
    <w:rsid w:val="009601B5"/>
    <w:rsid w:val="00960831"/>
    <w:rsid w:val="009608B6"/>
    <w:rsid w:val="009609AC"/>
    <w:rsid w:val="00960BFE"/>
    <w:rsid w:val="00960D7C"/>
    <w:rsid w:val="00960E9A"/>
    <w:rsid w:val="009614F4"/>
    <w:rsid w:val="009617FA"/>
    <w:rsid w:val="00961FEA"/>
    <w:rsid w:val="0096229C"/>
    <w:rsid w:val="00962745"/>
    <w:rsid w:val="00962773"/>
    <w:rsid w:val="00962947"/>
    <w:rsid w:val="00962CBE"/>
    <w:rsid w:val="00962E07"/>
    <w:rsid w:val="00963295"/>
    <w:rsid w:val="00963338"/>
    <w:rsid w:val="009633DD"/>
    <w:rsid w:val="0096349A"/>
    <w:rsid w:val="00963972"/>
    <w:rsid w:val="00963B11"/>
    <w:rsid w:val="00963ED8"/>
    <w:rsid w:val="00964082"/>
    <w:rsid w:val="00964688"/>
    <w:rsid w:val="00964737"/>
    <w:rsid w:val="00964BE8"/>
    <w:rsid w:val="0096500C"/>
    <w:rsid w:val="0096502B"/>
    <w:rsid w:val="009652EF"/>
    <w:rsid w:val="009655FD"/>
    <w:rsid w:val="00965A3E"/>
    <w:rsid w:val="00965ABE"/>
    <w:rsid w:val="009662FB"/>
    <w:rsid w:val="0096678D"/>
    <w:rsid w:val="009678EC"/>
    <w:rsid w:val="00967991"/>
    <w:rsid w:val="00970A0A"/>
    <w:rsid w:val="00970B1E"/>
    <w:rsid w:val="0097100E"/>
    <w:rsid w:val="00972044"/>
    <w:rsid w:val="0097243B"/>
    <w:rsid w:val="00972CAB"/>
    <w:rsid w:val="00973523"/>
    <w:rsid w:val="0097375C"/>
    <w:rsid w:val="00973A10"/>
    <w:rsid w:val="00973D16"/>
    <w:rsid w:val="00973D92"/>
    <w:rsid w:val="00974D64"/>
    <w:rsid w:val="0097537E"/>
    <w:rsid w:val="00975431"/>
    <w:rsid w:val="009754AD"/>
    <w:rsid w:val="0097593F"/>
    <w:rsid w:val="009768FB"/>
    <w:rsid w:val="00976966"/>
    <w:rsid w:val="00976BF8"/>
    <w:rsid w:val="00976CEC"/>
    <w:rsid w:val="00977A06"/>
    <w:rsid w:val="00977A7E"/>
    <w:rsid w:val="00980415"/>
    <w:rsid w:val="009805ED"/>
    <w:rsid w:val="0098092B"/>
    <w:rsid w:val="00980D15"/>
    <w:rsid w:val="00980E64"/>
    <w:rsid w:val="0098218B"/>
    <w:rsid w:val="009821E8"/>
    <w:rsid w:val="00982583"/>
    <w:rsid w:val="00982A8B"/>
    <w:rsid w:val="00982ADF"/>
    <w:rsid w:val="009830AB"/>
    <w:rsid w:val="0098386A"/>
    <w:rsid w:val="00983E14"/>
    <w:rsid w:val="00983EDB"/>
    <w:rsid w:val="009843AE"/>
    <w:rsid w:val="00984530"/>
    <w:rsid w:val="0098453B"/>
    <w:rsid w:val="00984985"/>
    <w:rsid w:val="00984CA9"/>
    <w:rsid w:val="00984DE6"/>
    <w:rsid w:val="0098507C"/>
    <w:rsid w:val="009853E2"/>
    <w:rsid w:val="00985B1D"/>
    <w:rsid w:val="00985C92"/>
    <w:rsid w:val="00985C9A"/>
    <w:rsid w:val="00985DA9"/>
    <w:rsid w:val="009865AB"/>
    <w:rsid w:val="00986602"/>
    <w:rsid w:val="00986856"/>
    <w:rsid w:val="009870A7"/>
    <w:rsid w:val="00987133"/>
    <w:rsid w:val="00987367"/>
    <w:rsid w:val="0098757E"/>
    <w:rsid w:val="00987662"/>
    <w:rsid w:val="00987D15"/>
    <w:rsid w:val="00987E44"/>
    <w:rsid w:val="009903B0"/>
    <w:rsid w:val="00990651"/>
    <w:rsid w:val="009906BE"/>
    <w:rsid w:val="009916C2"/>
    <w:rsid w:val="00991CA4"/>
    <w:rsid w:val="00991D1B"/>
    <w:rsid w:val="00992260"/>
    <w:rsid w:val="009923BE"/>
    <w:rsid w:val="00992AF3"/>
    <w:rsid w:val="00993512"/>
    <w:rsid w:val="00993AC9"/>
    <w:rsid w:val="00993AFE"/>
    <w:rsid w:val="00993B20"/>
    <w:rsid w:val="00993E59"/>
    <w:rsid w:val="009944FA"/>
    <w:rsid w:val="0099470B"/>
    <w:rsid w:val="00994DFD"/>
    <w:rsid w:val="009959B0"/>
    <w:rsid w:val="00995B93"/>
    <w:rsid w:val="00995C71"/>
    <w:rsid w:val="0099623F"/>
    <w:rsid w:val="00996841"/>
    <w:rsid w:val="00997291"/>
    <w:rsid w:val="009978BA"/>
    <w:rsid w:val="009979E6"/>
    <w:rsid w:val="00997B56"/>
    <w:rsid w:val="00997BA4"/>
    <w:rsid w:val="009A0193"/>
    <w:rsid w:val="009A0366"/>
    <w:rsid w:val="009A05B1"/>
    <w:rsid w:val="009A0827"/>
    <w:rsid w:val="009A0AEA"/>
    <w:rsid w:val="009A0C88"/>
    <w:rsid w:val="009A0D67"/>
    <w:rsid w:val="009A102E"/>
    <w:rsid w:val="009A1135"/>
    <w:rsid w:val="009A17ED"/>
    <w:rsid w:val="009A1E10"/>
    <w:rsid w:val="009A24B7"/>
    <w:rsid w:val="009A2513"/>
    <w:rsid w:val="009A2C15"/>
    <w:rsid w:val="009A2C44"/>
    <w:rsid w:val="009A2CB1"/>
    <w:rsid w:val="009A36F2"/>
    <w:rsid w:val="009A3C48"/>
    <w:rsid w:val="009A4091"/>
    <w:rsid w:val="009A41C8"/>
    <w:rsid w:val="009A4437"/>
    <w:rsid w:val="009A49CD"/>
    <w:rsid w:val="009A4F5D"/>
    <w:rsid w:val="009A58A4"/>
    <w:rsid w:val="009A58FC"/>
    <w:rsid w:val="009A6B09"/>
    <w:rsid w:val="009A6E46"/>
    <w:rsid w:val="009A722F"/>
    <w:rsid w:val="009A73F3"/>
    <w:rsid w:val="009A74D0"/>
    <w:rsid w:val="009A7918"/>
    <w:rsid w:val="009A79C5"/>
    <w:rsid w:val="009B050E"/>
    <w:rsid w:val="009B0AB0"/>
    <w:rsid w:val="009B0D2A"/>
    <w:rsid w:val="009B0E8C"/>
    <w:rsid w:val="009B0F60"/>
    <w:rsid w:val="009B1ED4"/>
    <w:rsid w:val="009B21A8"/>
    <w:rsid w:val="009B2476"/>
    <w:rsid w:val="009B24EE"/>
    <w:rsid w:val="009B26BD"/>
    <w:rsid w:val="009B3324"/>
    <w:rsid w:val="009B4785"/>
    <w:rsid w:val="009B492A"/>
    <w:rsid w:val="009B498F"/>
    <w:rsid w:val="009B4C75"/>
    <w:rsid w:val="009B51E3"/>
    <w:rsid w:val="009B67B5"/>
    <w:rsid w:val="009B6D83"/>
    <w:rsid w:val="009B7232"/>
    <w:rsid w:val="009B7998"/>
    <w:rsid w:val="009B79C7"/>
    <w:rsid w:val="009B7B30"/>
    <w:rsid w:val="009B7F70"/>
    <w:rsid w:val="009C031B"/>
    <w:rsid w:val="009C0347"/>
    <w:rsid w:val="009C0981"/>
    <w:rsid w:val="009C0DD2"/>
    <w:rsid w:val="009C1631"/>
    <w:rsid w:val="009C1669"/>
    <w:rsid w:val="009C1A2F"/>
    <w:rsid w:val="009C1A68"/>
    <w:rsid w:val="009C1E72"/>
    <w:rsid w:val="009C1FDB"/>
    <w:rsid w:val="009C23E0"/>
    <w:rsid w:val="009C272D"/>
    <w:rsid w:val="009C29B6"/>
    <w:rsid w:val="009C30CC"/>
    <w:rsid w:val="009C3204"/>
    <w:rsid w:val="009C322C"/>
    <w:rsid w:val="009C35A7"/>
    <w:rsid w:val="009C3BFB"/>
    <w:rsid w:val="009C3C3B"/>
    <w:rsid w:val="009C3F39"/>
    <w:rsid w:val="009C3FAE"/>
    <w:rsid w:val="009C442A"/>
    <w:rsid w:val="009C4642"/>
    <w:rsid w:val="009C4994"/>
    <w:rsid w:val="009C4A15"/>
    <w:rsid w:val="009C4AFD"/>
    <w:rsid w:val="009C5579"/>
    <w:rsid w:val="009C55F7"/>
    <w:rsid w:val="009C6187"/>
    <w:rsid w:val="009C634A"/>
    <w:rsid w:val="009C6EB6"/>
    <w:rsid w:val="009C746D"/>
    <w:rsid w:val="009C74A0"/>
    <w:rsid w:val="009C77F1"/>
    <w:rsid w:val="009C7BC3"/>
    <w:rsid w:val="009C7D4E"/>
    <w:rsid w:val="009C7F90"/>
    <w:rsid w:val="009C7FA9"/>
    <w:rsid w:val="009D01FD"/>
    <w:rsid w:val="009D05A9"/>
    <w:rsid w:val="009D1C47"/>
    <w:rsid w:val="009D22BC"/>
    <w:rsid w:val="009D2FF2"/>
    <w:rsid w:val="009D36C9"/>
    <w:rsid w:val="009D4063"/>
    <w:rsid w:val="009D40AF"/>
    <w:rsid w:val="009D4222"/>
    <w:rsid w:val="009D4488"/>
    <w:rsid w:val="009D47CF"/>
    <w:rsid w:val="009D488E"/>
    <w:rsid w:val="009D4CB4"/>
    <w:rsid w:val="009D5663"/>
    <w:rsid w:val="009D583E"/>
    <w:rsid w:val="009D5B91"/>
    <w:rsid w:val="009D5FB3"/>
    <w:rsid w:val="009D633D"/>
    <w:rsid w:val="009D637A"/>
    <w:rsid w:val="009D63E8"/>
    <w:rsid w:val="009D6739"/>
    <w:rsid w:val="009D673D"/>
    <w:rsid w:val="009D6AC7"/>
    <w:rsid w:val="009D7175"/>
    <w:rsid w:val="009D722D"/>
    <w:rsid w:val="009D7B8D"/>
    <w:rsid w:val="009E0217"/>
    <w:rsid w:val="009E0C31"/>
    <w:rsid w:val="009E0EA5"/>
    <w:rsid w:val="009E119D"/>
    <w:rsid w:val="009E1344"/>
    <w:rsid w:val="009E2086"/>
    <w:rsid w:val="009E2B4F"/>
    <w:rsid w:val="009E2C41"/>
    <w:rsid w:val="009E3B81"/>
    <w:rsid w:val="009E3EAA"/>
    <w:rsid w:val="009E3FF8"/>
    <w:rsid w:val="009E4515"/>
    <w:rsid w:val="009E53AC"/>
    <w:rsid w:val="009E53D8"/>
    <w:rsid w:val="009E54AE"/>
    <w:rsid w:val="009E5516"/>
    <w:rsid w:val="009E5861"/>
    <w:rsid w:val="009E5C73"/>
    <w:rsid w:val="009E60F9"/>
    <w:rsid w:val="009E6994"/>
    <w:rsid w:val="009E6C14"/>
    <w:rsid w:val="009F005A"/>
    <w:rsid w:val="009F0398"/>
    <w:rsid w:val="009F091A"/>
    <w:rsid w:val="009F0A40"/>
    <w:rsid w:val="009F0B3D"/>
    <w:rsid w:val="009F1104"/>
    <w:rsid w:val="009F1145"/>
    <w:rsid w:val="009F1772"/>
    <w:rsid w:val="009F1B07"/>
    <w:rsid w:val="009F2085"/>
    <w:rsid w:val="009F21AD"/>
    <w:rsid w:val="009F2519"/>
    <w:rsid w:val="009F2B64"/>
    <w:rsid w:val="009F2C49"/>
    <w:rsid w:val="009F3032"/>
    <w:rsid w:val="009F322A"/>
    <w:rsid w:val="009F32FB"/>
    <w:rsid w:val="009F3409"/>
    <w:rsid w:val="009F3645"/>
    <w:rsid w:val="009F3934"/>
    <w:rsid w:val="009F40B3"/>
    <w:rsid w:val="009F4327"/>
    <w:rsid w:val="009F457E"/>
    <w:rsid w:val="009F482E"/>
    <w:rsid w:val="009F4B94"/>
    <w:rsid w:val="009F4DED"/>
    <w:rsid w:val="009F5326"/>
    <w:rsid w:val="009F55F1"/>
    <w:rsid w:val="009F566E"/>
    <w:rsid w:val="009F5C97"/>
    <w:rsid w:val="009F64D6"/>
    <w:rsid w:val="009F6D2D"/>
    <w:rsid w:val="009F7058"/>
    <w:rsid w:val="009F7744"/>
    <w:rsid w:val="00A0064B"/>
    <w:rsid w:val="00A006DE"/>
    <w:rsid w:val="00A0070C"/>
    <w:rsid w:val="00A00792"/>
    <w:rsid w:val="00A00B64"/>
    <w:rsid w:val="00A00E07"/>
    <w:rsid w:val="00A00FDA"/>
    <w:rsid w:val="00A0106E"/>
    <w:rsid w:val="00A0124F"/>
    <w:rsid w:val="00A020A7"/>
    <w:rsid w:val="00A020E3"/>
    <w:rsid w:val="00A02A17"/>
    <w:rsid w:val="00A02B0F"/>
    <w:rsid w:val="00A02D1B"/>
    <w:rsid w:val="00A02D26"/>
    <w:rsid w:val="00A02D90"/>
    <w:rsid w:val="00A02E80"/>
    <w:rsid w:val="00A0329C"/>
    <w:rsid w:val="00A03643"/>
    <w:rsid w:val="00A03A5D"/>
    <w:rsid w:val="00A048D6"/>
    <w:rsid w:val="00A04D00"/>
    <w:rsid w:val="00A0501B"/>
    <w:rsid w:val="00A052E1"/>
    <w:rsid w:val="00A0547A"/>
    <w:rsid w:val="00A0552A"/>
    <w:rsid w:val="00A05AA4"/>
    <w:rsid w:val="00A05D6C"/>
    <w:rsid w:val="00A05DB0"/>
    <w:rsid w:val="00A06601"/>
    <w:rsid w:val="00A0680D"/>
    <w:rsid w:val="00A06BD7"/>
    <w:rsid w:val="00A06FF1"/>
    <w:rsid w:val="00A071C6"/>
    <w:rsid w:val="00A076E5"/>
    <w:rsid w:val="00A1016D"/>
    <w:rsid w:val="00A1027E"/>
    <w:rsid w:val="00A114AF"/>
    <w:rsid w:val="00A11DB5"/>
    <w:rsid w:val="00A11F5D"/>
    <w:rsid w:val="00A1215C"/>
    <w:rsid w:val="00A12464"/>
    <w:rsid w:val="00A127BF"/>
    <w:rsid w:val="00A12CBD"/>
    <w:rsid w:val="00A13188"/>
    <w:rsid w:val="00A13A91"/>
    <w:rsid w:val="00A13BEE"/>
    <w:rsid w:val="00A13C36"/>
    <w:rsid w:val="00A15193"/>
    <w:rsid w:val="00A151BE"/>
    <w:rsid w:val="00A157F5"/>
    <w:rsid w:val="00A15F88"/>
    <w:rsid w:val="00A16B26"/>
    <w:rsid w:val="00A16B95"/>
    <w:rsid w:val="00A16CBB"/>
    <w:rsid w:val="00A16E25"/>
    <w:rsid w:val="00A173B5"/>
    <w:rsid w:val="00A17ACF"/>
    <w:rsid w:val="00A17DB3"/>
    <w:rsid w:val="00A17E4B"/>
    <w:rsid w:val="00A20411"/>
    <w:rsid w:val="00A20610"/>
    <w:rsid w:val="00A20CCA"/>
    <w:rsid w:val="00A21358"/>
    <w:rsid w:val="00A217D8"/>
    <w:rsid w:val="00A22254"/>
    <w:rsid w:val="00A22261"/>
    <w:rsid w:val="00A223CF"/>
    <w:rsid w:val="00A2258A"/>
    <w:rsid w:val="00A2261F"/>
    <w:rsid w:val="00A22679"/>
    <w:rsid w:val="00A232D3"/>
    <w:rsid w:val="00A23387"/>
    <w:rsid w:val="00A237E2"/>
    <w:rsid w:val="00A23C1C"/>
    <w:rsid w:val="00A23FCF"/>
    <w:rsid w:val="00A24421"/>
    <w:rsid w:val="00A249DB"/>
    <w:rsid w:val="00A24B51"/>
    <w:rsid w:val="00A24C0B"/>
    <w:rsid w:val="00A24F5E"/>
    <w:rsid w:val="00A25BAE"/>
    <w:rsid w:val="00A25CE7"/>
    <w:rsid w:val="00A25FD1"/>
    <w:rsid w:val="00A26174"/>
    <w:rsid w:val="00A262E4"/>
    <w:rsid w:val="00A271A6"/>
    <w:rsid w:val="00A2721D"/>
    <w:rsid w:val="00A27715"/>
    <w:rsid w:val="00A27A51"/>
    <w:rsid w:val="00A304A8"/>
    <w:rsid w:val="00A30597"/>
    <w:rsid w:val="00A305E2"/>
    <w:rsid w:val="00A31753"/>
    <w:rsid w:val="00A31ACD"/>
    <w:rsid w:val="00A320BB"/>
    <w:rsid w:val="00A32256"/>
    <w:rsid w:val="00A323A1"/>
    <w:rsid w:val="00A3253F"/>
    <w:rsid w:val="00A33658"/>
    <w:rsid w:val="00A33744"/>
    <w:rsid w:val="00A337C3"/>
    <w:rsid w:val="00A338E6"/>
    <w:rsid w:val="00A33CAA"/>
    <w:rsid w:val="00A33DC0"/>
    <w:rsid w:val="00A34600"/>
    <w:rsid w:val="00A347FC"/>
    <w:rsid w:val="00A34891"/>
    <w:rsid w:val="00A34A0F"/>
    <w:rsid w:val="00A35CE1"/>
    <w:rsid w:val="00A360D1"/>
    <w:rsid w:val="00A361FC"/>
    <w:rsid w:val="00A3696D"/>
    <w:rsid w:val="00A3743B"/>
    <w:rsid w:val="00A374F7"/>
    <w:rsid w:val="00A377B5"/>
    <w:rsid w:val="00A37ABC"/>
    <w:rsid w:val="00A4004E"/>
    <w:rsid w:val="00A40A3E"/>
    <w:rsid w:val="00A40D8A"/>
    <w:rsid w:val="00A40F2A"/>
    <w:rsid w:val="00A4106D"/>
    <w:rsid w:val="00A410F5"/>
    <w:rsid w:val="00A411E4"/>
    <w:rsid w:val="00A41656"/>
    <w:rsid w:val="00A417A8"/>
    <w:rsid w:val="00A41A1F"/>
    <w:rsid w:val="00A41DBD"/>
    <w:rsid w:val="00A41E35"/>
    <w:rsid w:val="00A42256"/>
    <w:rsid w:val="00A422E6"/>
    <w:rsid w:val="00A4260E"/>
    <w:rsid w:val="00A42DF6"/>
    <w:rsid w:val="00A431D3"/>
    <w:rsid w:val="00A43888"/>
    <w:rsid w:val="00A43B45"/>
    <w:rsid w:val="00A43C27"/>
    <w:rsid w:val="00A43E5B"/>
    <w:rsid w:val="00A4427B"/>
    <w:rsid w:val="00A447BA"/>
    <w:rsid w:val="00A44AEE"/>
    <w:rsid w:val="00A45156"/>
    <w:rsid w:val="00A45A2F"/>
    <w:rsid w:val="00A46248"/>
    <w:rsid w:val="00A46262"/>
    <w:rsid w:val="00A464A6"/>
    <w:rsid w:val="00A465BA"/>
    <w:rsid w:val="00A46C80"/>
    <w:rsid w:val="00A47080"/>
    <w:rsid w:val="00A4743D"/>
    <w:rsid w:val="00A478C6"/>
    <w:rsid w:val="00A47C6D"/>
    <w:rsid w:val="00A502DF"/>
    <w:rsid w:val="00A507C5"/>
    <w:rsid w:val="00A50AA9"/>
    <w:rsid w:val="00A50AEB"/>
    <w:rsid w:val="00A50C8C"/>
    <w:rsid w:val="00A50DB3"/>
    <w:rsid w:val="00A50E4D"/>
    <w:rsid w:val="00A50FFF"/>
    <w:rsid w:val="00A51782"/>
    <w:rsid w:val="00A51AF0"/>
    <w:rsid w:val="00A51FCB"/>
    <w:rsid w:val="00A522C9"/>
    <w:rsid w:val="00A52C5D"/>
    <w:rsid w:val="00A53131"/>
    <w:rsid w:val="00A54140"/>
    <w:rsid w:val="00A54381"/>
    <w:rsid w:val="00A54483"/>
    <w:rsid w:val="00A54561"/>
    <w:rsid w:val="00A54A06"/>
    <w:rsid w:val="00A54F38"/>
    <w:rsid w:val="00A55A37"/>
    <w:rsid w:val="00A55E7A"/>
    <w:rsid w:val="00A5664A"/>
    <w:rsid w:val="00A56A19"/>
    <w:rsid w:val="00A56DD9"/>
    <w:rsid w:val="00A56DE8"/>
    <w:rsid w:val="00A5709F"/>
    <w:rsid w:val="00A57409"/>
    <w:rsid w:val="00A57CCD"/>
    <w:rsid w:val="00A57DE4"/>
    <w:rsid w:val="00A57FC4"/>
    <w:rsid w:val="00A57FCC"/>
    <w:rsid w:val="00A6028C"/>
    <w:rsid w:val="00A605FA"/>
    <w:rsid w:val="00A606EE"/>
    <w:rsid w:val="00A60872"/>
    <w:rsid w:val="00A60A8B"/>
    <w:rsid w:val="00A60BAB"/>
    <w:rsid w:val="00A6157D"/>
    <w:rsid w:val="00A6173F"/>
    <w:rsid w:val="00A6180A"/>
    <w:rsid w:val="00A61BE3"/>
    <w:rsid w:val="00A61C93"/>
    <w:rsid w:val="00A62250"/>
    <w:rsid w:val="00A6275D"/>
    <w:rsid w:val="00A62D72"/>
    <w:rsid w:val="00A630FD"/>
    <w:rsid w:val="00A6326E"/>
    <w:rsid w:val="00A632A9"/>
    <w:rsid w:val="00A6371B"/>
    <w:rsid w:val="00A63C36"/>
    <w:rsid w:val="00A63DE3"/>
    <w:rsid w:val="00A6428C"/>
    <w:rsid w:val="00A646CA"/>
    <w:rsid w:val="00A646DD"/>
    <w:rsid w:val="00A64AF7"/>
    <w:rsid w:val="00A64DE8"/>
    <w:rsid w:val="00A64EAE"/>
    <w:rsid w:val="00A65118"/>
    <w:rsid w:val="00A6542F"/>
    <w:rsid w:val="00A65A02"/>
    <w:rsid w:val="00A65BD4"/>
    <w:rsid w:val="00A6613E"/>
    <w:rsid w:val="00A6637A"/>
    <w:rsid w:val="00A66D98"/>
    <w:rsid w:val="00A66DCC"/>
    <w:rsid w:val="00A66DD4"/>
    <w:rsid w:val="00A66E4B"/>
    <w:rsid w:val="00A66F59"/>
    <w:rsid w:val="00A674E0"/>
    <w:rsid w:val="00A6765B"/>
    <w:rsid w:val="00A67810"/>
    <w:rsid w:val="00A67901"/>
    <w:rsid w:val="00A67A98"/>
    <w:rsid w:val="00A67BBC"/>
    <w:rsid w:val="00A67C82"/>
    <w:rsid w:val="00A67D3E"/>
    <w:rsid w:val="00A67EB5"/>
    <w:rsid w:val="00A67EC6"/>
    <w:rsid w:val="00A70422"/>
    <w:rsid w:val="00A70BC9"/>
    <w:rsid w:val="00A71C9D"/>
    <w:rsid w:val="00A72143"/>
    <w:rsid w:val="00A72328"/>
    <w:rsid w:val="00A726E1"/>
    <w:rsid w:val="00A72C7E"/>
    <w:rsid w:val="00A72D83"/>
    <w:rsid w:val="00A73453"/>
    <w:rsid w:val="00A7361A"/>
    <w:rsid w:val="00A73946"/>
    <w:rsid w:val="00A739B3"/>
    <w:rsid w:val="00A7406C"/>
    <w:rsid w:val="00A741D6"/>
    <w:rsid w:val="00A7428B"/>
    <w:rsid w:val="00A7459D"/>
    <w:rsid w:val="00A748D1"/>
    <w:rsid w:val="00A74B26"/>
    <w:rsid w:val="00A74D89"/>
    <w:rsid w:val="00A7508F"/>
    <w:rsid w:val="00A75213"/>
    <w:rsid w:val="00A752A6"/>
    <w:rsid w:val="00A753EC"/>
    <w:rsid w:val="00A75548"/>
    <w:rsid w:val="00A75603"/>
    <w:rsid w:val="00A76051"/>
    <w:rsid w:val="00A761BC"/>
    <w:rsid w:val="00A768D2"/>
    <w:rsid w:val="00A76E3D"/>
    <w:rsid w:val="00A772B6"/>
    <w:rsid w:val="00A77467"/>
    <w:rsid w:val="00A774DA"/>
    <w:rsid w:val="00A77751"/>
    <w:rsid w:val="00A77AAA"/>
    <w:rsid w:val="00A77EDF"/>
    <w:rsid w:val="00A80517"/>
    <w:rsid w:val="00A807E1"/>
    <w:rsid w:val="00A80D27"/>
    <w:rsid w:val="00A811E7"/>
    <w:rsid w:val="00A81B4A"/>
    <w:rsid w:val="00A81E2F"/>
    <w:rsid w:val="00A81E42"/>
    <w:rsid w:val="00A8211B"/>
    <w:rsid w:val="00A8256A"/>
    <w:rsid w:val="00A82BD8"/>
    <w:rsid w:val="00A82D2F"/>
    <w:rsid w:val="00A8399B"/>
    <w:rsid w:val="00A83C6F"/>
    <w:rsid w:val="00A8415A"/>
    <w:rsid w:val="00A841DB"/>
    <w:rsid w:val="00A842CC"/>
    <w:rsid w:val="00A842FA"/>
    <w:rsid w:val="00A8449C"/>
    <w:rsid w:val="00A846EA"/>
    <w:rsid w:val="00A84A12"/>
    <w:rsid w:val="00A84F35"/>
    <w:rsid w:val="00A8512B"/>
    <w:rsid w:val="00A85449"/>
    <w:rsid w:val="00A85470"/>
    <w:rsid w:val="00A8589D"/>
    <w:rsid w:val="00A85C84"/>
    <w:rsid w:val="00A85EAC"/>
    <w:rsid w:val="00A85F65"/>
    <w:rsid w:val="00A86207"/>
    <w:rsid w:val="00A8652A"/>
    <w:rsid w:val="00A86ACB"/>
    <w:rsid w:val="00A86CC5"/>
    <w:rsid w:val="00A86D97"/>
    <w:rsid w:val="00A86DF1"/>
    <w:rsid w:val="00A86F57"/>
    <w:rsid w:val="00A86F5E"/>
    <w:rsid w:val="00A86FC3"/>
    <w:rsid w:val="00A876F1"/>
    <w:rsid w:val="00A90182"/>
    <w:rsid w:val="00A90A07"/>
    <w:rsid w:val="00A90B69"/>
    <w:rsid w:val="00A91041"/>
    <w:rsid w:val="00A910B7"/>
    <w:rsid w:val="00A918DF"/>
    <w:rsid w:val="00A91F61"/>
    <w:rsid w:val="00A926D6"/>
    <w:rsid w:val="00A92A00"/>
    <w:rsid w:val="00A93147"/>
    <w:rsid w:val="00A93237"/>
    <w:rsid w:val="00A948A3"/>
    <w:rsid w:val="00A951D0"/>
    <w:rsid w:val="00A9553E"/>
    <w:rsid w:val="00A95623"/>
    <w:rsid w:val="00A95745"/>
    <w:rsid w:val="00A95C09"/>
    <w:rsid w:val="00A95F45"/>
    <w:rsid w:val="00A960AB"/>
    <w:rsid w:val="00A96206"/>
    <w:rsid w:val="00A9630A"/>
    <w:rsid w:val="00A963E7"/>
    <w:rsid w:val="00A965F7"/>
    <w:rsid w:val="00A969B4"/>
    <w:rsid w:val="00A9751D"/>
    <w:rsid w:val="00A97853"/>
    <w:rsid w:val="00A97BBB"/>
    <w:rsid w:val="00A97DE7"/>
    <w:rsid w:val="00AA0547"/>
    <w:rsid w:val="00AA0B4F"/>
    <w:rsid w:val="00AA0EC6"/>
    <w:rsid w:val="00AA191B"/>
    <w:rsid w:val="00AA24D5"/>
    <w:rsid w:val="00AA25FC"/>
    <w:rsid w:val="00AA2763"/>
    <w:rsid w:val="00AA2D14"/>
    <w:rsid w:val="00AA31BC"/>
    <w:rsid w:val="00AA32BA"/>
    <w:rsid w:val="00AA334F"/>
    <w:rsid w:val="00AA3692"/>
    <w:rsid w:val="00AA3D84"/>
    <w:rsid w:val="00AA42A0"/>
    <w:rsid w:val="00AA45AF"/>
    <w:rsid w:val="00AA47EE"/>
    <w:rsid w:val="00AA492E"/>
    <w:rsid w:val="00AA49EB"/>
    <w:rsid w:val="00AA4CDE"/>
    <w:rsid w:val="00AA4FA0"/>
    <w:rsid w:val="00AA567E"/>
    <w:rsid w:val="00AA5CA6"/>
    <w:rsid w:val="00AA5DD1"/>
    <w:rsid w:val="00AA6016"/>
    <w:rsid w:val="00AA63D2"/>
    <w:rsid w:val="00AA7543"/>
    <w:rsid w:val="00AA7A1F"/>
    <w:rsid w:val="00AA7A2C"/>
    <w:rsid w:val="00AA7DE7"/>
    <w:rsid w:val="00AA7E8B"/>
    <w:rsid w:val="00AB0505"/>
    <w:rsid w:val="00AB05C5"/>
    <w:rsid w:val="00AB0875"/>
    <w:rsid w:val="00AB0FEA"/>
    <w:rsid w:val="00AB12A0"/>
    <w:rsid w:val="00AB1947"/>
    <w:rsid w:val="00AB2057"/>
    <w:rsid w:val="00AB208E"/>
    <w:rsid w:val="00AB2206"/>
    <w:rsid w:val="00AB2237"/>
    <w:rsid w:val="00AB26BD"/>
    <w:rsid w:val="00AB26D9"/>
    <w:rsid w:val="00AB2933"/>
    <w:rsid w:val="00AB2A50"/>
    <w:rsid w:val="00AB3C31"/>
    <w:rsid w:val="00AB3FBA"/>
    <w:rsid w:val="00AB3FFC"/>
    <w:rsid w:val="00AB40F9"/>
    <w:rsid w:val="00AB4238"/>
    <w:rsid w:val="00AB4748"/>
    <w:rsid w:val="00AB498D"/>
    <w:rsid w:val="00AB4A7B"/>
    <w:rsid w:val="00AB4B2F"/>
    <w:rsid w:val="00AB4D33"/>
    <w:rsid w:val="00AB528E"/>
    <w:rsid w:val="00AB55C2"/>
    <w:rsid w:val="00AB5775"/>
    <w:rsid w:val="00AB5952"/>
    <w:rsid w:val="00AB5BAB"/>
    <w:rsid w:val="00AB5C13"/>
    <w:rsid w:val="00AB5EDB"/>
    <w:rsid w:val="00AB6197"/>
    <w:rsid w:val="00AB62B0"/>
    <w:rsid w:val="00AB65E8"/>
    <w:rsid w:val="00AB6F78"/>
    <w:rsid w:val="00AB778D"/>
    <w:rsid w:val="00AB7864"/>
    <w:rsid w:val="00AB790B"/>
    <w:rsid w:val="00AC025B"/>
    <w:rsid w:val="00AC02D4"/>
    <w:rsid w:val="00AC045D"/>
    <w:rsid w:val="00AC06C1"/>
    <w:rsid w:val="00AC07DB"/>
    <w:rsid w:val="00AC081E"/>
    <w:rsid w:val="00AC0923"/>
    <w:rsid w:val="00AC098C"/>
    <w:rsid w:val="00AC0C57"/>
    <w:rsid w:val="00AC14D8"/>
    <w:rsid w:val="00AC16FC"/>
    <w:rsid w:val="00AC24EA"/>
    <w:rsid w:val="00AC25C4"/>
    <w:rsid w:val="00AC2708"/>
    <w:rsid w:val="00AC2D3E"/>
    <w:rsid w:val="00AC2F19"/>
    <w:rsid w:val="00AC2F8D"/>
    <w:rsid w:val="00AC347D"/>
    <w:rsid w:val="00AC3606"/>
    <w:rsid w:val="00AC3A59"/>
    <w:rsid w:val="00AC3F0D"/>
    <w:rsid w:val="00AC42A4"/>
    <w:rsid w:val="00AC4A3D"/>
    <w:rsid w:val="00AC4AD3"/>
    <w:rsid w:val="00AC537F"/>
    <w:rsid w:val="00AC5AEF"/>
    <w:rsid w:val="00AC5C85"/>
    <w:rsid w:val="00AC5F26"/>
    <w:rsid w:val="00AC5FD7"/>
    <w:rsid w:val="00AC674D"/>
    <w:rsid w:val="00AC6861"/>
    <w:rsid w:val="00AC6D03"/>
    <w:rsid w:val="00AC70ED"/>
    <w:rsid w:val="00AC713F"/>
    <w:rsid w:val="00AC736C"/>
    <w:rsid w:val="00AC763B"/>
    <w:rsid w:val="00AC7F99"/>
    <w:rsid w:val="00AD02B8"/>
    <w:rsid w:val="00AD08CD"/>
    <w:rsid w:val="00AD0D16"/>
    <w:rsid w:val="00AD0EF5"/>
    <w:rsid w:val="00AD117F"/>
    <w:rsid w:val="00AD12BE"/>
    <w:rsid w:val="00AD1366"/>
    <w:rsid w:val="00AD1700"/>
    <w:rsid w:val="00AD19B2"/>
    <w:rsid w:val="00AD19D0"/>
    <w:rsid w:val="00AD1FE2"/>
    <w:rsid w:val="00AD20B7"/>
    <w:rsid w:val="00AD2578"/>
    <w:rsid w:val="00AD2885"/>
    <w:rsid w:val="00AD2AC2"/>
    <w:rsid w:val="00AD2C38"/>
    <w:rsid w:val="00AD369F"/>
    <w:rsid w:val="00AD37A1"/>
    <w:rsid w:val="00AD40E8"/>
    <w:rsid w:val="00AD4134"/>
    <w:rsid w:val="00AD423C"/>
    <w:rsid w:val="00AD4662"/>
    <w:rsid w:val="00AD51C6"/>
    <w:rsid w:val="00AD5318"/>
    <w:rsid w:val="00AD53D7"/>
    <w:rsid w:val="00AD5645"/>
    <w:rsid w:val="00AD5AE7"/>
    <w:rsid w:val="00AD5EE1"/>
    <w:rsid w:val="00AD64EC"/>
    <w:rsid w:val="00AD6B8D"/>
    <w:rsid w:val="00AD707D"/>
    <w:rsid w:val="00AD72AB"/>
    <w:rsid w:val="00AD7314"/>
    <w:rsid w:val="00AD76CE"/>
    <w:rsid w:val="00AD7C35"/>
    <w:rsid w:val="00AE0266"/>
    <w:rsid w:val="00AE0434"/>
    <w:rsid w:val="00AE0A2A"/>
    <w:rsid w:val="00AE0A53"/>
    <w:rsid w:val="00AE0AB0"/>
    <w:rsid w:val="00AE0FC1"/>
    <w:rsid w:val="00AE1D66"/>
    <w:rsid w:val="00AE1D78"/>
    <w:rsid w:val="00AE24E5"/>
    <w:rsid w:val="00AE24F6"/>
    <w:rsid w:val="00AE24F7"/>
    <w:rsid w:val="00AE266E"/>
    <w:rsid w:val="00AE32B9"/>
    <w:rsid w:val="00AE34E1"/>
    <w:rsid w:val="00AE35A6"/>
    <w:rsid w:val="00AE41B8"/>
    <w:rsid w:val="00AE45AB"/>
    <w:rsid w:val="00AE492B"/>
    <w:rsid w:val="00AE5F51"/>
    <w:rsid w:val="00AE64A5"/>
    <w:rsid w:val="00AE720E"/>
    <w:rsid w:val="00AE7374"/>
    <w:rsid w:val="00AE7B6B"/>
    <w:rsid w:val="00AE7DF6"/>
    <w:rsid w:val="00AE7E47"/>
    <w:rsid w:val="00AF0040"/>
    <w:rsid w:val="00AF0219"/>
    <w:rsid w:val="00AF099A"/>
    <w:rsid w:val="00AF0D0F"/>
    <w:rsid w:val="00AF1030"/>
    <w:rsid w:val="00AF12EF"/>
    <w:rsid w:val="00AF1720"/>
    <w:rsid w:val="00AF1839"/>
    <w:rsid w:val="00AF1A8A"/>
    <w:rsid w:val="00AF2025"/>
    <w:rsid w:val="00AF20F7"/>
    <w:rsid w:val="00AF256B"/>
    <w:rsid w:val="00AF2AFE"/>
    <w:rsid w:val="00AF2C56"/>
    <w:rsid w:val="00AF3383"/>
    <w:rsid w:val="00AF33D2"/>
    <w:rsid w:val="00AF369D"/>
    <w:rsid w:val="00AF37B9"/>
    <w:rsid w:val="00AF3BD8"/>
    <w:rsid w:val="00AF3C78"/>
    <w:rsid w:val="00AF4E5A"/>
    <w:rsid w:val="00AF4E90"/>
    <w:rsid w:val="00AF520B"/>
    <w:rsid w:val="00AF54AE"/>
    <w:rsid w:val="00AF5996"/>
    <w:rsid w:val="00AF59A6"/>
    <w:rsid w:val="00AF5E3B"/>
    <w:rsid w:val="00AF652D"/>
    <w:rsid w:val="00AF670B"/>
    <w:rsid w:val="00AF6D68"/>
    <w:rsid w:val="00AF76C2"/>
    <w:rsid w:val="00B01210"/>
    <w:rsid w:val="00B01221"/>
    <w:rsid w:val="00B013E4"/>
    <w:rsid w:val="00B01694"/>
    <w:rsid w:val="00B01759"/>
    <w:rsid w:val="00B01B85"/>
    <w:rsid w:val="00B02190"/>
    <w:rsid w:val="00B022A4"/>
    <w:rsid w:val="00B02412"/>
    <w:rsid w:val="00B02428"/>
    <w:rsid w:val="00B024DA"/>
    <w:rsid w:val="00B02ED9"/>
    <w:rsid w:val="00B03348"/>
    <w:rsid w:val="00B038C6"/>
    <w:rsid w:val="00B03B5F"/>
    <w:rsid w:val="00B03D34"/>
    <w:rsid w:val="00B04140"/>
    <w:rsid w:val="00B04800"/>
    <w:rsid w:val="00B04CF7"/>
    <w:rsid w:val="00B04E85"/>
    <w:rsid w:val="00B050A1"/>
    <w:rsid w:val="00B05407"/>
    <w:rsid w:val="00B05681"/>
    <w:rsid w:val="00B056C8"/>
    <w:rsid w:val="00B0578E"/>
    <w:rsid w:val="00B05BFB"/>
    <w:rsid w:val="00B06038"/>
    <w:rsid w:val="00B060A4"/>
    <w:rsid w:val="00B062F2"/>
    <w:rsid w:val="00B06F91"/>
    <w:rsid w:val="00B07105"/>
    <w:rsid w:val="00B0763A"/>
    <w:rsid w:val="00B07647"/>
    <w:rsid w:val="00B07E74"/>
    <w:rsid w:val="00B1088E"/>
    <w:rsid w:val="00B10916"/>
    <w:rsid w:val="00B10B05"/>
    <w:rsid w:val="00B10DBB"/>
    <w:rsid w:val="00B10F3A"/>
    <w:rsid w:val="00B10F53"/>
    <w:rsid w:val="00B1114F"/>
    <w:rsid w:val="00B117A6"/>
    <w:rsid w:val="00B11A99"/>
    <w:rsid w:val="00B125D1"/>
    <w:rsid w:val="00B1290B"/>
    <w:rsid w:val="00B12C70"/>
    <w:rsid w:val="00B12EC0"/>
    <w:rsid w:val="00B13223"/>
    <w:rsid w:val="00B13456"/>
    <w:rsid w:val="00B13893"/>
    <w:rsid w:val="00B13A84"/>
    <w:rsid w:val="00B13C7C"/>
    <w:rsid w:val="00B13CC8"/>
    <w:rsid w:val="00B13E92"/>
    <w:rsid w:val="00B14083"/>
    <w:rsid w:val="00B14150"/>
    <w:rsid w:val="00B14382"/>
    <w:rsid w:val="00B14876"/>
    <w:rsid w:val="00B14916"/>
    <w:rsid w:val="00B149E6"/>
    <w:rsid w:val="00B14F27"/>
    <w:rsid w:val="00B152DA"/>
    <w:rsid w:val="00B152F0"/>
    <w:rsid w:val="00B15CF7"/>
    <w:rsid w:val="00B16154"/>
    <w:rsid w:val="00B162F2"/>
    <w:rsid w:val="00B166DE"/>
    <w:rsid w:val="00B173EB"/>
    <w:rsid w:val="00B174B5"/>
    <w:rsid w:val="00B202BF"/>
    <w:rsid w:val="00B20762"/>
    <w:rsid w:val="00B20F7B"/>
    <w:rsid w:val="00B21AF2"/>
    <w:rsid w:val="00B22655"/>
    <w:rsid w:val="00B2284A"/>
    <w:rsid w:val="00B229C1"/>
    <w:rsid w:val="00B22B55"/>
    <w:rsid w:val="00B22EFD"/>
    <w:rsid w:val="00B23A3C"/>
    <w:rsid w:val="00B23BF3"/>
    <w:rsid w:val="00B24013"/>
    <w:rsid w:val="00B24B28"/>
    <w:rsid w:val="00B2519F"/>
    <w:rsid w:val="00B2576B"/>
    <w:rsid w:val="00B25B33"/>
    <w:rsid w:val="00B26A91"/>
    <w:rsid w:val="00B26D99"/>
    <w:rsid w:val="00B270A1"/>
    <w:rsid w:val="00B278E2"/>
    <w:rsid w:val="00B27B9A"/>
    <w:rsid w:val="00B303B1"/>
    <w:rsid w:val="00B30656"/>
    <w:rsid w:val="00B30D95"/>
    <w:rsid w:val="00B317BD"/>
    <w:rsid w:val="00B31B73"/>
    <w:rsid w:val="00B31D83"/>
    <w:rsid w:val="00B3288E"/>
    <w:rsid w:val="00B328CE"/>
    <w:rsid w:val="00B32AD8"/>
    <w:rsid w:val="00B33F77"/>
    <w:rsid w:val="00B343F5"/>
    <w:rsid w:val="00B34434"/>
    <w:rsid w:val="00B344B8"/>
    <w:rsid w:val="00B3481B"/>
    <w:rsid w:val="00B34A4C"/>
    <w:rsid w:val="00B34BF6"/>
    <w:rsid w:val="00B34E9D"/>
    <w:rsid w:val="00B3522B"/>
    <w:rsid w:val="00B35C14"/>
    <w:rsid w:val="00B363EC"/>
    <w:rsid w:val="00B367AA"/>
    <w:rsid w:val="00B36AEB"/>
    <w:rsid w:val="00B36D69"/>
    <w:rsid w:val="00B37367"/>
    <w:rsid w:val="00B37A38"/>
    <w:rsid w:val="00B37D65"/>
    <w:rsid w:val="00B37FDB"/>
    <w:rsid w:val="00B4046F"/>
    <w:rsid w:val="00B40C0F"/>
    <w:rsid w:val="00B41046"/>
    <w:rsid w:val="00B41903"/>
    <w:rsid w:val="00B41F06"/>
    <w:rsid w:val="00B41F2F"/>
    <w:rsid w:val="00B4319C"/>
    <w:rsid w:val="00B43423"/>
    <w:rsid w:val="00B43C11"/>
    <w:rsid w:val="00B44290"/>
    <w:rsid w:val="00B44979"/>
    <w:rsid w:val="00B44D08"/>
    <w:rsid w:val="00B44FC8"/>
    <w:rsid w:val="00B45632"/>
    <w:rsid w:val="00B4603B"/>
    <w:rsid w:val="00B4672E"/>
    <w:rsid w:val="00B467CC"/>
    <w:rsid w:val="00B46FBF"/>
    <w:rsid w:val="00B47108"/>
    <w:rsid w:val="00B4723E"/>
    <w:rsid w:val="00B4762D"/>
    <w:rsid w:val="00B47806"/>
    <w:rsid w:val="00B50606"/>
    <w:rsid w:val="00B50CAC"/>
    <w:rsid w:val="00B50D97"/>
    <w:rsid w:val="00B512E0"/>
    <w:rsid w:val="00B512EE"/>
    <w:rsid w:val="00B51525"/>
    <w:rsid w:val="00B515FF"/>
    <w:rsid w:val="00B52561"/>
    <w:rsid w:val="00B52873"/>
    <w:rsid w:val="00B52B5D"/>
    <w:rsid w:val="00B52D13"/>
    <w:rsid w:val="00B52D23"/>
    <w:rsid w:val="00B53428"/>
    <w:rsid w:val="00B534BA"/>
    <w:rsid w:val="00B54A44"/>
    <w:rsid w:val="00B54BF7"/>
    <w:rsid w:val="00B54E94"/>
    <w:rsid w:val="00B5553B"/>
    <w:rsid w:val="00B55725"/>
    <w:rsid w:val="00B557BB"/>
    <w:rsid w:val="00B55A72"/>
    <w:rsid w:val="00B55AFA"/>
    <w:rsid w:val="00B55BE4"/>
    <w:rsid w:val="00B55C0F"/>
    <w:rsid w:val="00B55F32"/>
    <w:rsid w:val="00B563B9"/>
    <w:rsid w:val="00B568E6"/>
    <w:rsid w:val="00B573A3"/>
    <w:rsid w:val="00B57709"/>
    <w:rsid w:val="00B578DF"/>
    <w:rsid w:val="00B57DB7"/>
    <w:rsid w:val="00B60178"/>
    <w:rsid w:val="00B6027D"/>
    <w:rsid w:val="00B60793"/>
    <w:rsid w:val="00B61261"/>
    <w:rsid w:val="00B61791"/>
    <w:rsid w:val="00B617CE"/>
    <w:rsid w:val="00B61F15"/>
    <w:rsid w:val="00B6204D"/>
    <w:rsid w:val="00B62169"/>
    <w:rsid w:val="00B62AD3"/>
    <w:rsid w:val="00B62D7D"/>
    <w:rsid w:val="00B62F67"/>
    <w:rsid w:val="00B63103"/>
    <w:rsid w:val="00B63356"/>
    <w:rsid w:val="00B63420"/>
    <w:rsid w:val="00B63ECD"/>
    <w:rsid w:val="00B64459"/>
    <w:rsid w:val="00B649EA"/>
    <w:rsid w:val="00B651A6"/>
    <w:rsid w:val="00B65844"/>
    <w:rsid w:val="00B65A49"/>
    <w:rsid w:val="00B65CE5"/>
    <w:rsid w:val="00B65F66"/>
    <w:rsid w:val="00B6612D"/>
    <w:rsid w:val="00B662E2"/>
    <w:rsid w:val="00B66A99"/>
    <w:rsid w:val="00B66CD3"/>
    <w:rsid w:val="00B66DD2"/>
    <w:rsid w:val="00B67053"/>
    <w:rsid w:val="00B672D3"/>
    <w:rsid w:val="00B6736A"/>
    <w:rsid w:val="00B67A41"/>
    <w:rsid w:val="00B7024F"/>
    <w:rsid w:val="00B70427"/>
    <w:rsid w:val="00B707CE"/>
    <w:rsid w:val="00B70DD8"/>
    <w:rsid w:val="00B717D5"/>
    <w:rsid w:val="00B722AF"/>
    <w:rsid w:val="00B727CA"/>
    <w:rsid w:val="00B72E94"/>
    <w:rsid w:val="00B72FB4"/>
    <w:rsid w:val="00B731B0"/>
    <w:rsid w:val="00B73BFB"/>
    <w:rsid w:val="00B73F85"/>
    <w:rsid w:val="00B74018"/>
    <w:rsid w:val="00B74045"/>
    <w:rsid w:val="00B74246"/>
    <w:rsid w:val="00B74904"/>
    <w:rsid w:val="00B74CFA"/>
    <w:rsid w:val="00B7548D"/>
    <w:rsid w:val="00B7577D"/>
    <w:rsid w:val="00B75F32"/>
    <w:rsid w:val="00B761A2"/>
    <w:rsid w:val="00B761B9"/>
    <w:rsid w:val="00B762A5"/>
    <w:rsid w:val="00B762C4"/>
    <w:rsid w:val="00B7673D"/>
    <w:rsid w:val="00B77253"/>
    <w:rsid w:val="00B77525"/>
    <w:rsid w:val="00B77DCC"/>
    <w:rsid w:val="00B80293"/>
    <w:rsid w:val="00B80521"/>
    <w:rsid w:val="00B806FF"/>
    <w:rsid w:val="00B80885"/>
    <w:rsid w:val="00B8088F"/>
    <w:rsid w:val="00B80977"/>
    <w:rsid w:val="00B80A32"/>
    <w:rsid w:val="00B80EF7"/>
    <w:rsid w:val="00B80F9F"/>
    <w:rsid w:val="00B81306"/>
    <w:rsid w:val="00B814A1"/>
    <w:rsid w:val="00B81926"/>
    <w:rsid w:val="00B81D85"/>
    <w:rsid w:val="00B821C6"/>
    <w:rsid w:val="00B82C12"/>
    <w:rsid w:val="00B83238"/>
    <w:rsid w:val="00B83321"/>
    <w:rsid w:val="00B8438D"/>
    <w:rsid w:val="00B843F2"/>
    <w:rsid w:val="00B8483D"/>
    <w:rsid w:val="00B8494F"/>
    <w:rsid w:val="00B84A5D"/>
    <w:rsid w:val="00B84B80"/>
    <w:rsid w:val="00B84D4C"/>
    <w:rsid w:val="00B84E48"/>
    <w:rsid w:val="00B84EDE"/>
    <w:rsid w:val="00B8534B"/>
    <w:rsid w:val="00B85978"/>
    <w:rsid w:val="00B85D51"/>
    <w:rsid w:val="00B86826"/>
    <w:rsid w:val="00B87750"/>
    <w:rsid w:val="00B87845"/>
    <w:rsid w:val="00B8786D"/>
    <w:rsid w:val="00B87973"/>
    <w:rsid w:val="00B87BFB"/>
    <w:rsid w:val="00B87C25"/>
    <w:rsid w:val="00B87C5D"/>
    <w:rsid w:val="00B9077A"/>
    <w:rsid w:val="00B911E6"/>
    <w:rsid w:val="00B9140B"/>
    <w:rsid w:val="00B915BE"/>
    <w:rsid w:val="00B91991"/>
    <w:rsid w:val="00B91CDC"/>
    <w:rsid w:val="00B920A0"/>
    <w:rsid w:val="00B92720"/>
    <w:rsid w:val="00B92A01"/>
    <w:rsid w:val="00B92B44"/>
    <w:rsid w:val="00B9325A"/>
    <w:rsid w:val="00B93B34"/>
    <w:rsid w:val="00B93C5B"/>
    <w:rsid w:val="00B94198"/>
    <w:rsid w:val="00B943E7"/>
    <w:rsid w:val="00B947A9"/>
    <w:rsid w:val="00B94AF6"/>
    <w:rsid w:val="00B958E4"/>
    <w:rsid w:val="00B95BCD"/>
    <w:rsid w:val="00B95DF6"/>
    <w:rsid w:val="00B95FD9"/>
    <w:rsid w:val="00B96000"/>
    <w:rsid w:val="00B9622E"/>
    <w:rsid w:val="00B966DF"/>
    <w:rsid w:val="00B96BB6"/>
    <w:rsid w:val="00B96CF9"/>
    <w:rsid w:val="00B96E8D"/>
    <w:rsid w:val="00B96EF8"/>
    <w:rsid w:val="00B97642"/>
    <w:rsid w:val="00B97A9F"/>
    <w:rsid w:val="00BA0115"/>
    <w:rsid w:val="00BA0313"/>
    <w:rsid w:val="00BA082C"/>
    <w:rsid w:val="00BA0928"/>
    <w:rsid w:val="00BA094C"/>
    <w:rsid w:val="00BA095D"/>
    <w:rsid w:val="00BA11EF"/>
    <w:rsid w:val="00BA1348"/>
    <w:rsid w:val="00BA1A87"/>
    <w:rsid w:val="00BA222B"/>
    <w:rsid w:val="00BA260E"/>
    <w:rsid w:val="00BA2639"/>
    <w:rsid w:val="00BA306F"/>
    <w:rsid w:val="00BA3433"/>
    <w:rsid w:val="00BA3E5D"/>
    <w:rsid w:val="00BA3EC7"/>
    <w:rsid w:val="00BA4448"/>
    <w:rsid w:val="00BA4B1D"/>
    <w:rsid w:val="00BA4C1D"/>
    <w:rsid w:val="00BA505E"/>
    <w:rsid w:val="00BA5305"/>
    <w:rsid w:val="00BA5530"/>
    <w:rsid w:val="00BA5950"/>
    <w:rsid w:val="00BA5C27"/>
    <w:rsid w:val="00BA5CA8"/>
    <w:rsid w:val="00BA6006"/>
    <w:rsid w:val="00BA6040"/>
    <w:rsid w:val="00BA6351"/>
    <w:rsid w:val="00BA6D87"/>
    <w:rsid w:val="00BA71A8"/>
    <w:rsid w:val="00BA72D5"/>
    <w:rsid w:val="00BA78DF"/>
    <w:rsid w:val="00BB13F0"/>
    <w:rsid w:val="00BB142B"/>
    <w:rsid w:val="00BB1443"/>
    <w:rsid w:val="00BB1538"/>
    <w:rsid w:val="00BB2039"/>
    <w:rsid w:val="00BB2138"/>
    <w:rsid w:val="00BB32F1"/>
    <w:rsid w:val="00BB39C3"/>
    <w:rsid w:val="00BB39F5"/>
    <w:rsid w:val="00BB3EC7"/>
    <w:rsid w:val="00BB40E9"/>
    <w:rsid w:val="00BB4D53"/>
    <w:rsid w:val="00BB5713"/>
    <w:rsid w:val="00BB583C"/>
    <w:rsid w:val="00BB6388"/>
    <w:rsid w:val="00BB6418"/>
    <w:rsid w:val="00BB67A4"/>
    <w:rsid w:val="00BB6D73"/>
    <w:rsid w:val="00BB702F"/>
    <w:rsid w:val="00BB7C73"/>
    <w:rsid w:val="00BB7E81"/>
    <w:rsid w:val="00BC076D"/>
    <w:rsid w:val="00BC09B9"/>
    <w:rsid w:val="00BC115A"/>
    <w:rsid w:val="00BC121F"/>
    <w:rsid w:val="00BC1712"/>
    <w:rsid w:val="00BC1A9F"/>
    <w:rsid w:val="00BC1ADA"/>
    <w:rsid w:val="00BC1D2C"/>
    <w:rsid w:val="00BC1D74"/>
    <w:rsid w:val="00BC2111"/>
    <w:rsid w:val="00BC236D"/>
    <w:rsid w:val="00BC24E2"/>
    <w:rsid w:val="00BC2808"/>
    <w:rsid w:val="00BC2B06"/>
    <w:rsid w:val="00BC2EE0"/>
    <w:rsid w:val="00BC31EA"/>
    <w:rsid w:val="00BC33FB"/>
    <w:rsid w:val="00BC36B3"/>
    <w:rsid w:val="00BC4221"/>
    <w:rsid w:val="00BC439B"/>
    <w:rsid w:val="00BC4531"/>
    <w:rsid w:val="00BC471E"/>
    <w:rsid w:val="00BC543B"/>
    <w:rsid w:val="00BC5A8C"/>
    <w:rsid w:val="00BC5AD6"/>
    <w:rsid w:val="00BC5AF1"/>
    <w:rsid w:val="00BC611F"/>
    <w:rsid w:val="00BC6565"/>
    <w:rsid w:val="00BC6639"/>
    <w:rsid w:val="00BC704F"/>
    <w:rsid w:val="00BC7138"/>
    <w:rsid w:val="00BC7E29"/>
    <w:rsid w:val="00BD0138"/>
    <w:rsid w:val="00BD0354"/>
    <w:rsid w:val="00BD0EFF"/>
    <w:rsid w:val="00BD1A34"/>
    <w:rsid w:val="00BD3707"/>
    <w:rsid w:val="00BD3935"/>
    <w:rsid w:val="00BD39A8"/>
    <w:rsid w:val="00BD3B03"/>
    <w:rsid w:val="00BD3B4D"/>
    <w:rsid w:val="00BD3C0B"/>
    <w:rsid w:val="00BD3E4C"/>
    <w:rsid w:val="00BD46CD"/>
    <w:rsid w:val="00BD4BBC"/>
    <w:rsid w:val="00BD4C9E"/>
    <w:rsid w:val="00BD501A"/>
    <w:rsid w:val="00BD5277"/>
    <w:rsid w:val="00BD58D6"/>
    <w:rsid w:val="00BD5E2D"/>
    <w:rsid w:val="00BD5FB2"/>
    <w:rsid w:val="00BD6329"/>
    <w:rsid w:val="00BD6337"/>
    <w:rsid w:val="00BD652D"/>
    <w:rsid w:val="00BD663C"/>
    <w:rsid w:val="00BD6C51"/>
    <w:rsid w:val="00BD72FB"/>
    <w:rsid w:val="00BD73E9"/>
    <w:rsid w:val="00BD776E"/>
    <w:rsid w:val="00BD7D4A"/>
    <w:rsid w:val="00BD7E8C"/>
    <w:rsid w:val="00BE013A"/>
    <w:rsid w:val="00BE0A2E"/>
    <w:rsid w:val="00BE0C2B"/>
    <w:rsid w:val="00BE0E8C"/>
    <w:rsid w:val="00BE126D"/>
    <w:rsid w:val="00BE12ED"/>
    <w:rsid w:val="00BE12F2"/>
    <w:rsid w:val="00BE1996"/>
    <w:rsid w:val="00BE19F1"/>
    <w:rsid w:val="00BE22B2"/>
    <w:rsid w:val="00BE23D3"/>
    <w:rsid w:val="00BE291A"/>
    <w:rsid w:val="00BE297E"/>
    <w:rsid w:val="00BE3334"/>
    <w:rsid w:val="00BE346E"/>
    <w:rsid w:val="00BE3745"/>
    <w:rsid w:val="00BE3E0D"/>
    <w:rsid w:val="00BE441E"/>
    <w:rsid w:val="00BE44C2"/>
    <w:rsid w:val="00BE499B"/>
    <w:rsid w:val="00BE4A4D"/>
    <w:rsid w:val="00BE5888"/>
    <w:rsid w:val="00BE5CA2"/>
    <w:rsid w:val="00BE609C"/>
    <w:rsid w:val="00BE6331"/>
    <w:rsid w:val="00BE6C48"/>
    <w:rsid w:val="00BE706D"/>
    <w:rsid w:val="00BE713E"/>
    <w:rsid w:val="00BE74CE"/>
    <w:rsid w:val="00BE7782"/>
    <w:rsid w:val="00BE7793"/>
    <w:rsid w:val="00BF03C6"/>
    <w:rsid w:val="00BF05AB"/>
    <w:rsid w:val="00BF0F38"/>
    <w:rsid w:val="00BF1098"/>
    <w:rsid w:val="00BF10D2"/>
    <w:rsid w:val="00BF194C"/>
    <w:rsid w:val="00BF1FA8"/>
    <w:rsid w:val="00BF2470"/>
    <w:rsid w:val="00BF2FCB"/>
    <w:rsid w:val="00BF32CE"/>
    <w:rsid w:val="00BF33CE"/>
    <w:rsid w:val="00BF3769"/>
    <w:rsid w:val="00BF3980"/>
    <w:rsid w:val="00BF3EC5"/>
    <w:rsid w:val="00BF4644"/>
    <w:rsid w:val="00BF47E9"/>
    <w:rsid w:val="00BF4DF4"/>
    <w:rsid w:val="00BF4FD3"/>
    <w:rsid w:val="00BF5197"/>
    <w:rsid w:val="00BF58EA"/>
    <w:rsid w:val="00BF5AF1"/>
    <w:rsid w:val="00BF642F"/>
    <w:rsid w:val="00BF66ED"/>
    <w:rsid w:val="00BF676C"/>
    <w:rsid w:val="00BF6802"/>
    <w:rsid w:val="00BF7297"/>
    <w:rsid w:val="00BF7363"/>
    <w:rsid w:val="00BF746E"/>
    <w:rsid w:val="00BF74F1"/>
    <w:rsid w:val="00BF76BF"/>
    <w:rsid w:val="00BF790E"/>
    <w:rsid w:val="00BF7947"/>
    <w:rsid w:val="00BF7B97"/>
    <w:rsid w:val="00BF7ECA"/>
    <w:rsid w:val="00C002E6"/>
    <w:rsid w:val="00C007E3"/>
    <w:rsid w:val="00C0085F"/>
    <w:rsid w:val="00C00A1B"/>
    <w:rsid w:val="00C01862"/>
    <w:rsid w:val="00C01A70"/>
    <w:rsid w:val="00C01F3F"/>
    <w:rsid w:val="00C02694"/>
    <w:rsid w:val="00C02BD6"/>
    <w:rsid w:val="00C02C33"/>
    <w:rsid w:val="00C03B1F"/>
    <w:rsid w:val="00C03B71"/>
    <w:rsid w:val="00C03E34"/>
    <w:rsid w:val="00C040F5"/>
    <w:rsid w:val="00C044E6"/>
    <w:rsid w:val="00C04A8D"/>
    <w:rsid w:val="00C04BC1"/>
    <w:rsid w:val="00C05236"/>
    <w:rsid w:val="00C052EA"/>
    <w:rsid w:val="00C05E8A"/>
    <w:rsid w:val="00C06131"/>
    <w:rsid w:val="00C063C2"/>
    <w:rsid w:val="00C06703"/>
    <w:rsid w:val="00C068A0"/>
    <w:rsid w:val="00C068E5"/>
    <w:rsid w:val="00C06A5E"/>
    <w:rsid w:val="00C06F02"/>
    <w:rsid w:val="00C074FF"/>
    <w:rsid w:val="00C079F1"/>
    <w:rsid w:val="00C07F3E"/>
    <w:rsid w:val="00C10566"/>
    <w:rsid w:val="00C10953"/>
    <w:rsid w:val="00C10F90"/>
    <w:rsid w:val="00C10FD2"/>
    <w:rsid w:val="00C11A44"/>
    <w:rsid w:val="00C11AB7"/>
    <w:rsid w:val="00C11E49"/>
    <w:rsid w:val="00C120DE"/>
    <w:rsid w:val="00C12B1F"/>
    <w:rsid w:val="00C12F40"/>
    <w:rsid w:val="00C12F41"/>
    <w:rsid w:val="00C13157"/>
    <w:rsid w:val="00C13530"/>
    <w:rsid w:val="00C136B2"/>
    <w:rsid w:val="00C13ABB"/>
    <w:rsid w:val="00C13B3D"/>
    <w:rsid w:val="00C14147"/>
    <w:rsid w:val="00C1457F"/>
    <w:rsid w:val="00C14657"/>
    <w:rsid w:val="00C14973"/>
    <w:rsid w:val="00C14A6A"/>
    <w:rsid w:val="00C14AB8"/>
    <w:rsid w:val="00C14D49"/>
    <w:rsid w:val="00C14F30"/>
    <w:rsid w:val="00C15A66"/>
    <w:rsid w:val="00C16230"/>
    <w:rsid w:val="00C162A2"/>
    <w:rsid w:val="00C162E4"/>
    <w:rsid w:val="00C16464"/>
    <w:rsid w:val="00C17087"/>
    <w:rsid w:val="00C17368"/>
    <w:rsid w:val="00C17445"/>
    <w:rsid w:val="00C20260"/>
    <w:rsid w:val="00C20341"/>
    <w:rsid w:val="00C20803"/>
    <w:rsid w:val="00C20B6F"/>
    <w:rsid w:val="00C20C12"/>
    <w:rsid w:val="00C20C94"/>
    <w:rsid w:val="00C21164"/>
    <w:rsid w:val="00C211DB"/>
    <w:rsid w:val="00C21247"/>
    <w:rsid w:val="00C215A8"/>
    <w:rsid w:val="00C21618"/>
    <w:rsid w:val="00C218C8"/>
    <w:rsid w:val="00C21A8A"/>
    <w:rsid w:val="00C21E1D"/>
    <w:rsid w:val="00C21F11"/>
    <w:rsid w:val="00C21F8B"/>
    <w:rsid w:val="00C220E7"/>
    <w:rsid w:val="00C22BBA"/>
    <w:rsid w:val="00C23077"/>
    <w:rsid w:val="00C23900"/>
    <w:rsid w:val="00C253C4"/>
    <w:rsid w:val="00C255CB"/>
    <w:rsid w:val="00C25BBC"/>
    <w:rsid w:val="00C25D8C"/>
    <w:rsid w:val="00C25E4F"/>
    <w:rsid w:val="00C25EE7"/>
    <w:rsid w:val="00C26302"/>
    <w:rsid w:val="00C26872"/>
    <w:rsid w:val="00C2704D"/>
    <w:rsid w:val="00C27301"/>
    <w:rsid w:val="00C27344"/>
    <w:rsid w:val="00C274D7"/>
    <w:rsid w:val="00C27746"/>
    <w:rsid w:val="00C278F7"/>
    <w:rsid w:val="00C27F5C"/>
    <w:rsid w:val="00C3008C"/>
    <w:rsid w:val="00C301A5"/>
    <w:rsid w:val="00C3020E"/>
    <w:rsid w:val="00C305BA"/>
    <w:rsid w:val="00C30C74"/>
    <w:rsid w:val="00C310E2"/>
    <w:rsid w:val="00C3152B"/>
    <w:rsid w:val="00C3177E"/>
    <w:rsid w:val="00C3201E"/>
    <w:rsid w:val="00C323B8"/>
    <w:rsid w:val="00C3248A"/>
    <w:rsid w:val="00C32554"/>
    <w:rsid w:val="00C329F9"/>
    <w:rsid w:val="00C32CE2"/>
    <w:rsid w:val="00C334B4"/>
    <w:rsid w:val="00C336E1"/>
    <w:rsid w:val="00C33DC3"/>
    <w:rsid w:val="00C3421A"/>
    <w:rsid w:val="00C3430E"/>
    <w:rsid w:val="00C34509"/>
    <w:rsid w:val="00C34B1E"/>
    <w:rsid w:val="00C34DEE"/>
    <w:rsid w:val="00C34E27"/>
    <w:rsid w:val="00C35606"/>
    <w:rsid w:val="00C3585E"/>
    <w:rsid w:val="00C35A33"/>
    <w:rsid w:val="00C35B55"/>
    <w:rsid w:val="00C35EDC"/>
    <w:rsid w:val="00C35FCA"/>
    <w:rsid w:val="00C369CC"/>
    <w:rsid w:val="00C36F51"/>
    <w:rsid w:val="00C37221"/>
    <w:rsid w:val="00C37385"/>
    <w:rsid w:val="00C373DA"/>
    <w:rsid w:val="00C374F9"/>
    <w:rsid w:val="00C37666"/>
    <w:rsid w:val="00C379F8"/>
    <w:rsid w:val="00C37A77"/>
    <w:rsid w:val="00C37CB9"/>
    <w:rsid w:val="00C37E99"/>
    <w:rsid w:val="00C402D3"/>
    <w:rsid w:val="00C405D5"/>
    <w:rsid w:val="00C40AC7"/>
    <w:rsid w:val="00C40AFC"/>
    <w:rsid w:val="00C40B82"/>
    <w:rsid w:val="00C4123A"/>
    <w:rsid w:val="00C4217E"/>
    <w:rsid w:val="00C421D6"/>
    <w:rsid w:val="00C42281"/>
    <w:rsid w:val="00C424E3"/>
    <w:rsid w:val="00C42562"/>
    <w:rsid w:val="00C42713"/>
    <w:rsid w:val="00C42B44"/>
    <w:rsid w:val="00C42BD8"/>
    <w:rsid w:val="00C43A1D"/>
    <w:rsid w:val="00C43A89"/>
    <w:rsid w:val="00C44007"/>
    <w:rsid w:val="00C44721"/>
    <w:rsid w:val="00C44ADC"/>
    <w:rsid w:val="00C44DEF"/>
    <w:rsid w:val="00C45C34"/>
    <w:rsid w:val="00C45D22"/>
    <w:rsid w:val="00C45F5D"/>
    <w:rsid w:val="00C467FB"/>
    <w:rsid w:val="00C469D1"/>
    <w:rsid w:val="00C46AA4"/>
    <w:rsid w:val="00C46BE4"/>
    <w:rsid w:val="00C46CD9"/>
    <w:rsid w:val="00C47533"/>
    <w:rsid w:val="00C4799E"/>
    <w:rsid w:val="00C47D9B"/>
    <w:rsid w:val="00C47FD4"/>
    <w:rsid w:val="00C5088E"/>
    <w:rsid w:val="00C50D0F"/>
    <w:rsid w:val="00C50D71"/>
    <w:rsid w:val="00C510E7"/>
    <w:rsid w:val="00C51652"/>
    <w:rsid w:val="00C51B4F"/>
    <w:rsid w:val="00C520A5"/>
    <w:rsid w:val="00C520AE"/>
    <w:rsid w:val="00C52420"/>
    <w:rsid w:val="00C52724"/>
    <w:rsid w:val="00C52843"/>
    <w:rsid w:val="00C52B27"/>
    <w:rsid w:val="00C52BDA"/>
    <w:rsid w:val="00C52F3C"/>
    <w:rsid w:val="00C533E7"/>
    <w:rsid w:val="00C5378A"/>
    <w:rsid w:val="00C537A6"/>
    <w:rsid w:val="00C5380B"/>
    <w:rsid w:val="00C538B9"/>
    <w:rsid w:val="00C5399A"/>
    <w:rsid w:val="00C53BDA"/>
    <w:rsid w:val="00C53E41"/>
    <w:rsid w:val="00C540EF"/>
    <w:rsid w:val="00C54122"/>
    <w:rsid w:val="00C541BC"/>
    <w:rsid w:val="00C54315"/>
    <w:rsid w:val="00C546E7"/>
    <w:rsid w:val="00C54E84"/>
    <w:rsid w:val="00C551E7"/>
    <w:rsid w:val="00C5544E"/>
    <w:rsid w:val="00C55568"/>
    <w:rsid w:val="00C555EF"/>
    <w:rsid w:val="00C55C84"/>
    <w:rsid w:val="00C55FF2"/>
    <w:rsid w:val="00C561C3"/>
    <w:rsid w:val="00C56306"/>
    <w:rsid w:val="00C56FDB"/>
    <w:rsid w:val="00C5735E"/>
    <w:rsid w:val="00C57383"/>
    <w:rsid w:val="00C57530"/>
    <w:rsid w:val="00C57551"/>
    <w:rsid w:val="00C57749"/>
    <w:rsid w:val="00C57C34"/>
    <w:rsid w:val="00C60057"/>
    <w:rsid w:val="00C600DD"/>
    <w:rsid w:val="00C60234"/>
    <w:rsid w:val="00C60302"/>
    <w:rsid w:val="00C609E8"/>
    <w:rsid w:val="00C60D94"/>
    <w:rsid w:val="00C614DC"/>
    <w:rsid w:val="00C618BC"/>
    <w:rsid w:val="00C61B29"/>
    <w:rsid w:val="00C61C20"/>
    <w:rsid w:val="00C629C1"/>
    <w:rsid w:val="00C62AB0"/>
    <w:rsid w:val="00C62B76"/>
    <w:rsid w:val="00C62CCE"/>
    <w:rsid w:val="00C637B5"/>
    <w:rsid w:val="00C638F5"/>
    <w:rsid w:val="00C63B5B"/>
    <w:rsid w:val="00C64088"/>
    <w:rsid w:val="00C64245"/>
    <w:rsid w:val="00C64295"/>
    <w:rsid w:val="00C643B2"/>
    <w:rsid w:val="00C64979"/>
    <w:rsid w:val="00C64EBF"/>
    <w:rsid w:val="00C6527A"/>
    <w:rsid w:val="00C658A5"/>
    <w:rsid w:val="00C659C5"/>
    <w:rsid w:val="00C65BF9"/>
    <w:rsid w:val="00C66C1D"/>
    <w:rsid w:val="00C6704B"/>
    <w:rsid w:val="00C671F4"/>
    <w:rsid w:val="00C675AB"/>
    <w:rsid w:val="00C67B43"/>
    <w:rsid w:val="00C67C41"/>
    <w:rsid w:val="00C70276"/>
    <w:rsid w:val="00C70AAF"/>
    <w:rsid w:val="00C711DA"/>
    <w:rsid w:val="00C712C8"/>
    <w:rsid w:val="00C71D20"/>
    <w:rsid w:val="00C72394"/>
    <w:rsid w:val="00C72782"/>
    <w:rsid w:val="00C73D16"/>
    <w:rsid w:val="00C73E42"/>
    <w:rsid w:val="00C7429E"/>
    <w:rsid w:val="00C742CA"/>
    <w:rsid w:val="00C744B6"/>
    <w:rsid w:val="00C7487C"/>
    <w:rsid w:val="00C74A2D"/>
    <w:rsid w:val="00C74ADA"/>
    <w:rsid w:val="00C74ADC"/>
    <w:rsid w:val="00C75630"/>
    <w:rsid w:val="00C75D4D"/>
    <w:rsid w:val="00C76ACE"/>
    <w:rsid w:val="00C76B5D"/>
    <w:rsid w:val="00C77234"/>
    <w:rsid w:val="00C776E1"/>
    <w:rsid w:val="00C77825"/>
    <w:rsid w:val="00C77CB7"/>
    <w:rsid w:val="00C8000B"/>
    <w:rsid w:val="00C80020"/>
    <w:rsid w:val="00C803F4"/>
    <w:rsid w:val="00C804F9"/>
    <w:rsid w:val="00C806A0"/>
    <w:rsid w:val="00C80C71"/>
    <w:rsid w:val="00C80D5C"/>
    <w:rsid w:val="00C80E5B"/>
    <w:rsid w:val="00C8155F"/>
    <w:rsid w:val="00C81CA1"/>
    <w:rsid w:val="00C81CE7"/>
    <w:rsid w:val="00C81E1A"/>
    <w:rsid w:val="00C826EF"/>
    <w:rsid w:val="00C827E1"/>
    <w:rsid w:val="00C827F8"/>
    <w:rsid w:val="00C82E47"/>
    <w:rsid w:val="00C82FDA"/>
    <w:rsid w:val="00C8335C"/>
    <w:rsid w:val="00C835F3"/>
    <w:rsid w:val="00C837DA"/>
    <w:rsid w:val="00C84269"/>
    <w:rsid w:val="00C8478C"/>
    <w:rsid w:val="00C84902"/>
    <w:rsid w:val="00C85225"/>
    <w:rsid w:val="00C852B9"/>
    <w:rsid w:val="00C85356"/>
    <w:rsid w:val="00C854BF"/>
    <w:rsid w:val="00C857AB"/>
    <w:rsid w:val="00C85D3B"/>
    <w:rsid w:val="00C86057"/>
    <w:rsid w:val="00C8617E"/>
    <w:rsid w:val="00C86B86"/>
    <w:rsid w:val="00C86F39"/>
    <w:rsid w:val="00C87248"/>
    <w:rsid w:val="00C872C9"/>
    <w:rsid w:val="00C87DD4"/>
    <w:rsid w:val="00C9006D"/>
    <w:rsid w:val="00C90356"/>
    <w:rsid w:val="00C90DE4"/>
    <w:rsid w:val="00C918E9"/>
    <w:rsid w:val="00C91914"/>
    <w:rsid w:val="00C919F5"/>
    <w:rsid w:val="00C91D28"/>
    <w:rsid w:val="00C91D63"/>
    <w:rsid w:val="00C9246A"/>
    <w:rsid w:val="00C92FB3"/>
    <w:rsid w:val="00C933D0"/>
    <w:rsid w:val="00C93432"/>
    <w:rsid w:val="00C934EF"/>
    <w:rsid w:val="00C94395"/>
    <w:rsid w:val="00C94607"/>
    <w:rsid w:val="00C9484C"/>
    <w:rsid w:val="00C949A6"/>
    <w:rsid w:val="00C94D65"/>
    <w:rsid w:val="00C9534E"/>
    <w:rsid w:val="00C9669A"/>
    <w:rsid w:val="00C969AC"/>
    <w:rsid w:val="00C96BB0"/>
    <w:rsid w:val="00C96D06"/>
    <w:rsid w:val="00C9711B"/>
    <w:rsid w:val="00C97263"/>
    <w:rsid w:val="00C9730F"/>
    <w:rsid w:val="00C97685"/>
    <w:rsid w:val="00C97BB6"/>
    <w:rsid w:val="00C97F3E"/>
    <w:rsid w:val="00CA07F2"/>
    <w:rsid w:val="00CA13F5"/>
    <w:rsid w:val="00CA21FE"/>
    <w:rsid w:val="00CA257E"/>
    <w:rsid w:val="00CA27B9"/>
    <w:rsid w:val="00CA377C"/>
    <w:rsid w:val="00CA3864"/>
    <w:rsid w:val="00CA38B6"/>
    <w:rsid w:val="00CA3AC5"/>
    <w:rsid w:val="00CA3C1D"/>
    <w:rsid w:val="00CA3F5A"/>
    <w:rsid w:val="00CA42C7"/>
    <w:rsid w:val="00CA4332"/>
    <w:rsid w:val="00CA4C00"/>
    <w:rsid w:val="00CA4C17"/>
    <w:rsid w:val="00CA5199"/>
    <w:rsid w:val="00CA51D6"/>
    <w:rsid w:val="00CA53D4"/>
    <w:rsid w:val="00CA5E53"/>
    <w:rsid w:val="00CA6AC7"/>
    <w:rsid w:val="00CA6E79"/>
    <w:rsid w:val="00CA78D8"/>
    <w:rsid w:val="00CA7A85"/>
    <w:rsid w:val="00CA7E0A"/>
    <w:rsid w:val="00CB03BE"/>
    <w:rsid w:val="00CB0BEE"/>
    <w:rsid w:val="00CB0CD0"/>
    <w:rsid w:val="00CB1205"/>
    <w:rsid w:val="00CB1A48"/>
    <w:rsid w:val="00CB1CB9"/>
    <w:rsid w:val="00CB1E57"/>
    <w:rsid w:val="00CB1FCA"/>
    <w:rsid w:val="00CB2D1A"/>
    <w:rsid w:val="00CB2F0C"/>
    <w:rsid w:val="00CB3041"/>
    <w:rsid w:val="00CB3062"/>
    <w:rsid w:val="00CB3A69"/>
    <w:rsid w:val="00CB3E15"/>
    <w:rsid w:val="00CB4B03"/>
    <w:rsid w:val="00CB4B6B"/>
    <w:rsid w:val="00CB50B3"/>
    <w:rsid w:val="00CB50CE"/>
    <w:rsid w:val="00CB550A"/>
    <w:rsid w:val="00CB562E"/>
    <w:rsid w:val="00CB5DB9"/>
    <w:rsid w:val="00CB609D"/>
    <w:rsid w:val="00CB60F3"/>
    <w:rsid w:val="00CB6500"/>
    <w:rsid w:val="00CB674A"/>
    <w:rsid w:val="00CB6DE9"/>
    <w:rsid w:val="00CB6F52"/>
    <w:rsid w:val="00CB72D3"/>
    <w:rsid w:val="00CB74FC"/>
    <w:rsid w:val="00CB758E"/>
    <w:rsid w:val="00CB77C9"/>
    <w:rsid w:val="00CB7918"/>
    <w:rsid w:val="00CB7A84"/>
    <w:rsid w:val="00CB7D81"/>
    <w:rsid w:val="00CC0147"/>
    <w:rsid w:val="00CC0E02"/>
    <w:rsid w:val="00CC0EAA"/>
    <w:rsid w:val="00CC114E"/>
    <w:rsid w:val="00CC185C"/>
    <w:rsid w:val="00CC1CE0"/>
    <w:rsid w:val="00CC1F8B"/>
    <w:rsid w:val="00CC22F0"/>
    <w:rsid w:val="00CC2D68"/>
    <w:rsid w:val="00CC2E30"/>
    <w:rsid w:val="00CC306C"/>
    <w:rsid w:val="00CC327A"/>
    <w:rsid w:val="00CC36A7"/>
    <w:rsid w:val="00CC3AAD"/>
    <w:rsid w:val="00CC3F70"/>
    <w:rsid w:val="00CC47FD"/>
    <w:rsid w:val="00CC4A3A"/>
    <w:rsid w:val="00CC4FFC"/>
    <w:rsid w:val="00CC5197"/>
    <w:rsid w:val="00CC51DC"/>
    <w:rsid w:val="00CC521D"/>
    <w:rsid w:val="00CC532B"/>
    <w:rsid w:val="00CC5468"/>
    <w:rsid w:val="00CC54DE"/>
    <w:rsid w:val="00CC5971"/>
    <w:rsid w:val="00CC5B41"/>
    <w:rsid w:val="00CC65BD"/>
    <w:rsid w:val="00CC669B"/>
    <w:rsid w:val="00CC6CF0"/>
    <w:rsid w:val="00CC6E67"/>
    <w:rsid w:val="00CC710D"/>
    <w:rsid w:val="00CC75E0"/>
    <w:rsid w:val="00CC7865"/>
    <w:rsid w:val="00CC78BE"/>
    <w:rsid w:val="00CC7C5D"/>
    <w:rsid w:val="00CC7CC3"/>
    <w:rsid w:val="00CC7D40"/>
    <w:rsid w:val="00CD0A62"/>
    <w:rsid w:val="00CD0E8E"/>
    <w:rsid w:val="00CD12EF"/>
    <w:rsid w:val="00CD14D2"/>
    <w:rsid w:val="00CD196A"/>
    <w:rsid w:val="00CD1B46"/>
    <w:rsid w:val="00CD1B90"/>
    <w:rsid w:val="00CD1F2E"/>
    <w:rsid w:val="00CD22D1"/>
    <w:rsid w:val="00CD25A7"/>
    <w:rsid w:val="00CD2755"/>
    <w:rsid w:val="00CD27F7"/>
    <w:rsid w:val="00CD2865"/>
    <w:rsid w:val="00CD2ABC"/>
    <w:rsid w:val="00CD2B9A"/>
    <w:rsid w:val="00CD32BC"/>
    <w:rsid w:val="00CD3654"/>
    <w:rsid w:val="00CD3A6D"/>
    <w:rsid w:val="00CD3CCB"/>
    <w:rsid w:val="00CD3D48"/>
    <w:rsid w:val="00CD43B4"/>
    <w:rsid w:val="00CD49AE"/>
    <w:rsid w:val="00CD4AE0"/>
    <w:rsid w:val="00CD4E77"/>
    <w:rsid w:val="00CD5BD0"/>
    <w:rsid w:val="00CD5F37"/>
    <w:rsid w:val="00CD5F5A"/>
    <w:rsid w:val="00CD63D0"/>
    <w:rsid w:val="00CD65F7"/>
    <w:rsid w:val="00CD696B"/>
    <w:rsid w:val="00CD6E04"/>
    <w:rsid w:val="00CD6E34"/>
    <w:rsid w:val="00CD6F8F"/>
    <w:rsid w:val="00CD7190"/>
    <w:rsid w:val="00CD746B"/>
    <w:rsid w:val="00CD7C70"/>
    <w:rsid w:val="00CD7FC7"/>
    <w:rsid w:val="00CE024E"/>
    <w:rsid w:val="00CE03F1"/>
    <w:rsid w:val="00CE06ED"/>
    <w:rsid w:val="00CE082E"/>
    <w:rsid w:val="00CE0964"/>
    <w:rsid w:val="00CE0AC7"/>
    <w:rsid w:val="00CE0E2E"/>
    <w:rsid w:val="00CE1C32"/>
    <w:rsid w:val="00CE1C8C"/>
    <w:rsid w:val="00CE240E"/>
    <w:rsid w:val="00CE2F72"/>
    <w:rsid w:val="00CE330C"/>
    <w:rsid w:val="00CE3790"/>
    <w:rsid w:val="00CE3A56"/>
    <w:rsid w:val="00CE3A82"/>
    <w:rsid w:val="00CE3AAB"/>
    <w:rsid w:val="00CE3B5F"/>
    <w:rsid w:val="00CE3E2A"/>
    <w:rsid w:val="00CE4BB7"/>
    <w:rsid w:val="00CE4C82"/>
    <w:rsid w:val="00CE4CED"/>
    <w:rsid w:val="00CE4D2D"/>
    <w:rsid w:val="00CE51C3"/>
    <w:rsid w:val="00CE51FF"/>
    <w:rsid w:val="00CE527D"/>
    <w:rsid w:val="00CE5B77"/>
    <w:rsid w:val="00CE5BAD"/>
    <w:rsid w:val="00CE5C95"/>
    <w:rsid w:val="00CE5CEC"/>
    <w:rsid w:val="00CE6294"/>
    <w:rsid w:val="00CE63D7"/>
    <w:rsid w:val="00CE668A"/>
    <w:rsid w:val="00CE668D"/>
    <w:rsid w:val="00CE6934"/>
    <w:rsid w:val="00CE6A7D"/>
    <w:rsid w:val="00CE709D"/>
    <w:rsid w:val="00CE720C"/>
    <w:rsid w:val="00CE72C9"/>
    <w:rsid w:val="00CE7374"/>
    <w:rsid w:val="00CE7C0C"/>
    <w:rsid w:val="00CF024B"/>
    <w:rsid w:val="00CF097D"/>
    <w:rsid w:val="00CF0A61"/>
    <w:rsid w:val="00CF0C11"/>
    <w:rsid w:val="00CF19C9"/>
    <w:rsid w:val="00CF2357"/>
    <w:rsid w:val="00CF2A81"/>
    <w:rsid w:val="00CF2D5B"/>
    <w:rsid w:val="00CF2D82"/>
    <w:rsid w:val="00CF3820"/>
    <w:rsid w:val="00CF389D"/>
    <w:rsid w:val="00CF3B80"/>
    <w:rsid w:val="00CF3BAD"/>
    <w:rsid w:val="00CF3BF5"/>
    <w:rsid w:val="00CF3DD1"/>
    <w:rsid w:val="00CF4189"/>
    <w:rsid w:val="00CF4263"/>
    <w:rsid w:val="00CF454D"/>
    <w:rsid w:val="00CF45B0"/>
    <w:rsid w:val="00CF498C"/>
    <w:rsid w:val="00CF4C47"/>
    <w:rsid w:val="00CF4F04"/>
    <w:rsid w:val="00CF535A"/>
    <w:rsid w:val="00CF5589"/>
    <w:rsid w:val="00CF56A9"/>
    <w:rsid w:val="00CF5C3E"/>
    <w:rsid w:val="00CF5DB1"/>
    <w:rsid w:val="00CF5E25"/>
    <w:rsid w:val="00CF6176"/>
    <w:rsid w:val="00CF6652"/>
    <w:rsid w:val="00CF6DF9"/>
    <w:rsid w:val="00CF72F2"/>
    <w:rsid w:val="00CF740B"/>
    <w:rsid w:val="00CF7416"/>
    <w:rsid w:val="00CF784B"/>
    <w:rsid w:val="00CF7C12"/>
    <w:rsid w:val="00CF7CAA"/>
    <w:rsid w:val="00CF7D6C"/>
    <w:rsid w:val="00D002A8"/>
    <w:rsid w:val="00D003CF"/>
    <w:rsid w:val="00D0042E"/>
    <w:rsid w:val="00D00727"/>
    <w:rsid w:val="00D00AD0"/>
    <w:rsid w:val="00D00E3F"/>
    <w:rsid w:val="00D0127A"/>
    <w:rsid w:val="00D0143B"/>
    <w:rsid w:val="00D0158C"/>
    <w:rsid w:val="00D01600"/>
    <w:rsid w:val="00D016D1"/>
    <w:rsid w:val="00D01931"/>
    <w:rsid w:val="00D01CB5"/>
    <w:rsid w:val="00D020E3"/>
    <w:rsid w:val="00D02291"/>
    <w:rsid w:val="00D02938"/>
    <w:rsid w:val="00D02CBF"/>
    <w:rsid w:val="00D02D16"/>
    <w:rsid w:val="00D02D5F"/>
    <w:rsid w:val="00D0320D"/>
    <w:rsid w:val="00D038A4"/>
    <w:rsid w:val="00D03B2D"/>
    <w:rsid w:val="00D04360"/>
    <w:rsid w:val="00D04459"/>
    <w:rsid w:val="00D048D1"/>
    <w:rsid w:val="00D04A15"/>
    <w:rsid w:val="00D04E3A"/>
    <w:rsid w:val="00D04F03"/>
    <w:rsid w:val="00D05620"/>
    <w:rsid w:val="00D05994"/>
    <w:rsid w:val="00D063FF"/>
    <w:rsid w:val="00D0684C"/>
    <w:rsid w:val="00D0705F"/>
    <w:rsid w:val="00D07117"/>
    <w:rsid w:val="00D075C7"/>
    <w:rsid w:val="00D07619"/>
    <w:rsid w:val="00D07895"/>
    <w:rsid w:val="00D07D78"/>
    <w:rsid w:val="00D10750"/>
    <w:rsid w:val="00D109F2"/>
    <w:rsid w:val="00D10F32"/>
    <w:rsid w:val="00D1174B"/>
    <w:rsid w:val="00D11835"/>
    <w:rsid w:val="00D11924"/>
    <w:rsid w:val="00D12A97"/>
    <w:rsid w:val="00D1308C"/>
    <w:rsid w:val="00D131F0"/>
    <w:rsid w:val="00D134C3"/>
    <w:rsid w:val="00D135BB"/>
    <w:rsid w:val="00D1381E"/>
    <w:rsid w:val="00D13C77"/>
    <w:rsid w:val="00D13F7A"/>
    <w:rsid w:val="00D14A40"/>
    <w:rsid w:val="00D14ED2"/>
    <w:rsid w:val="00D154CF"/>
    <w:rsid w:val="00D154D5"/>
    <w:rsid w:val="00D15514"/>
    <w:rsid w:val="00D156FE"/>
    <w:rsid w:val="00D15AC5"/>
    <w:rsid w:val="00D15EE8"/>
    <w:rsid w:val="00D164F0"/>
    <w:rsid w:val="00D165DD"/>
    <w:rsid w:val="00D16A29"/>
    <w:rsid w:val="00D16A8A"/>
    <w:rsid w:val="00D17622"/>
    <w:rsid w:val="00D176DF"/>
    <w:rsid w:val="00D17F77"/>
    <w:rsid w:val="00D202A5"/>
    <w:rsid w:val="00D20B5A"/>
    <w:rsid w:val="00D211FE"/>
    <w:rsid w:val="00D21607"/>
    <w:rsid w:val="00D21781"/>
    <w:rsid w:val="00D219D9"/>
    <w:rsid w:val="00D21F18"/>
    <w:rsid w:val="00D22340"/>
    <w:rsid w:val="00D22662"/>
    <w:rsid w:val="00D227C5"/>
    <w:rsid w:val="00D22BB4"/>
    <w:rsid w:val="00D2349F"/>
    <w:rsid w:val="00D2373B"/>
    <w:rsid w:val="00D2376A"/>
    <w:rsid w:val="00D23872"/>
    <w:rsid w:val="00D23BC4"/>
    <w:rsid w:val="00D23CA8"/>
    <w:rsid w:val="00D24176"/>
    <w:rsid w:val="00D2423F"/>
    <w:rsid w:val="00D242AA"/>
    <w:rsid w:val="00D2440B"/>
    <w:rsid w:val="00D24884"/>
    <w:rsid w:val="00D24A1A"/>
    <w:rsid w:val="00D24FE5"/>
    <w:rsid w:val="00D25466"/>
    <w:rsid w:val="00D2549E"/>
    <w:rsid w:val="00D2617E"/>
    <w:rsid w:val="00D263E3"/>
    <w:rsid w:val="00D26E1F"/>
    <w:rsid w:val="00D272D0"/>
    <w:rsid w:val="00D279EB"/>
    <w:rsid w:val="00D27A9E"/>
    <w:rsid w:val="00D27BC3"/>
    <w:rsid w:val="00D27D53"/>
    <w:rsid w:val="00D3015B"/>
    <w:rsid w:val="00D3045B"/>
    <w:rsid w:val="00D3049E"/>
    <w:rsid w:val="00D30526"/>
    <w:rsid w:val="00D3054D"/>
    <w:rsid w:val="00D30957"/>
    <w:rsid w:val="00D3110F"/>
    <w:rsid w:val="00D313B1"/>
    <w:rsid w:val="00D32DBE"/>
    <w:rsid w:val="00D33290"/>
    <w:rsid w:val="00D33755"/>
    <w:rsid w:val="00D337E0"/>
    <w:rsid w:val="00D337E7"/>
    <w:rsid w:val="00D3384A"/>
    <w:rsid w:val="00D347D8"/>
    <w:rsid w:val="00D34B53"/>
    <w:rsid w:val="00D34FEA"/>
    <w:rsid w:val="00D353B1"/>
    <w:rsid w:val="00D3545D"/>
    <w:rsid w:val="00D358EC"/>
    <w:rsid w:val="00D35FDC"/>
    <w:rsid w:val="00D36257"/>
    <w:rsid w:val="00D365DD"/>
    <w:rsid w:val="00D36791"/>
    <w:rsid w:val="00D3746E"/>
    <w:rsid w:val="00D376B5"/>
    <w:rsid w:val="00D37F0B"/>
    <w:rsid w:val="00D4012D"/>
    <w:rsid w:val="00D40230"/>
    <w:rsid w:val="00D40850"/>
    <w:rsid w:val="00D40A24"/>
    <w:rsid w:val="00D40D5C"/>
    <w:rsid w:val="00D42BC5"/>
    <w:rsid w:val="00D42BEC"/>
    <w:rsid w:val="00D42E20"/>
    <w:rsid w:val="00D42EBC"/>
    <w:rsid w:val="00D43871"/>
    <w:rsid w:val="00D446B4"/>
    <w:rsid w:val="00D4480C"/>
    <w:rsid w:val="00D4502E"/>
    <w:rsid w:val="00D45FC2"/>
    <w:rsid w:val="00D461CA"/>
    <w:rsid w:val="00D466A8"/>
    <w:rsid w:val="00D46B86"/>
    <w:rsid w:val="00D4738D"/>
    <w:rsid w:val="00D47858"/>
    <w:rsid w:val="00D4790A"/>
    <w:rsid w:val="00D505D3"/>
    <w:rsid w:val="00D50A9A"/>
    <w:rsid w:val="00D50B35"/>
    <w:rsid w:val="00D50E58"/>
    <w:rsid w:val="00D5154C"/>
    <w:rsid w:val="00D51AE9"/>
    <w:rsid w:val="00D51BE2"/>
    <w:rsid w:val="00D51C7C"/>
    <w:rsid w:val="00D51F33"/>
    <w:rsid w:val="00D5272C"/>
    <w:rsid w:val="00D52CAB"/>
    <w:rsid w:val="00D52F07"/>
    <w:rsid w:val="00D531A1"/>
    <w:rsid w:val="00D534E8"/>
    <w:rsid w:val="00D53641"/>
    <w:rsid w:val="00D5395A"/>
    <w:rsid w:val="00D53A22"/>
    <w:rsid w:val="00D54559"/>
    <w:rsid w:val="00D546BF"/>
    <w:rsid w:val="00D54809"/>
    <w:rsid w:val="00D54994"/>
    <w:rsid w:val="00D54B6F"/>
    <w:rsid w:val="00D54EBD"/>
    <w:rsid w:val="00D55AB4"/>
    <w:rsid w:val="00D55BBD"/>
    <w:rsid w:val="00D55E2A"/>
    <w:rsid w:val="00D56422"/>
    <w:rsid w:val="00D5677A"/>
    <w:rsid w:val="00D5697A"/>
    <w:rsid w:val="00D570D0"/>
    <w:rsid w:val="00D5733A"/>
    <w:rsid w:val="00D57C43"/>
    <w:rsid w:val="00D6061C"/>
    <w:rsid w:val="00D61178"/>
    <w:rsid w:val="00D617D9"/>
    <w:rsid w:val="00D61D07"/>
    <w:rsid w:val="00D62262"/>
    <w:rsid w:val="00D627C2"/>
    <w:rsid w:val="00D62E4B"/>
    <w:rsid w:val="00D63340"/>
    <w:rsid w:val="00D634D7"/>
    <w:rsid w:val="00D63B35"/>
    <w:rsid w:val="00D63E07"/>
    <w:rsid w:val="00D6406F"/>
    <w:rsid w:val="00D6420D"/>
    <w:rsid w:val="00D644E4"/>
    <w:rsid w:val="00D646E1"/>
    <w:rsid w:val="00D647F1"/>
    <w:rsid w:val="00D6480D"/>
    <w:rsid w:val="00D64EE6"/>
    <w:rsid w:val="00D64FDA"/>
    <w:rsid w:val="00D65EDA"/>
    <w:rsid w:val="00D6665D"/>
    <w:rsid w:val="00D666AD"/>
    <w:rsid w:val="00D668FA"/>
    <w:rsid w:val="00D66A30"/>
    <w:rsid w:val="00D67E63"/>
    <w:rsid w:val="00D67ECE"/>
    <w:rsid w:val="00D7074D"/>
    <w:rsid w:val="00D709EF"/>
    <w:rsid w:val="00D70D40"/>
    <w:rsid w:val="00D70E0B"/>
    <w:rsid w:val="00D70F51"/>
    <w:rsid w:val="00D7113A"/>
    <w:rsid w:val="00D71558"/>
    <w:rsid w:val="00D7160B"/>
    <w:rsid w:val="00D7172D"/>
    <w:rsid w:val="00D71C7A"/>
    <w:rsid w:val="00D71D4F"/>
    <w:rsid w:val="00D71E6A"/>
    <w:rsid w:val="00D72896"/>
    <w:rsid w:val="00D7379C"/>
    <w:rsid w:val="00D738E8"/>
    <w:rsid w:val="00D73ADC"/>
    <w:rsid w:val="00D73B49"/>
    <w:rsid w:val="00D73C4E"/>
    <w:rsid w:val="00D7461F"/>
    <w:rsid w:val="00D74FF9"/>
    <w:rsid w:val="00D753E2"/>
    <w:rsid w:val="00D7599B"/>
    <w:rsid w:val="00D76EEC"/>
    <w:rsid w:val="00D77BD5"/>
    <w:rsid w:val="00D77C9A"/>
    <w:rsid w:val="00D77DD9"/>
    <w:rsid w:val="00D77FA9"/>
    <w:rsid w:val="00D8022D"/>
    <w:rsid w:val="00D8033A"/>
    <w:rsid w:val="00D8034D"/>
    <w:rsid w:val="00D8059E"/>
    <w:rsid w:val="00D80835"/>
    <w:rsid w:val="00D80AE6"/>
    <w:rsid w:val="00D8118C"/>
    <w:rsid w:val="00D81677"/>
    <w:rsid w:val="00D81CA4"/>
    <w:rsid w:val="00D81E19"/>
    <w:rsid w:val="00D81E45"/>
    <w:rsid w:val="00D81E62"/>
    <w:rsid w:val="00D82533"/>
    <w:rsid w:val="00D82C4B"/>
    <w:rsid w:val="00D82D3C"/>
    <w:rsid w:val="00D82E32"/>
    <w:rsid w:val="00D839B8"/>
    <w:rsid w:val="00D843F6"/>
    <w:rsid w:val="00D84800"/>
    <w:rsid w:val="00D851C5"/>
    <w:rsid w:val="00D854BF"/>
    <w:rsid w:val="00D85533"/>
    <w:rsid w:val="00D85AB3"/>
    <w:rsid w:val="00D85E30"/>
    <w:rsid w:val="00D85EC6"/>
    <w:rsid w:val="00D86581"/>
    <w:rsid w:val="00D86B06"/>
    <w:rsid w:val="00D86CCC"/>
    <w:rsid w:val="00D86E8B"/>
    <w:rsid w:val="00D86F37"/>
    <w:rsid w:val="00D87003"/>
    <w:rsid w:val="00D870FC"/>
    <w:rsid w:val="00D87541"/>
    <w:rsid w:val="00D8755F"/>
    <w:rsid w:val="00D902AA"/>
    <w:rsid w:val="00D90953"/>
    <w:rsid w:val="00D914E1"/>
    <w:rsid w:val="00D91B1D"/>
    <w:rsid w:val="00D91B33"/>
    <w:rsid w:val="00D91C61"/>
    <w:rsid w:val="00D926A3"/>
    <w:rsid w:val="00D929EC"/>
    <w:rsid w:val="00D92CB8"/>
    <w:rsid w:val="00D92D4C"/>
    <w:rsid w:val="00D932CB"/>
    <w:rsid w:val="00D9375B"/>
    <w:rsid w:val="00D938BE"/>
    <w:rsid w:val="00D93937"/>
    <w:rsid w:val="00D93B73"/>
    <w:rsid w:val="00D93C94"/>
    <w:rsid w:val="00D93DB9"/>
    <w:rsid w:val="00D93DFB"/>
    <w:rsid w:val="00D93FE9"/>
    <w:rsid w:val="00D94426"/>
    <w:rsid w:val="00D94AA3"/>
    <w:rsid w:val="00D94F82"/>
    <w:rsid w:val="00D950B2"/>
    <w:rsid w:val="00D953EC"/>
    <w:rsid w:val="00D95725"/>
    <w:rsid w:val="00D95BA6"/>
    <w:rsid w:val="00D95EC9"/>
    <w:rsid w:val="00D9625B"/>
    <w:rsid w:val="00D964DE"/>
    <w:rsid w:val="00D965E9"/>
    <w:rsid w:val="00D96E2A"/>
    <w:rsid w:val="00D97F90"/>
    <w:rsid w:val="00DA011A"/>
    <w:rsid w:val="00DA0576"/>
    <w:rsid w:val="00DA07C1"/>
    <w:rsid w:val="00DA0C48"/>
    <w:rsid w:val="00DA1051"/>
    <w:rsid w:val="00DA13B9"/>
    <w:rsid w:val="00DA1855"/>
    <w:rsid w:val="00DA1D6C"/>
    <w:rsid w:val="00DA228C"/>
    <w:rsid w:val="00DA2CB3"/>
    <w:rsid w:val="00DA2F79"/>
    <w:rsid w:val="00DA3136"/>
    <w:rsid w:val="00DA3157"/>
    <w:rsid w:val="00DA318C"/>
    <w:rsid w:val="00DA33CF"/>
    <w:rsid w:val="00DA3860"/>
    <w:rsid w:val="00DA3926"/>
    <w:rsid w:val="00DA4500"/>
    <w:rsid w:val="00DA48F4"/>
    <w:rsid w:val="00DA4B6B"/>
    <w:rsid w:val="00DA4BA1"/>
    <w:rsid w:val="00DA4E5A"/>
    <w:rsid w:val="00DA55D7"/>
    <w:rsid w:val="00DA587E"/>
    <w:rsid w:val="00DA6666"/>
    <w:rsid w:val="00DA6927"/>
    <w:rsid w:val="00DA6966"/>
    <w:rsid w:val="00DA6D66"/>
    <w:rsid w:val="00DA6E2C"/>
    <w:rsid w:val="00DA738D"/>
    <w:rsid w:val="00DA774F"/>
    <w:rsid w:val="00DA7795"/>
    <w:rsid w:val="00DB0429"/>
    <w:rsid w:val="00DB081A"/>
    <w:rsid w:val="00DB0897"/>
    <w:rsid w:val="00DB0A54"/>
    <w:rsid w:val="00DB0AFF"/>
    <w:rsid w:val="00DB0DA6"/>
    <w:rsid w:val="00DB1065"/>
    <w:rsid w:val="00DB12EE"/>
    <w:rsid w:val="00DB16BB"/>
    <w:rsid w:val="00DB1769"/>
    <w:rsid w:val="00DB194D"/>
    <w:rsid w:val="00DB1A61"/>
    <w:rsid w:val="00DB1DE1"/>
    <w:rsid w:val="00DB2108"/>
    <w:rsid w:val="00DB26B1"/>
    <w:rsid w:val="00DB2A42"/>
    <w:rsid w:val="00DB2E0C"/>
    <w:rsid w:val="00DB4A57"/>
    <w:rsid w:val="00DB5163"/>
    <w:rsid w:val="00DB51E5"/>
    <w:rsid w:val="00DB5406"/>
    <w:rsid w:val="00DB544D"/>
    <w:rsid w:val="00DB5ADB"/>
    <w:rsid w:val="00DB5D45"/>
    <w:rsid w:val="00DB5EC2"/>
    <w:rsid w:val="00DB648E"/>
    <w:rsid w:val="00DB6C39"/>
    <w:rsid w:val="00DB6E03"/>
    <w:rsid w:val="00DB6E05"/>
    <w:rsid w:val="00DB6EAE"/>
    <w:rsid w:val="00DB7742"/>
    <w:rsid w:val="00DB7F7C"/>
    <w:rsid w:val="00DC0412"/>
    <w:rsid w:val="00DC06EC"/>
    <w:rsid w:val="00DC0A73"/>
    <w:rsid w:val="00DC1238"/>
    <w:rsid w:val="00DC162C"/>
    <w:rsid w:val="00DC2213"/>
    <w:rsid w:val="00DC2313"/>
    <w:rsid w:val="00DC2413"/>
    <w:rsid w:val="00DC2793"/>
    <w:rsid w:val="00DC2BC1"/>
    <w:rsid w:val="00DC2E30"/>
    <w:rsid w:val="00DC32B7"/>
    <w:rsid w:val="00DC32E2"/>
    <w:rsid w:val="00DC358A"/>
    <w:rsid w:val="00DC3694"/>
    <w:rsid w:val="00DC372E"/>
    <w:rsid w:val="00DC4274"/>
    <w:rsid w:val="00DC4A44"/>
    <w:rsid w:val="00DC5401"/>
    <w:rsid w:val="00DC5939"/>
    <w:rsid w:val="00DC59CF"/>
    <w:rsid w:val="00DC6A41"/>
    <w:rsid w:val="00DC6B12"/>
    <w:rsid w:val="00DC778C"/>
    <w:rsid w:val="00DD0134"/>
    <w:rsid w:val="00DD035C"/>
    <w:rsid w:val="00DD0605"/>
    <w:rsid w:val="00DD0928"/>
    <w:rsid w:val="00DD09D9"/>
    <w:rsid w:val="00DD110F"/>
    <w:rsid w:val="00DD11A9"/>
    <w:rsid w:val="00DD121C"/>
    <w:rsid w:val="00DD1671"/>
    <w:rsid w:val="00DD1811"/>
    <w:rsid w:val="00DD199D"/>
    <w:rsid w:val="00DD1C32"/>
    <w:rsid w:val="00DD1C45"/>
    <w:rsid w:val="00DD1EAB"/>
    <w:rsid w:val="00DD2611"/>
    <w:rsid w:val="00DD2722"/>
    <w:rsid w:val="00DD29CA"/>
    <w:rsid w:val="00DD2EDF"/>
    <w:rsid w:val="00DD3092"/>
    <w:rsid w:val="00DD3DDE"/>
    <w:rsid w:val="00DD3E30"/>
    <w:rsid w:val="00DD4810"/>
    <w:rsid w:val="00DD4AE9"/>
    <w:rsid w:val="00DD51DB"/>
    <w:rsid w:val="00DD51DF"/>
    <w:rsid w:val="00DD535E"/>
    <w:rsid w:val="00DD54A3"/>
    <w:rsid w:val="00DD5CB2"/>
    <w:rsid w:val="00DD5EB8"/>
    <w:rsid w:val="00DD65E2"/>
    <w:rsid w:val="00DD7554"/>
    <w:rsid w:val="00DD776D"/>
    <w:rsid w:val="00DE02CF"/>
    <w:rsid w:val="00DE0574"/>
    <w:rsid w:val="00DE0906"/>
    <w:rsid w:val="00DE0C07"/>
    <w:rsid w:val="00DE0DDB"/>
    <w:rsid w:val="00DE0E00"/>
    <w:rsid w:val="00DE110C"/>
    <w:rsid w:val="00DE13BC"/>
    <w:rsid w:val="00DE183D"/>
    <w:rsid w:val="00DE1DA3"/>
    <w:rsid w:val="00DE23C7"/>
    <w:rsid w:val="00DE2A3D"/>
    <w:rsid w:val="00DE2A42"/>
    <w:rsid w:val="00DE3328"/>
    <w:rsid w:val="00DE337C"/>
    <w:rsid w:val="00DE356E"/>
    <w:rsid w:val="00DE3664"/>
    <w:rsid w:val="00DE389D"/>
    <w:rsid w:val="00DE39BE"/>
    <w:rsid w:val="00DE3E0D"/>
    <w:rsid w:val="00DE414B"/>
    <w:rsid w:val="00DE4B8C"/>
    <w:rsid w:val="00DE4C7B"/>
    <w:rsid w:val="00DE4D55"/>
    <w:rsid w:val="00DE4FB8"/>
    <w:rsid w:val="00DE5696"/>
    <w:rsid w:val="00DE5861"/>
    <w:rsid w:val="00DE58B8"/>
    <w:rsid w:val="00DE58FF"/>
    <w:rsid w:val="00DE59EA"/>
    <w:rsid w:val="00DE621B"/>
    <w:rsid w:val="00DE65EF"/>
    <w:rsid w:val="00DE6645"/>
    <w:rsid w:val="00DE672A"/>
    <w:rsid w:val="00DE67F8"/>
    <w:rsid w:val="00DE6B75"/>
    <w:rsid w:val="00DE6C07"/>
    <w:rsid w:val="00DE6E90"/>
    <w:rsid w:val="00DE7079"/>
    <w:rsid w:val="00DE750F"/>
    <w:rsid w:val="00DE79ED"/>
    <w:rsid w:val="00DE7E3C"/>
    <w:rsid w:val="00DE7F82"/>
    <w:rsid w:val="00DE7F96"/>
    <w:rsid w:val="00DE7FC2"/>
    <w:rsid w:val="00DF004D"/>
    <w:rsid w:val="00DF0385"/>
    <w:rsid w:val="00DF04B7"/>
    <w:rsid w:val="00DF06FF"/>
    <w:rsid w:val="00DF09FE"/>
    <w:rsid w:val="00DF0BC8"/>
    <w:rsid w:val="00DF0FAF"/>
    <w:rsid w:val="00DF14B6"/>
    <w:rsid w:val="00DF166E"/>
    <w:rsid w:val="00DF1674"/>
    <w:rsid w:val="00DF1B99"/>
    <w:rsid w:val="00DF1CA8"/>
    <w:rsid w:val="00DF1FAD"/>
    <w:rsid w:val="00DF2115"/>
    <w:rsid w:val="00DF2399"/>
    <w:rsid w:val="00DF2444"/>
    <w:rsid w:val="00DF2A89"/>
    <w:rsid w:val="00DF2F75"/>
    <w:rsid w:val="00DF30F4"/>
    <w:rsid w:val="00DF3447"/>
    <w:rsid w:val="00DF3743"/>
    <w:rsid w:val="00DF3D45"/>
    <w:rsid w:val="00DF408E"/>
    <w:rsid w:val="00DF40CF"/>
    <w:rsid w:val="00DF456F"/>
    <w:rsid w:val="00DF48DD"/>
    <w:rsid w:val="00DF491B"/>
    <w:rsid w:val="00DF497E"/>
    <w:rsid w:val="00DF4E4E"/>
    <w:rsid w:val="00DF4F82"/>
    <w:rsid w:val="00DF5AEA"/>
    <w:rsid w:val="00DF5FC7"/>
    <w:rsid w:val="00DF67F5"/>
    <w:rsid w:val="00DF6EF7"/>
    <w:rsid w:val="00DF7560"/>
    <w:rsid w:val="00DF763D"/>
    <w:rsid w:val="00DF7710"/>
    <w:rsid w:val="00DF7C7D"/>
    <w:rsid w:val="00DF7D74"/>
    <w:rsid w:val="00E0019A"/>
    <w:rsid w:val="00E001E8"/>
    <w:rsid w:val="00E006C0"/>
    <w:rsid w:val="00E006E6"/>
    <w:rsid w:val="00E00C25"/>
    <w:rsid w:val="00E01823"/>
    <w:rsid w:val="00E01844"/>
    <w:rsid w:val="00E01B9F"/>
    <w:rsid w:val="00E01E0F"/>
    <w:rsid w:val="00E0205E"/>
    <w:rsid w:val="00E027AE"/>
    <w:rsid w:val="00E0288D"/>
    <w:rsid w:val="00E02A3E"/>
    <w:rsid w:val="00E0307C"/>
    <w:rsid w:val="00E030D6"/>
    <w:rsid w:val="00E030F5"/>
    <w:rsid w:val="00E0336C"/>
    <w:rsid w:val="00E03855"/>
    <w:rsid w:val="00E03D57"/>
    <w:rsid w:val="00E03E9A"/>
    <w:rsid w:val="00E03F8E"/>
    <w:rsid w:val="00E03FDB"/>
    <w:rsid w:val="00E0404D"/>
    <w:rsid w:val="00E04433"/>
    <w:rsid w:val="00E04657"/>
    <w:rsid w:val="00E04CFE"/>
    <w:rsid w:val="00E053A8"/>
    <w:rsid w:val="00E056A3"/>
    <w:rsid w:val="00E060F6"/>
    <w:rsid w:val="00E061BB"/>
    <w:rsid w:val="00E0643C"/>
    <w:rsid w:val="00E064B8"/>
    <w:rsid w:val="00E068FC"/>
    <w:rsid w:val="00E069BB"/>
    <w:rsid w:val="00E06AF5"/>
    <w:rsid w:val="00E06C0E"/>
    <w:rsid w:val="00E06D08"/>
    <w:rsid w:val="00E07216"/>
    <w:rsid w:val="00E079DF"/>
    <w:rsid w:val="00E07CF0"/>
    <w:rsid w:val="00E1029D"/>
    <w:rsid w:val="00E107A6"/>
    <w:rsid w:val="00E10CE6"/>
    <w:rsid w:val="00E111F7"/>
    <w:rsid w:val="00E11762"/>
    <w:rsid w:val="00E11E63"/>
    <w:rsid w:val="00E12083"/>
    <w:rsid w:val="00E129B2"/>
    <w:rsid w:val="00E12A84"/>
    <w:rsid w:val="00E12E92"/>
    <w:rsid w:val="00E1330A"/>
    <w:rsid w:val="00E13584"/>
    <w:rsid w:val="00E135F0"/>
    <w:rsid w:val="00E13818"/>
    <w:rsid w:val="00E1395C"/>
    <w:rsid w:val="00E143A7"/>
    <w:rsid w:val="00E143B2"/>
    <w:rsid w:val="00E14A09"/>
    <w:rsid w:val="00E14B3E"/>
    <w:rsid w:val="00E14DD5"/>
    <w:rsid w:val="00E1542D"/>
    <w:rsid w:val="00E158B3"/>
    <w:rsid w:val="00E16400"/>
    <w:rsid w:val="00E16640"/>
    <w:rsid w:val="00E16AD7"/>
    <w:rsid w:val="00E1709F"/>
    <w:rsid w:val="00E170FE"/>
    <w:rsid w:val="00E17281"/>
    <w:rsid w:val="00E17410"/>
    <w:rsid w:val="00E176AD"/>
    <w:rsid w:val="00E17700"/>
    <w:rsid w:val="00E200FC"/>
    <w:rsid w:val="00E2028C"/>
    <w:rsid w:val="00E207E7"/>
    <w:rsid w:val="00E20C67"/>
    <w:rsid w:val="00E20CEA"/>
    <w:rsid w:val="00E20D0A"/>
    <w:rsid w:val="00E20DCD"/>
    <w:rsid w:val="00E2177F"/>
    <w:rsid w:val="00E217B8"/>
    <w:rsid w:val="00E21E76"/>
    <w:rsid w:val="00E21EE9"/>
    <w:rsid w:val="00E21F62"/>
    <w:rsid w:val="00E221A2"/>
    <w:rsid w:val="00E22825"/>
    <w:rsid w:val="00E241A5"/>
    <w:rsid w:val="00E24A6B"/>
    <w:rsid w:val="00E24AAF"/>
    <w:rsid w:val="00E25184"/>
    <w:rsid w:val="00E254AE"/>
    <w:rsid w:val="00E259A9"/>
    <w:rsid w:val="00E26A19"/>
    <w:rsid w:val="00E26B65"/>
    <w:rsid w:val="00E26CD4"/>
    <w:rsid w:val="00E27145"/>
    <w:rsid w:val="00E27698"/>
    <w:rsid w:val="00E27852"/>
    <w:rsid w:val="00E27D9F"/>
    <w:rsid w:val="00E27FB2"/>
    <w:rsid w:val="00E30442"/>
    <w:rsid w:val="00E30998"/>
    <w:rsid w:val="00E30A4B"/>
    <w:rsid w:val="00E30F93"/>
    <w:rsid w:val="00E3103D"/>
    <w:rsid w:val="00E311A3"/>
    <w:rsid w:val="00E318A2"/>
    <w:rsid w:val="00E321C8"/>
    <w:rsid w:val="00E32212"/>
    <w:rsid w:val="00E326CC"/>
    <w:rsid w:val="00E32B33"/>
    <w:rsid w:val="00E32B5A"/>
    <w:rsid w:val="00E32D85"/>
    <w:rsid w:val="00E33088"/>
    <w:rsid w:val="00E331C3"/>
    <w:rsid w:val="00E3331B"/>
    <w:rsid w:val="00E33369"/>
    <w:rsid w:val="00E33697"/>
    <w:rsid w:val="00E33ACD"/>
    <w:rsid w:val="00E33D19"/>
    <w:rsid w:val="00E33F98"/>
    <w:rsid w:val="00E342AB"/>
    <w:rsid w:val="00E342E9"/>
    <w:rsid w:val="00E3473D"/>
    <w:rsid w:val="00E34A16"/>
    <w:rsid w:val="00E34D8F"/>
    <w:rsid w:val="00E34FF8"/>
    <w:rsid w:val="00E353C8"/>
    <w:rsid w:val="00E354A1"/>
    <w:rsid w:val="00E35853"/>
    <w:rsid w:val="00E359DE"/>
    <w:rsid w:val="00E35B5C"/>
    <w:rsid w:val="00E35F44"/>
    <w:rsid w:val="00E362A6"/>
    <w:rsid w:val="00E364EE"/>
    <w:rsid w:val="00E3655B"/>
    <w:rsid w:val="00E365D7"/>
    <w:rsid w:val="00E3665F"/>
    <w:rsid w:val="00E36743"/>
    <w:rsid w:val="00E368B5"/>
    <w:rsid w:val="00E36AAF"/>
    <w:rsid w:val="00E36B60"/>
    <w:rsid w:val="00E37159"/>
    <w:rsid w:val="00E377E7"/>
    <w:rsid w:val="00E37E5B"/>
    <w:rsid w:val="00E40862"/>
    <w:rsid w:val="00E40A22"/>
    <w:rsid w:val="00E411E9"/>
    <w:rsid w:val="00E4188E"/>
    <w:rsid w:val="00E41AAB"/>
    <w:rsid w:val="00E41F9F"/>
    <w:rsid w:val="00E42054"/>
    <w:rsid w:val="00E424C6"/>
    <w:rsid w:val="00E425B2"/>
    <w:rsid w:val="00E43710"/>
    <w:rsid w:val="00E43B67"/>
    <w:rsid w:val="00E44A46"/>
    <w:rsid w:val="00E44B8B"/>
    <w:rsid w:val="00E44DD1"/>
    <w:rsid w:val="00E44E70"/>
    <w:rsid w:val="00E44E85"/>
    <w:rsid w:val="00E45060"/>
    <w:rsid w:val="00E453F7"/>
    <w:rsid w:val="00E45489"/>
    <w:rsid w:val="00E45B74"/>
    <w:rsid w:val="00E45DAF"/>
    <w:rsid w:val="00E461FB"/>
    <w:rsid w:val="00E465A3"/>
    <w:rsid w:val="00E4671D"/>
    <w:rsid w:val="00E467EC"/>
    <w:rsid w:val="00E4692F"/>
    <w:rsid w:val="00E46C88"/>
    <w:rsid w:val="00E4764F"/>
    <w:rsid w:val="00E47CBC"/>
    <w:rsid w:val="00E47EA8"/>
    <w:rsid w:val="00E47F46"/>
    <w:rsid w:val="00E5069C"/>
    <w:rsid w:val="00E50B0A"/>
    <w:rsid w:val="00E511FA"/>
    <w:rsid w:val="00E5168B"/>
    <w:rsid w:val="00E51A88"/>
    <w:rsid w:val="00E51C50"/>
    <w:rsid w:val="00E51D73"/>
    <w:rsid w:val="00E52700"/>
    <w:rsid w:val="00E52AE0"/>
    <w:rsid w:val="00E52EFF"/>
    <w:rsid w:val="00E53764"/>
    <w:rsid w:val="00E5396E"/>
    <w:rsid w:val="00E5403C"/>
    <w:rsid w:val="00E548C8"/>
    <w:rsid w:val="00E54908"/>
    <w:rsid w:val="00E54CE3"/>
    <w:rsid w:val="00E54DA1"/>
    <w:rsid w:val="00E54DA6"/>
    <w:rsid w:val="00E55020"/>
    <w:rsid w:val="00E55233"/>
    <w:rsid w:val="00E55487"/>
    <w:rsid w:val="00E55897"/>
    <w:rsid w:val="00E55D3A"/>
    <w:rsid w:val="00E55E9E"/>
    <w:rsid w:val="00E56420"/>
    <w:rsid w:val="00E5690E"/>
    <w:rsid w:val="00E56E96"/>
    <w:rsid w:val="00E56F26"/>
    <w:rsid w:val="00E56F82"/>
    <w:rsid w:val="00E5718E"/>
    <w:rsid w:val="00E574B5"/>
    <w:rsid w:val="00E5776C"/>
    <w:rsid w:val="00E57A5E"/>
    <w:rsid w:val="00E57CE7"/>
    <w:rsid w:val="00E57EC7"/>
    <w:rsid w:val="00E60137"/>
    <w:rsid w:val="00E605B2"/>
    <w:rsid w:val="00E6096F"/>
    <w:rsid w:val="00E60EFC"/>
    <w:rsid w:val="00E60FAB"/>
    <w:rsid w:val="00E61144"/>
    <w:rsid w:val="00E612A0"/>
    <w:rsid w:val="00E6172D"/>
    <w:rsid w:val="00E6195B"/>
    <w:rsid w:val="00E61AF2"/>
    <w:rsid w:val="00E61D6C"/>
    <w:rsid w:val="00E62095"/>
    <w:rsid w:val="00E6255C"/>
    <w:rsid w:val="00E62D77"/>
    <w:rsid w:val="00E630A6"/>
    <w:rsid w:val="00E631C8"/>
    <w:rsid w:val="00E639BB"/>
    <w:rsid w:val="00E639ED"/>
    <w:rsid w:val="00E63A52"/>
    <w:rsid w:val="00E63CA1"/>
    <w:rsid w:val="00E63E50"/>
    <w:rsid w:val="00E64026"/>
    <w:rsid w:val="00E646FD"/>
    <w:rsid w:val="00E64AF5"/>
    <w:rsid w:val="00E64B0A"/>
    <w:rsid w:val="00E64BA4"/>
    <w:rsid w:val="00E65000"/>
    <w:rsid w:val="00E661C9"/>
    <w:rsid w:val="00E66465"/>
    <w:rsid w:val="00E6691E"/>
    <w:rsid w:val="00E66F9A"/>
    <w:rsid w:val="00E67278"/>
    <w:rsid w:val="00E6768C"/>
    <w:rsid w:val="00E67C80"/>
    <w:rsid w:val="00E700D6"/>
    <w:rsid w:val="00E70307"/>
    <w:rsid w:val="00E70C80"/>
    <w:rsid w:val="00E71C6B"/>
    <w:rsid w:val="00E720E9"/>
    <w:rsid w:val="00E72118"/>
    <w:rsid w:val="00E72136"/>
    <w:rsid w:val="00E72480"/>
    <w:rsid w:val="00E72FEB"/>
    <w:rsid w:val="00E7313D"/>
    <w:rsid w:val="00E7316D"/>
    <w:rsid w:val="00E731C3"/>
    <w:rsid w:val="00E737FA"/>
    <w:rsid w:val="00E73C66"/>
    <w:rsid w:val="00E7403A"/>
    <w:rsid w:val="00E742DE"/>
    <w:rsid w:val="00E7463D"/>
    <w:rsid w:val="00E74689"/>
    <w:rsid w:val="00E75278"/>
    <w:rsid w:val="00E7531E"/>
    <w:rsid w:val="00E75832"/>
    <w:rsid w:val="00E75D3F"/>
    <w:rsid w:val="00E765FA"/>
    <w:rsid w:val="00E76AB9"/>
    <w:rsid w:val="00E76E7C"/>
    <w:rsid w:val="00E77001"/>
    <w:rsid w:val="00E7770B"/>
    <w:rsid w:val="00E77CA7"/>
    <w:rsid w:val="00E77E0E"/>
    <w:rsid w:val="00E77E76"/>
    <w:rsid w:val="00E77EEE"/>
    <w:rsid w:val="00E801ED"/>
    <w:rsid w:val="00E804B5"/>
    <w:rsid w:val="00E8066C"/>
    <w:rsid w:val="00E80E24"/>
    <w:rsid w:val="00E811E3"/>
    <w:rsid w:val="00E81432"/>
    <w:rsid w:val="00E818C1"/>
    <w:rsid w:val="00E81B43"/>
    <w:rsid w:val="00E81BEC"/>
    <w:rsid w:val="00E81CBA"/>
    <w:rsid w:val="00E81D27"/>
    <w:rsid w:val="00E81F6C"/>
    <w:rsid w:val="00E8212E"/>
    <w:rsid w:val="00E821E4"/>
    <w:rsid w:val="00E8248F"/>
    <w:rsid w:val="00E8258B"/>
    <w:rsid w:val="00E8346B"/>
    <w:rsid w:val="00E834F9"/>
    <w:rsid w:val="00E83532"/>
    <w:rsid w:val="00E83CC7"/>
    <w:rsid w:val="00E83F74"/>
    <w:rsid w:val="00E841DA"/>
    <w:rsid w:val="00E8459F"/>
    <w:rsid w:val="00E84800"/>
    <w:rsid w:val="00E84859"/>
    <w:rsid w:val="00E84994"/>
    <w:rsid w:val="00E84B58"/>
    <w:rsid w:val="00E84B7F"/>
    <w:rsid w:val="00E84D62"/>
    <w:rsid w:val="00E85E0D"/>
    <w:rsid w:val="00E85E19"/>
    <w:rsid w:val="00E862E9"/>
    <w:rsid w:val="00E865E6"/>
    <w:rsid w:val="00E86DC2"/>
    <w:rsid w:val="00E870AB"/>
    <w:rsid w:val="00E87F0D"/>
    <w:rsid w:val="00E90421"/>
    <w:rsid w:val="00E90C49"/>
    <w:rsid w:val="00E90D40"/>
    <w:rsid w:val="00E9104E"/>
    <w:rsid w:val="00E91089"/>
    <w:rsid w:val="00E9165E"/>
    <w:rsid w:val="00E916E7"/>
    <w:rsid w:val="00E91C2B"/>
    <w:rsid w:val="00E924C8"/>
    <w:rsid w:val="00E925C6"/>
    <w:rsid w:val="00E925F4"/>
    <w:rsid w:val="00E92FE8"/>
    <w:rsid w:val="00E930DC"/>
    <w:rsid w:val="00E93336"/>
    <w:rsid w:val="00E935C9"/>
    <w:rsid w:val="00E9362A"/>
    <w:rsid w:val="00E936D1"/>
    <w:rsid w:val="00E93C84"/>
    <w:rsid w:val="00E94036"/>
    <w:rsid w:val="00E9411C"/>
    <w:rsid w:val="00E945EF"/>
    <w:rsid w:val="00E94A58"/>
    <w:rsid w:val="00E94AFE"/>
    <w:rsid w:val="00E94E0E"/>
    <w:rsid w:val="00E94F26"/>
    <w:rsid w:val="00E951F7"/>
    <w:rsid w:val="00E952EF"/>
    <w:rsid w:val="00E9541C"/>
    <w:rsid w:val="00E954BD"/>
    <w:rsid w:val="00E959FA"/>
    <w:rsid w:val="00E96569"/>
    <w:rsid w:val="00E96651"/>
    <w:rsid w:val="00E96FFF"/>
    <w:rsid w:val="00E9752E"/>
    <w:rsid w:val="00E976B9"/>
    <w:rsid w:val="00E976DE"/>
    <w:rsid w:val="00E97805"/>
    <w:rsid w:val="00E97B09"/>
    <w:rsid w:val="00E97B90"/>
    <w:rsid w:val="00E97D65"/>
    <w:rsid w:val="00E97F3D"/>
    <w:rsid w:val="00E97FA9"/>
    <w:rsid w:val="00EA0451"/>
    <w:rsid w:val="00EA0925"/>
    <w:rsid w:val="00EA0DBA"/>
    <w:rsid w:val="00EA1012"/>
    <w:rsid w:val="00EA11CA"/>
    <w:rsid w:val="00EA1281"/>
    <w:rsid w:val="00EA14D2"/>
    <w:rsid w:val="00EA1525"/>
    <w:rsid w:val="00EA198D"/>
    <w:rsid w:val="00EA19DA"/>
    <w:rsid w:val="00EA1A04"/>
    <w:rsid w:val="00EA1A15"/>
    <w:rsid w:val="00EA1FDC"/>
    <w:rsid w:val="00EA2967"/>
    <w:rsid w:val="00EA2C6B"/>
    <w:rsid w:val="00EA2C7D"/>
    <w:rsid w:val="00EA353F"/>
    <w:rsid w:val="00EA3560"/>
    <w:rsid w:val="00EA39D5"/>
    <w:rsid w:val="00EA3DAF"/>
    <w:rsid w:val="00EA3E2E"/>
    <w:rsid w:val="00EA401A"/>
    <w:rsid w:val="00EA404C"/>
    <w:rsid w:val="00EA40BF"/>
    <w:rsid w:val="00EA4615"/>
    <w:rsid w:val="00EA4813"/>
    <w:rsid w:val="00EA4BA7"/>
    <w:rsid w:val="00EA5049"/>
    <w:rsid w:val="00EA59EE"/>
    <w:rsid w:val="00EA5B28"/>
    <w:rsid w:val="00EA5BBC"/>
    <w:rsid w:val="00EA5CEE"/>
    <w:rsid w:val="00EA6017"/>
    <w:rsid w:val="00EA63E5"/>
    <w:rsid w:val="00EA66F0"/>
    <w:rsid w:val="00EA7766"/>
    <w:rsid w:val="00EA794B"/>
    <w:rsid w:val="00EB00D6"/>
    <w:rsid w:val="00EB0409"/>
    <w:rsid w:val="00EB05C4"/>
    <w:rsid w:val="00EB0898"/>
    <w:rsid w:val="00EB0E1E"/>
    <w:rsid w:val="00EB105B"/>
    <w:rsid w:val="00EB1F90"/>
    <w:rsid w:val="00EB212A"/>
    <w:rsid w:val="00EB2467"/>
    <w:rsid w:val="00EB2AC8"/>
    <w:rsid w:val="00EB2B82"/>
    <w:rsid w:val="00EB314A"/>
    <w:rsid w:val="00EB39DA"/>
    <w:rsid w:val="00EB44A6"/>
    <w:rsid w:val="00EB4884"/>
    <w:rsid w:val="00EB55BE"/>
    <w:rsid w:val="00EB5A43"/>
    <w:rsid w:val="00EB6126"/>
    <w:rsid w:val="00EB6338"/>
    <w:rsid w:val="00EB687D"/>
    <w:rsid w:val="00EB6E61"/>
    <w:rsid w:val="00EB7487"/>
    <w:rsid w:val="00EB7523"/>
    <w:rsid w:val="00EB761C"/>
    <w:rsid w:val="00EB7EB1"/>
    <w:rsid w:val="00EC006A"/>
    <w:rsid w:val="00EC02A4"/>
    <w:rsid w:val="00EC1016"/>
    <w:rsid w:val="00EC13C7"/>
    <w:rsid w:val="00EC1786"/>
    <w:rsid w:val="00EC1835"/>
    <w:rsid w:val="00EC1CA2"/>
    <w:rsid w:val="00EC1E31"/>
    <w:rsid w:val="00EC2480"/>
    <w:rsid w:val="00EC2B15"/>
    <w:rsid w:val="00EC2E75"/>
    <w:rsid w:val="00EC2F3A"/>
    <w:rsid w:val="00EC3161"/>
    <w:rsid w:val="00EC398F"/>
    <w:rsid w:val="00EC3B35"/>
    <w:rsid w:val="00EC3DFC"/>
    <w:rsid w:val="00EC3E61"/>
    <w:rsid w:val="00EC4528"/>
    <w:rsid w:val="00EC461C"/>
    <w:rsid w:val="00EC4A31"/>
    <w:rsid w:val="00EC4AE2"/>
    <w:rsid w:val="00EC4B55"/>
    <w:rsid w:val="00EC4FBB"/>
    <w:rsid w:val="00EC50EE"/>
    <w:rsid w:val="00EC528C"/>
    <w:rsid w:val="00EC53DC"/>
    <w:rsid w:val="00EC54BE"/>
    <w:rsid w:val="00EC5B52"/>
    <w:rsid w:val="00EC5E84"/>
    <w:rsid w:val="00EC5EB3"/>
    <w:rsid w:val="00EC5EC6"/>
    <w:rsid w:val="00EC638B"/>
    <w:rsid w:val="00EC6A7E"/>
    <w:rsid w:val="00EC7A52"/>
    <w:rsid w:val="00EC7D3C"/>
    <w:rsid w:val="00EC7F2F"/>
    <w:rsid w:val="00ED1192"/>
    <w:rsid w:val="00ED13D8"/>
    <w:rsid w:val="00ED15C5"/>
    <w:rsid w:val="00ED15D3"/>
    <w:rsid w:val="00ED1BD5"/>
    <w:rsid w:val="00ED1D90"/>
    <w:rsid w:val="00ED20AA"/>
    <w:rsid w:val="00ED2213"/>
    <w:rsid w:val="00ED24C5"/>
    <w:rsid w:val="00ED2587"/>
    <w:rsid w:val="00ED2D98"/>
    <w:rsid w:val="00ED2F3E"/>
    <w:rsid w:val="00ED3434"/>
    <w:rsid w:val="00ED34BE"/>
    <w:rsid w:val="00ED3D52"/>
    <w:rsid w:val="00ED41BD"/>
    <w:rsid w:val="00ED43BE"/>
    <w:rsid w:val="00ED507D"/>
    <w:rsid w:val="00ED542E"/>
    <w:rsid w:val="00ED54EF"/>
    <w:rsid w:val="00ED5822"/>
    <w:rsid w:val="00ED5A38"/>
    <w:rsid w:val="00ED5C23"/>
    <w:rsid w:val="00ED5D03"/>
    <w:rsid w:val="00ED600F"/>
    <w:rsid w:val="00ED6137"/>
    <w:rsid w:val="00ED62F9"/>
    <w:rsid w:val="00ED704E"/>
    <w:rsid w:val="00ED7A8A"/>
    <w:rsid w:val="00ED7F1B"/>
    <w:rsid w:val="00ED7FB9"/>
    <w:rsid w:val="00EE0A06"/>
    <w:rsid w:val="00EE0ED8"/>
    <w:rsid w:val="00EE164B"/>
    <w:rsid w:val="00EE1817"/>
    <w:rsid w:val="00EE1B97"/>
    <w:rsid w:val="00EE2206"/>
    <w:rsid w:val="00EE2354"/>
    <w:rsid w:val="00EE2695"/>
    <w:rsid w:val="00EE2CEA"/>
    <w:rsid w:val="00EE300F"/>
    <w:rsid w:val="00EE3436"/>
    <w:rsid w:val="00EE349E"/>
    <w:rsid w:val="00EE3C1F"/>
    <w:rsid w:val="00EE3FBF"/>
    <w:rsid w:val="00EE417D"/>
    <w:rsid w:val="00EE459A"/>
    <w:rsid w:val="00EE47A5"/>
    <w:rsid w:val="00EE4BCD"/>
    <w:rsid w:val="00EE4D40"/>
    <w:rsid w:val="00EE5033"/>
    <w:rsid w:val="00EE506F"/>
    <w:rsid w:val="00EE5115"/>
    <w:rsid w:val="00EE51AC"/>
    <w:rsid w:val="00EE567B"/>
    <w:rsid w:val="00EE63AE"/>
    <w:rsid w:val="00EE71B2"/>
    <w:rsid w:val="00EE739C"/>
    <w:rsid w:val="00EE7AA0"/>
    <w:rsid w:val="00EF0C91"/>
    <w:rsid w:val="00EF10A2"/>
    <w:rsid w:val="00EF10CE"/>
    <w:rsid w:val="00EF1684"/>
    <w:rsid w:val="00EF2024"/>
    <w:rsid w:val="00EF28A0"/>
    <w:rsid w:val="00EF2A1E"/>
    <w:rsid w:val="00EF2BC7"/>
    <w:rsid w:val="00EF2E26"/>
    <w:rsid w:val="00EF34F5"/>
    <w:rsid w:val="00EF380F"/>
    <w:rsid w:val="00EF394A"/>
    <w:rsid w:val="00EF46A7"/>
    <w:rsid w:val="00EF51B2"/>
    <w:rsid w:val="00EF59FB"/>
    <w:rsid w:val="00EF5E75"/>
    <w:rsid w:val="00EF607A"/>
    <w:rsid w:val="00EF6315"/>
    <w:rsid w:val="00EF64C9"/>
    <w:rsid w:val="00EF6FA2"/>
    <w:rsid w:val="00EF7677"/>
    <w:rsid w:val="00EF7BA3"/>
    <w:rsid w:val="00EF7D5C"/>
    <w:rsid w:val="00EF7E5C"/>
    <w:rsid w:val="00F00679"/>
    <w:rsid w:val="00F00781"/>
    <w:rsid w:val="00F00CEE"/>
    <w:rsid w:val="00F00FE9"/>
    <w:rsid w:val="00F0166F"/>
    <w:rsid w:val="00F01968"/>
    <w:rsid w:val="00F021AA"/>
    <w:rsid w:val="00F02345"/>
    <w:rsid w:val="00F027A0"/>
    <w:rsid w:val="00F02B2A"/>
    <w:rsid w:val="00F02C52"/>
    <w:rsid w:val="00F02CCB"/>
    <w:rsid w:val="00F02ECF"/>
    <w:rsid w:val="00F02FBC"/>
    <w:rsid w:val="00F035DB"/>
    <w:rsid w:val="00F035EE"/>
    <w:rsid w:val="00F03C1F"/>
    <w:rsid w:val="00F0402C"/>
    <w:rsid w:val="00F05236"/>
    <w:rsid w:val="00F052CA"/>
    <w:rsid w:val="00F064B3"/>
    <w:rsid w:val="00F06600"/>
    <w:rsid w:val="00F06C30"/>
    <w:rsid w:val="00F0724C"/>
    <w:rsid w:val="00F072AB"/>
    <w:rsid w:val="00F077F6"/>
    <w:rsid w:val="00F079BE"/>
    <w:rsid w:val="00F07E8C"/>
    <w:rsid w:val="00F10099"/>
    <w:rsid w:val="00F113E6"/>
    <w:rsid w:val="00F11661"/>
    <w:rsid w:val="00F118F6"/>
    <w:rsid w:val="00F11C18"/>
    <w:rsid w:val="00F11D34"/>
    <w:rsid w:val="00F11E60"/>
    <w:rsid w:val="00F11E91"/>
    <w:rsid w:val="00F11FCF"/>
    <w:rsid w:val="00F1245A"/>
    <w:rsid w:val="00F125D2"/>
    <w:rsid w:val="00F126DE"/>
    <w:rsid w:val="00F12DD0"/>
    <w:rsid w:val="00F130DF"/>
    <w:rsid w:val="00F132D4"/>
    <w:rsid w:val="00F13559"/>
    <w:rsid w:val="00F138A2"/>
    <w:rsid w:val="00F13B26"/>
    <w:rsid w:val="00F144B6"/>
    <w:rsid w:val="00F1456A"/>
    <w:rsid w:val="00F146A8"/>
    <w:rsid w:val="00F14B0C"/>
    <w:rsid w:val="00F14C8C"/>
    <w:rsid w:val="00F15AA6"/>
    <w:rsid w:val="00F169FA"/>
    <w:rsid w:val="00F16A7F"/>
    <w:rsid w:val="00F16BED"/>
    <w:rsid w:val="00F16E07"/>
    <w:rsid w:val="00F1748F"/>
    <w:rsid w:val="00F17924"/>
    <w:rsid w:val="00F203D5"/>
    <w:rsid w:val="00F204E6"/>
    <w:rsid w:val="00F206F2"/>
    <w:rsid w:val="00F20849"/>
    <w:rsid w:val="00F208C4"/>
    <w:rsid w:val="00F20CAC"/>
    <w:rsid w:val="00F20FF0"/>
    <w:rsid w:val="00F2111F"/>
    <w:rsid w:val="00F21723"/>
    <w:rsid w:val="00F21795"/>
    <w:rsid w:val="00F21A2E"/>
    <w:rsid w:val="00F21AE9"/>
    <w:rsid w:val="00F21E80"/>
    <w:rsid w:val="00F22D01"/>
    <w:rsid w:val="00F231DC"/>
    <w:rsid w:val="00F231EC"/>
    <w:rsid w:val="00F23529"/>
    <w:rsid w:val="00F23B1D"/>
    <w:rsid w:val="00F23EFE"/>
    <w:rsid w:val="00F24807"/>
    <w:rsid w:val="00F24816"/>
    <w:rsid w:val="00F252AD"/>
    <w:rsid w:val="00F255A8"/>
    <w:rsid w:val="00F25EE3"/>
    <w:rsid w:val="00F2618A"/>
    <w:rsid w:val="00F2620A"/>
    <w:rsid w:val="00F26454"/>
    <w:rsid w:val="00F265D8"/>
    <w:rsid w:val="00F269A5"/>
    <w:rsid w:val="00F26C63"/>
    <w:rsid w:val="00F27039"/>
    <w:rsid w:val="00F2795F"/>
    <w:rsid w:val="00F30077"/>
    <w:rsid w:val="00F30479"/>
    <w:rsid w:val="00F307BA"/>
    <w:rsid w:val="00F30904"/>
    <w:rsid w:val="00F30F52"/>
    <w:rsid w:val="00F31005"/>
    <w:rsid w:val="00F3163A"/>
    <w:rsid w:val="00F31A97"/>
    <w:rsid w:val="00F31CE9"/>
    <w:rsid w:val="00F3226C"/>
    <w:rsid w:val="00F32456"/>
    <w:rsid w:val="00F32656"/>
    <w:rsid w:val="00F3364A"/>
    <w:rsid w:val="00F34161"/>
    <w:rsid w:val="00F347D5"/>
    <w:rsid w:val="00F347E3"/>
    <w:rsid w:val="00F349F1"/>
    <w:rsid w:val="00F34B34"/>
    <w:rsid w:val="00F34EC3"/>
    <w:rsid w:val="00F34FE5"/>
    <w:rsid w:val="00F35454"/>
    <w:rsid w:val="00F3575A"/>
    <w:rsid w:val="00F357D8"/>
    <w:rsid w:val="00F358C5"/>
    <w:rsid w:val="00F35C3A"/>
    <w:rsid w:val="00F35E47"/>
    <w:rsid w:val="00F36113"/>
    <w:rsid w:val="00F36373"/>
    <w:rsid w:val="00F366FB"/>
    <w:rsid w:val="00F36A68"/>
    <w:rsid w:val="00F3724E"/>
    <w:rsid w:val="00F373A5"/>
    <w:rsid w:val="00F37529"/>
    <w:rsid w:val="00F375E5"/>
    <w:rsid w:val="00F37828"/>
    <w:rsid w:val="00F400F6"/>
    <w:rsid w:val="00F40570"/>
    <w:rsid w:val="00F40E2A"/>
    <w:rsid w:val="00F40FA2"/>
    <w:rsid w:val="00F410D9"/>
    <w:rsid w:val="00F4153F"/>
    <w:rsid w:val="00F415F4"/>
    <w:rsid w:val="00F4180F"/>
    <w:rsid w:val="00F41941"/>
    <w:rsid w:val="00F4214F"/>
    <w:rsid w:val="00F4233B"/>
    <w:rsid w:val="00F42572"/>
    <w:rsid w:val="00F42681"/>
    <w:rsid w:val="00F426AD"/>
    <w:rsid w:val="00F436CE"/>
    <w:rsid w:val="00F43D5E"/>
    <w:rsid w:val="00F43FED"/>
    <w:rsid w:val="00F44368"/>
    <w:rsid w:val="00F444D1"/>
    <w:rsid w:val="00F4451A"/>
    <w:rsid w:val="00F44890"/>
    <w:rsid w:val="00F452D5"/>
    <w:rsid w:val="00F4591A"/>
    <w:rsid w:val="00F45F5E"/>
    <w:rsid w:val="00F46162"/>
    <w:rsid w:val="00F46873"/>
    <w:rsid w:val="00F46F3E"/>
    <w:rsid w:val="00F472EF"/>
    <w:rsid w:val="00F472F3"/>
    <w:rsid w:val="00F47571"/>
    <w:rsid w:val="00F47AA6"/>
    <w:rsid w:val="00F47D7D"/>
    <w:rsid w:val="00F47ED2"/>
    <w:rsid w:val="00F5008A"/>
    <w:rsid w:val="00F505ED"/>
    <w:rsid w:val="00F506C4"/>
    <w:rsid w:val="00F508D1"/>
    <w:rsid w:val="00F512D3"/>
    <w:rsid w:val="00F51635"/>
    <w:rsid w:val="00F51F70"/>
    <w:rsid w:val="00F52896"/>
    <w:rsid w:val="00F52AA0"/>
    <w:rsid w:val="00F52CCB"/>
    <w:rsid w:val="00F531A2"/>
    <w:rsid w:val="00F531B2"/>
    <w:rsid w:val="00F532C0"/>
    <w:rsid w:val="00F53F0F"/>
    <w:rsid w:val="00F54081"/>
    <w:rsid w:val="00F542D6"/>
    <w:rsid w:val="00F54510"/>
    <w:rsid w:val="00F549B7"/>
    <w:rsid w:val="00F54E3E"/>
    <w:rsid w:val="00F54EFF"/>
    <w:rsid w:val="00F5501E"/>
    <w:rsid w:val="00F550F1"/>
    <w:rsid w:val="00F55155"/>
    <w:rsid w:val="00F555C0"/>
    <w:rsid w:val="00F55758"/>
    <w:rsid w:val="00F55BF8"/>
    <w:rsid w:val="00F55DFA"/>
    <w:rsid w:val="00F565F1"/>
    <w:rsid w:val="00F56777"/>
    <w:rsid w:val="00F56BAE"/>
    <w:rsid w:val="00F573BE"/>
    <w:rsid w:val="00F57593"/>
    <w:rsid w:val="00F576B2"/>
    <w:rsid w:val="00F577ED"/>
    <w:rsid w:val="00F578BF"/>
    <w:rsid w:val="00F60887"/>
    <w:rsid w:val="00F60BFB"/>
    <w:rsid w:val="00F610E5"/>
    <w:rsid w:val="00F61138"/>
    <w:rsid w:val="00F615C1"/>
    <w:rsid w:val="00F618DB"/>
    <w:rsid w:val="00F619D2"/>
    <w:rsid w:val="00F61BF2"/>
    <w:rsid w:val="00F62247"/>
    <w:rsid w:val="00F62E73"/>
    <w:rsid w:val="00F62F37"/>
    <w:rsid w:val="00F6310B"/>
    <w:rsid w:val="00F6387E"/>
    <w:rsid w:val="00F63886"/>
    <w:rsid w:val="00F640C0"/>
    <w:rsid w:val="00F646B8"/>
    <w:rsid w:val="00F64729"/>
    <w:rsid w:val="00F6489E"/>
    <w:rsid w:val="00F64919"/>
    <w:rsid w:val="00F64A45"/>
    <w:rsid w:val="00F64A53"/>
    <w:rsid w:val="00F64BA0"/>
    <w:rsid w:val="00F64E79"/>
    <w:rsid w:val="00F650FD"/>
    <w:rsid w:val="00F653D0"/>
    <w:rsid w:val="00F65A4A"/>
    <w:rsid w:val="00F65F03"/>
    <w:rsid w:val="00F6606F"/>
    <w:rsid w:val="00F663F4"/>
    <w:rsid w:val="00F663FB"/>
    <w:rsid w:val="00F667B2"/>
    <w:rsid w:val="00F6680A"/>
    <w:rsid w:val="00F6683F"/>
    <w:rsid w:val="00F66F13"/>
    <w:rsid w:val="00F67765"/>
    <w:rsid w:val="00F70076"/>
    <w:rsid w:val="00F700C5"/>
    <w:rsid w:val="00F700F0"/>
    <w:rsid w:val="00F7042B"/>
    <w:rsid w:val="00F70489"/>
    <w:rsid w:val="00F70AF7"/>
    <w:rsid w:val="00F70BF0"/>
    <w:rsid w:val="00F70FEA"/>
    <w:rsid w:val="00F71532"/>
    <w:rsid w:val="00F715B8"/>
    <w:rsid w:val="00F71B10"/>
    <w:rsid w:val="00F72A96"/>
    <w:rsid w:val="00F73816"/>
    <w:rsid w:val="00F73DB3"/>
    <w:rsid w:val="00F74844"/>
    <w:rsid w:val="00F74DFD"/>
    <w:rsid w:val="00F74E46"/>
    <w:rsid w:val="00F75A83"/>
    <w:rsid w:val="00F75B04"/>
    <w:rsid w:val="00F75BD2"/>
    <w:rsid w:val="00F75DF1"/>
    <w:rsid w:val="00F75FD0"/>
    <w:rsid w:val="00F76178"/>
    <w:rsid w:val="00F76E25"/>
    <w:rsid w:val="00F77424"/>
    <w:rsid w:val="00F77FD8"/>
    <w:rsid w:val="00F8017B"/>
    <w:rsid w:val="00F80236"/>
    <w:rsid w:val="00F804B5"/>
    <w:rsid w:val="00F80641"/>
    <w:rsid w:val="00F808B4"/>
    <w:rsid w:val="00F80B6C"/>
    <w:rsid w:val="00F80FCC"/>
    <w:rsid w:val="00F818F5"/>
    <w:rsid w:val="00F81F12"/>
    <w:rsid w:val="00F81FFE"/>
    <w:rsid w:val="00F82829"/>
    <w:rsid w:val="00F8289B"/>
    <w:rsid w:val="00F82DC4"/>
    <w:rsid w:val="00F82E5B"/>
    <w:rsid w:val="00F839BD"/>
    <w:rsid w:val="00F83C25"/>
    <w:rsid w:val="00F83CE5"/>
    <w:rsid w:val="00F83CED"/>
    <w:rsid w:val="00F8455F"/>
    <w:rsid w:val="00F8477E"/>
    <w:rsid w:val="00F84C5C"/>
    <w:rsid w:val="00F856B6"/>
    <w:rsid w:val="00F8598B"/>
    <w:rsid w:val="00F85E31"/>
    <w:rsid w:val="00F860D4"/>
    <w:rsid w:val="00F86190"/>
    <w:rsid w:val="00F864EF"/>
    <w:rsid w:val="00F865D1"/>
    <w:rsid w:val="00F8661F"/>
    <w:rsid w:val="00F86F67"/>
    <w:rsid w:val="00F8761F"/>
    <w:rsid w:val="00F90895"/>
    <w:rsid w:val="00F909B5"/>
    <w:rsid w:val="00F90BCC"/>
    <w:rsid w:val="00F91052"/>
    <w:rsid w:val="00F91300"/>
    <w:rsid w:val="00F915EC"/>
    <w:rsid w:val="00F916D4"/>
    <w:rsid w:val="00F91F4B"/>
    <w:rsid w:val="00F92458"/>
    <w:rsid w:val="00F9284F"/>
    <w:rsid w:val="00F92F33"/>
    <w:rsid w:val="00F92F56"/>
    <w:rsid w:val="00F931F8"/>
    <w:rsid w:val="00F93571"/>
    <w:rsid w:val="00F93608"/>
    <w:rsid w:val="00F9363B"/>
    <w:rsid w:val="00F93719"/>
    <w:rsid w:val="00F9377D"/>
    <w:rsid w:val="00F93A4A"/>
    <w:rsid w:val="00F93B51"/>
    <w:rsid w:val="00F93C08"/>
    <w:rsid w:val="00F942D8"/>
    <w:rsid w:val="00F95349"/>
    <w:rsid w:val="00F955FA"/>
    <w:rsid w:val="00F95B89"/>
    <w:rsid w:val="00F96376"/>
    <w:rsid w:val="00F9669C"/>
    <w:rsid w:val="00F96B80"/>
    <w:rsid w:val="00F9707D"/>
    <w:rsid w:val="00F970C6"/>
    <w:rsid w:val="00F972D5"/>
    <w:rsid w:val="00F97423"/>
    <w:rsid w:val="00F9763E"/>
    <w:rsid w:val="00F97712"/>
    <w:rsid w:val="00FA00FE"/>
    <w:rsid w:val="00FA02CB"/>
    <w:rsid w:val="00FA0D10"/>
    <w:rsid w:val="00FA0E46"/>
    <w:rsid w:val="00FA115C"/>
    <w:rsid w:val="00FA1220"/>
    <w:rsid w:val="00FA1254"/>
    <w:rsid w:val="00FA1569"/>
    <w:rsid w:val="00FA1896"/>
    <w:rsid w:val="00FA28A5"/>
    <w:rsid w:val="00FA2C2C"/>
    <w:rsid w:val="00FA319A"/>
    <w:rsid w:val="00FA3393"/>
    <w:rsid w:val="00FA339A"/>
    <w:rsid w:val="00FA368F"/>
    <w:rsid w:val="00FA3751"/>
    <w:rsid w:val="00FA3EE4"/>
    <w:rsid w:val="00FA47FA"/>
    <w:rsid w:val="00FA4A95"/>
    <w:rsid w:val="00FA4B06"/>
    <w:rsid w:val="00FA4B49"/>
    <w:rsid w:val="00FA4B80"/>
    <w:rsid w:val="00FA4B8B"/>
    <w:rsid w:val="00FA4D35"/>
    <w:rsid w:val="00FA50B6"/>
    <w:rsid w:val="00FA55EA"/>
    <w:rsid w:val="00FA5D68"/>
    <w:rsid w:val="00FA61CD"/>
    <w:rsid w:val="00FA6A29"/>
    <w:rsid w:val="00FA6A52"/>
    <w:rsid w:val="00FA6C93"/>
    <w:rsid w:val="00FA738A"/>
    <w:rsid w:val="00FA7572"/>
    <w:rsid w:val="00FA758D"/>
    <w:rsid w:val="00FA7A72"/>
    <w:rsid w:val="00FB00BD"/>
    <w:rsid w:val="00FB026B"/>
    <w:rsid w:val="00FB070D"/>
    <w:rsid w:val="00FB0894"/>
    <w:rsid w:val="00FB0A76"/>
    <w:rsid w:val="00FB0ABC"/>
    <w:rsid w:val="00FB0E4F"/>
    <w:rsid w:val="00FB103F"/>
    <w:rsid w:val="00FB139E"/>
    <w:rsid w:val="00FB1FD5"/>
    <w:rsid w:val="00FB2110"/>
    <w:rsid w:val="00FB2318"/>
    <w:rsid w:val="00FB2363"/>
    <w:rsid w:val="00FB2454"/>
    <w:rsid w:val="00FB26B8"/>
    <w:rsid w:val="00FB28AF"/>
    <w:rsid w:val="00FB2973"/>
    <w:rsid w:val="00FB31FC"/>
    <w:rsid w:val="00FB3359"/>
    <w:rsid w:val="00FB3A76"/>
    <w:rsid w:val="00FB3D43"/>
    <w:rsid w:val="00FB411D"/>
    <w:rsid w:val="00FB4246"/>
    <w:rsid w:val="00FB42B2"/>
    <w:rsid w:val="00FB47A1"/>
    <w:rsid w:val="00FB4AAD"/>
    <w:rsid w:val="00FB4B23"/>
    <w:rsid w:val="00FB4D2A"/>
    <w:rsid w:val="00FB54C1"/>
    <w:rsid w:val="00FB557B"/>
    <w:rsid w:val="00FB6217"/>
    <w:rsid w:val="00FB62FD"/>
    <w:rsid w:val="00FB6579"/>
    <w:rsid w:val="00FB65C5"/>
    <w:rsid w:val="00FB6A0C"/>
    <w:rsid w:val="00FB6AC9"/>
    <w:rsid w:val="00FB6C93"/>
    <w:rsid w:val="00FB6E54"/>
    <w:rsid w:val="00FB6E8E"/>
    <w:rsid w:val="00FB6EAA"/>
    <w:rsid w:val="00FB6EBD"/>
    <w:rsid w:val="00FB6F39"/>
    <w:rsid w:val="00FB713D"/>
    <w:rsid w:val="00FB7155"/>
    <w:rsid w:val="00FB747A"/>
    <w:rsid w:val="00FB75BE"/>
    <w:rsid w:val="00FB78F1"/>
    <w:rsid w:val="00FB7970"/>
    <w:rsid w:val="00FB7ED1"/>
    <w:rsid w:val="00FB7FD9"/>
    <w:rsid w:val="00FB7FF8"/>
    <w:rsid w:val="00FC0546"/>
    <w:rsid w:val="00FC05ED"/>
    <w:rsid w:val="00FC0760"/>
    <w:rsid w:val="00FC0BC7"/>
    <w:rsid w:val="00FC0BD2"/>
    <w:rsid w:val="00FC1383"/>
    <w:rsid w:val="00FC1C69"/>
    <w:rsid w:val="00FC1E69"/>
    <w:rsid w:val="00FC23AE"/>
    <w:rsid w:val="00FC243F"/>
    <w:rsid w:val="00FC26F8"/>
    <w:rsid w:val="00FC276D"/>
    <w:rsid w:val="00FC293F"/>
    <w:rsid w:val="00FC2A1A"/>
    <w:rsid w:val="00FC2C64"/>
    <w:rsid w:val="00FC2D23"/>
    <w:rsid w:val="00FC2D6E"/>
    <w:rsid w:val="00FC2E16"/>
    <w:rsid w:val="00FC2ECC"/>
    <w:rsid w:val="00FC3182"/>
    <w:rsid w:val="00FC33FF"/>
    <w:rsid w:val="00FC3633"/>
    <w:rsid w:val="00FC3710"/>
    <w:rsid w:val="00FC38C3"/>
    <w:rsid w:val="00FC3A24"/>
    <w:rsid w:val="00FC3F99"/>
    <w:rsid w:val="00FC425D"/>
    <w:rsid w:val="00FC49EB"/>
    <w:rsid w:val="00FC4D12"/>
    <w:rsid w:val="00FC4FA7"/>
    <w:rsid w:val="00FC5686"/>
    <w:rsid w:val="00FC5691"/>
    <w:rsid w:val="00FC5B8A"/>
    <w:rsid w:val="00FC5BE4"/>
    <w:rsid w:val="00FC5FBF"/>
    <w:rsid w:val="00FC6598"/>
    <w:rsid w:val="00FC6628"/>
    <w:rsid w:val="00FC6BA0"/>
    <w:rsid w:val="00FC6F35"/>
    <w:rsid w:val="00FC7790"/>
    <w:rsid w:val="00FD0457"/>
    <w:rsid w:val="00FD0B84"/>
    <w:rsid w:val="00FD0F84"/>
    <w:rsid w:val="00FD12BE"/>
    <w:rsid w:val="00FD13A3"/>
    <w:rsid w:val="00FD170C"/>
    <w:rsid w:val="00FD1C95"/>
    <w:rsid w:val="00FD1F0D"/>
    <w:rsid w:val="00FD26FE"/>
    <w:rsid w:val="00FD2765"/>
    <w:rsid w:val="00FD3004"/>
    <w:rsid w:val="00FD34DA"/>
    <w:rsid w:val="00FD3FB7"/>
    <w:rsid w:val="00FD4228"/>
    <w:rsid w:val="00FD4391"/>
    <w:rsid w:val="00FD45EF"/>
    <w:rsid w:val="00FD4A42"/>
    <w:rsid w:val="00FD4BCF"/>
    <w:rsid w:val="00FD4D54"/>
    <w:rsid w:val="00FD6288"/>
    <w:rsid w:val="00FD6356"/>
    <w:rsid w:val="00FD69B3"/>
    <w:rsid w:val="00FD6FCC"/>
    <w:rsid w:val="00FD6FEC"/>
    <w:rsid w:val="00FD7339"/>
    <w:rsid w:val="00FD739C"/>
    <w:rsid w:val="00FD743F"/>
    <w:rsid w:val="00FD79CB"/>
    <w:rsid w:val="00FD7B1C"/>
    <w:rsid w:val="00FD7C95"/>
    <w:rsid w:val="00FE00D3"/>
    <w:rsid w:val="00FE01C4"/>
    <w:rsid w:val="00FE044E"/>
    <w:rsid w:val="00FE055D"/>
    <w:rsid w:val="00FE0CE8"/>
    <w:rsid w:val="00FE12D0"/>
    <w:rsid w:val="00FE16BD"/>
    <w:rsid w:val="00FE1A8D"/>
    <w:rsid w:val="00FE1BCA"/>
    <w:rsid w:val="00FE219B"/>
    <w:rsid w:val="00FE2209"/>
    <w:rsid w:val="00FE2848"/>
    <w:rsid w:val="00FE2D25"/>
    <w:rsid w:val="00FE2DE4"/>
    <w:rsid w:val="00FE2F1B"/>
    <w:rsid w:val="00FE2F37"/>
    <w:rsid w:val="00FE3657"/>
    <w:rsid w:val="00FE3BEA"/>
    <w:rsid w:val="00FE3E37"/>
    <w:rsid w:val="00FE49B3"/>
    <w:rsid w:val="00FE4AB2"/>
    <w:rsid w:val="00FE4F56"/>
    <w:rsid w:val="00FE5165"/>
    <w:rsid w:val="00FE51CE"/>
    <w:rsid w:val="00FE5296"/>
    <w:rsid w:val="00FE54EE"/>
    <w:rsid w:val="00FE5EC0"/>
    <w:rsid w:val="00FE5F90"/>
    <w:rsid w:val="00FE61CA"/>
    <w:rsid w:val="00FE62B4"/>
    <w:rsid w:val="00FE62C0"/>
    <w:rsid w:val="00FE69B0"/>
    <w:rsid w:val="00FE746D"/>
    <w:rsid w:val="00FE79EB"/>
    <w:rsid w:val="00FE7D53"/>
    <w:rsid w:val="00FF035C"/>
    <w:rsid w:val="00FF0ACE"/>
    <w:rsid w:val="00FF1014"/>
    <w:rsid w:val="00FF14A7"/>
    <w:rsid w:val="00FF1844"/>
    <w:rsid w:val="00FF188C"/>
    <w:rsid w:val="00FF23F0"/>
    <w:rsid w:val="00FF2ECF"/>
    <w:rsid w:val="00FF2FE5"/>
    <w:rsid w:val="00FF37AD"/>
    <w:rsid w:val="00FF3854"/>
    <w:rsid w:val="00FF47C9"/>
    <w:rsid w:val="00FF4C94"/>
    <w:rsid w:val="00FF4F7E"/>
    <w:rsid w:val="00FF5871"/>
    <w:rsid w:val="00FF59D4"/>
    <w:rsid w:val="00FF5E22"/>
    <w:rsid w:val="00FF6467"/>
    <w:rsid w:val="00FF65B1"/>
    <w:rsid w:val="00FF667C"/>
    <w:rsid w:val="00FF6B14"/>
    <w:rsid w:val="00FF6C21"/>
    <w:rsid w:val="00FF716C"/>
    <w:rsid w:val="00FF721A"/>
    <w:rsid w:val="00FF7236"/>
    <w:rsid w:val="00FF7ABA"/>
    <w:rsid w:val="00FF7C74"/>
    <w:rsid w:val="00FF7D1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4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0E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2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0ED8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4534B6"/>
    <w:pPr>
      <w:ind w:left="720"/>
      <w:contextualSpacing/>
    </w:pPr>
  </w:style>
  <w:style w:type="paragraph" w:customStyle="1" w:styleId="a4">
    <w:name w:val="Знак"/>
    <w:basedOn w:val="a"/>
    <w:uiPriority w:val="99"/>
    <w:rsid w:val="007F5D1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Intense Quote"/>
    <w:basedOn w:val="a"/>
    <w:next w:val="a"/>
    <w:link w:val="a6"/>
    <w:uiPriority w:val="99"/>
    <w:qFormat/>
    <w:rsid w:val="00A13B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A13BEE"/>
    <w:rPr>
      <w:rFonts w:cs="Times New Roman"/>
      <w:b/>
      <w:bCs/>
      <w:i/>
      <w:iCs/>
      <w:color w:val="4F81BD"/>
    </w:rPr>
  </w:style>
  <w:style w:type="paragraph" w:styleId="a7">
    <w:name w:val="No Spacing"/>
    <w:uiPriority w:val="99"/>
    <w:qFormat/>
    <w:rsid w:val="00A13BEE"/>
    <w:rPr>
      <w:lang w:eastAsia="en-US"/>
    </w:rPr>
  </w:style>
  <w:style w:type="paragraph" w:styleId="a8">
    <w:name w:val="Body Text"/>
    <w:basedOn w:val="a"/>
    <w:link w:val="a9"/>
    <w:uiPriority w:val="99"/>
    <w:rsid w:val="00602C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02C60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B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B38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3D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1709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Знак2"/>
    <w:basedOn w:val="a"/>
    <w:uiPriority w:val="99"/>
    <w:rsid w:val="006C799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c">
    <w:name w:val="header"/>
    <w:basedOn w:val="a"/>
    <w:link w:val="ad"/>
    <w:uiPriority w:val="99"/>
    <w:rsid w:val="00D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D1EAB"/>
    <w:rPr>
      <w:rFonts w:cs="Times New Roman"/>
    </w:rPr>
  </w:style>
  <w:style w:type="paragraph" w:styleId="ae">
    <w:name w:val="footer"/>
    <w:basedOn w:val="a"/>
    <w:link w:val="af"/>
    <w:uiPriority w:val="99"/>
    <w:rsid w:val="00D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DD1EAB"/>
    <w:rPr>
      <w:rFonts w:cs="Times New Roman"/>
    </w:rPr>
  </w:style>
  <w:style w:type="paragraph" w:customStyle="1" w:styleId="ConsPlusNormal">
    <w:name w:val="ConsPlusNormal"/>
    <w:uiPriority w:val="99"/>
    <w:rsid w:val="006B1F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20">
    <w:name w:val="Body Text Indent 2"/>
    <w:basedOn w:val="a"/>
    <w:link w:val="21"/>
    <w:uiPriority w:val="99"/>
    <w:semiHidden/>
    <w:rsid w:val="008528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85283B"/>
    <w:rPr>
      <w:rFonts w:cs="Times New Roman"/>
    </w:rPr>
  </w:style>
  <w:style w:type="character" w:styleId="af0">
    <w:name w:val="Hyperlink"/>
    <w:basedOn w:val="a0"/>
    <w:uiPriority w:val="99"/>
    <w:rsid w:val="00CE720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720C"/>
    <w:rPr>
      <w:rFonts w:cs="Times New Roman"/>
    </w:rPr>
  </w:style>
  <w:style w:type="character" w:styleId="af1">
    <w:name w:val="Strong"/>
    <w:basedOn w:val="a0"/>
    <w:uiPriority w:val="99"/>
    <w:qFormat/>
    <w:rsid w:val="00FB28AF"/>
    <w:rPr>
      <w:rFonts w:cs="Times New Roman"/>
      <w:b/>
      <w:bCs/>
    </w:rPr>
  </w:style>
  <w:style w:type="paragraph" w:customStyle="1" w:styleId="11">
    <w:name w:val="Знак1"/>
    <w:basedOn w:val="a"/>
    <w:uiPriority w:val="99"/>
    <w:rsid w:val="003E02A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2">
    <w:name w:val="Normal (Web)"/>
    <w:basedOn w:val="a"/>
    <w:uiPriority w:val="99"/>
    <w:rsid w:val="008F3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F0FF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10">
    <w:name w:val="Char Style 10"/>
    <w:basedOn w:val="a0"/>
    <w:link w:val="Style9"/>
    <w:uiPriority w:val="99"/>
    <w:locked/>
    <w:rsid w:val="007D13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D1314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30">
    <w:name w:val="A3"/>
    <w:uiPriority w:val="99"/>
    <w:rsid w:val="009617FA"/>
    <w:rPr>
      <w:rFonts w:ascii="Myriad Pro" w:hAnsi="Myriad Pro"/>
      <w:color w:val="000000"/>
      <w:sz w:val="18"/>
    </w:rPr>
  </w:style>
  <w:style w:type="character" w:customStyle="1" w:styleId="A31">
    <w:name w:val="A3+1"/>
    <w:uiPriority w:val="99"/>
    <w:rsid w:val="00D85EC6"/>
    <w:rPr>
      <w:rFonts w:ascii="Myriad Pro" w:hAnsi="Myriad Pro"/>
      <w:color w:val="000000"/>
      <w:sz w:val="18"/>
    </w:rPr>
  </w:style>
  <w:style w:type="character" w:customStyle="1" w:styleId="num0">
    <w:name w:val="num0"/>
    <w:basedOn w:val="a0"/>
    <w:uiPriority w:val="99"/>
    <w:rsid w:val="0071361C"/>
    <w:rPr>
      <w:rFonts w:cs="Times New Roman"/>
    </w:rPr>
  </w:style>
  <w:style w:type="character" w:customStyle="1" w:styleId="closewrap">
    <w:name w:val="closewrap"/>
    <w:basedOn w:val="a0"/>
    <w:uiPriority w:val="99"/>
    <w:rsid w:val="0071361C"/>
    <w:rPr>
      <w:rFonts w:cs="Times New Roman"/>
    </w:rPr>
  </w:style>
  <w:style w:type="paragraph" w:customStyle="1" w:styleId="ConsPlusTitle">
    <w:name w:val="ConsPlusTitle"/>
    <w:uiPriority w:val="99"/>
    <w:rsid w:val="002D15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footnote reference"/>
    <w:basedOn w:val="a0"/>
    <w:uiPriority w:val="99"/>
    <w:rsid w:val="00E71C6B"/>
    <w:rPr>
      <w:rFonts w:cs="Times New Roman"/>
      <w:vertAlign w:val="superscript"/>
    </w:rPr>
  </w:style>
  <w:style w:type="paragraph" w:customStyle="1" w:styleId="p17">
    <w:name w:val="p17"/>
    <w:basedOn w:val="a"/>
    <w:uiPriority w:val="99"/>
    <w:rsid w:val="0007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1">
    <w:name w:val="Pa11"/>
    <w:basedOn w:val="Default"/>
    <w:next w:val="Default"/>
    <w:uiPriority w:val="99"/>
    <w:rsid w:val="005131D9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uiPriority w:val="99"/>
    <w:rsid w:val="005131D9"/>
    <w:rPr>
      <w:color w:val="000000"/>
      <w:sz w:val="22"/>
    </w:rPr>
  </w:style>
  <w:style w:type="paragraph" w:customStyle="1" w:styleId="Pa10">
    <w:name w:val="Pa10"/>
    <w:basedOn w:val="Default"/>
    <w:next w:val="Default"/>
    <w:uiPriority w:val="99"/>
    <w:rsid w:val="00524C58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524C58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uiPriority w:val="99"/>
    <w:rsid w:val="00524C58"/>
    <w:rPr>
      <w:b/>
      <w:color w:val="000000"/>
      <w:sz w:val="20"/>
    </w:rPr>
  </w:style>
  <w:style w:type="paragraph" w:customStyle="1" w:styleId="Pa15">
    <w:name w:val="Pa15"/>
    <w:basedOn w:val="Default"/>
    <w:next w:val="Default"/>
    <w:uiPriority w:val="99"/>
    <w:rsid w:val="00524C58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uiPriority w:val="99"/>
    <w:rsid w:val="00396B75"/>
    <w:rPr>
      <w:color w:val="000000"/>
    </w:rPr>
  </w:style>
  <w:style w:type="character" w:customStyle="1" w:styleId="pt-a0-000006">
    <w:name w:val="pt-a0-000006"/>
    <w:uiPriority w:val="99"/>
    <w:rsid w:val="00790793"/>
    <w:rPr>
      <w:rFonts w:ascii="Times New Roman" w:hAnsi="Times New Roman"/>
      <w:sz w:val="28"/>
    </w:rPr>
  </w:style>
  <w:style w:type="character" w:customStyle="1" w:styleId="FontStyle33">
    <w:name w:val="Font Style33"/>
    <w:uiPriority w:val="99"/>
    <w:rsid w:val="00013368"/>
    <w:rPr>
      <w:rFonts w:ascii="Times New Roman" w:hAnsi="Times New Roman"/>
      <w:b/>
      <w:sz w:val="12"/>
    </w:rPr>
  </w:style>
  <w:style w:type="paragraph" w:styleId="31">
    <w:name w:val="Body Text Indent 3"/>
    <w:basedOn w:val="a"/>
    <w:link w:val="32"/>
    <w:uiPriority w:val="99"/>
    <w:rsid w:val="00F64A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3A22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73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737F-EF94-426C-A405-23726F32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12</Pages>
  <Words>4504</Words>
  <Characters>25679</Characters>
  <Application>Microsoft Office Word</Application>
  <DocSecurity>0</DocSecurity>
  <Lines>213</Lines>
  <Paragraphs>60</Paragraphs>
  <ScaleCrop>false</ScaleCrop>
  <Company/>
  <LinksUpToDate>false</LinksUpToDate>
  <CharactersWithSpaces>30123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С.А.</dc:creator>
  <cp:keywords/>
  <dc:description/>
  <cp:lastModifiedBy>Лилия Петрова</cp:lastModifiedBy>
  <cp:revision>172</cp:revision>
  <cp:lastPrinted>2017-11-07T15:12:00Z</cp:lastPrinted>
  <dcterms:created xsi:type="dcterms:W3CDTF">2017-10-11T10:27:00Z</dcterms:created>
  <dcterms:modified xsi:type="dcterms:W3CDTF">2017-11-08T13:12:00Z</dcterms:modified>
</cp:coreProperties>
</file>