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D" w:rsidRPr="00C70655" w:rsidRDefault="00C9491D" w:rsidP="00C9491D">
      <w:pPr>
        <w:autoSpaceDN w:val="0"/>
        <w:adjustRightInd w:val="0"/>
        <w:spacing w:before="108"/>
        <w:jc w:val="center"/>
        <w:outlineLvl w:val="0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7C27BA2F" wp14:editId="1B1E8B1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1D" w:rsidRDefault="00C9491D" w:rsidP="00C9491D">
      <w:pPr>
        <w:jc w:val="center"/>
        <w:rPr>
          <w:b/>
          <w:bCs/>
          <w:sz w:val="16"/>
          <w:szCs w:val="16"/>
        </w:rPr>
      </w:pPr>
      <w:r w:rsidRPr="0025261C">
        <w:rPr>
          <w:b/>
          <w:bCs/>
          <w:sz w:val="32"/>
          <w:szCs w:val="32"/>
        </w:rPr>
        <w:t>Р Е Ш Е Н И Е</w:t>
      </w:r>
    </w:p>
    <w:p w:rsidR="00C9491D" w:rsidRPr="0025261C" w:rsidRDefault="00C9491D" w:rsidP="00C9491D">
      <w:pPr>
        <w:jc w:val="center"/>
        <w:rPr>
          <w:b/>
          <w:bCs/>
          <w:sz w:val="16"/>
          <w:szCs w:val="16"/>
        </w:rPr>
      </w:pPr>
    </w:p>
    <w:p w:rsidR="00C9491D" w:rsidRPr="00E31C17" w:rsidRDefault="00C9491D" w:rsidP="00C9491D">
      <w:pPr>
        <w:jc w:val="center"/>
        <w:rPr>
          <w:b/>
          <w:bCs/>
        </w:rPr>
      </w:pPr>
      <w:r w:rsidRPr="00E31C17">
        <w:rPr>
          <w:b/>
          <w:bCs/>
        </w:rPr>
        <w:t>СОВЕТА МУНИЦИПАЛЬНОГО ОБРАЗОВАНИЯ</w:t>
      </w:r>
    </w:p>
    <w:p w:rsidR="00C9491D" w:rsidRPr="00E31C17" w:rsidRDefault="00C9491D" w:rsidP="00C9491D">
      <w:pPr>
        <w:jc w:val="center"/>
        <w:rPr>
          <w:b/>
          <w:bCs/>
        </w:rPr>
      </w:pPr>
      <w:r w:rsidRPr="00E31C17">
        <w:rPr>
          <w:b/>
          <w:bCs/>
        </w:rPr>
        <w:t>ПРИМОРСКО-АХТАРСКИЙ  РАЙОН</w:t>
      </w:r>
    </w:p>
    <w:p w:rsidR="00C9491D" w:rsidRPr="0025261C" w:rsidRDefault="00C9491D" w:rsidP="00C9491D">
      <w:pPr>
        <w:jc w:val="center"/>
        <w:rPr>
          <w:b/>
          <w:bCs/>
          <w:sz w:val="16"/>
          <w:szCs w:val="16"/>
        </w:rPr>
      </w:pPr>
    </w:p>
    <w:p w:rsidR="00C9491D" w:rsidRPr="00CD075E" w:rsidRDefault="00C9491D" w:rsidP="00C9491D">
      <w:pPr>
        <w:jc w:val="center"/>
        <w:rPr>
          <w:b/>
          <w:bCs/>
          <w:sz w:val="28"/>
          <w:szCs w:val="28"/>
        </w:rPr>
      </w:pPr>
      <w:r w:rsidRPr="00CD075E">
        <w:rPr>
          <w:b/>
          <w:bCs/>
          <w:sz w:val="28"/>
          <w:szCs w:val="28"/>
        </w:rPr>
        <w:t>шестого созыва</w:t>
      </w:r>
    </w:p>
    <w:p w:rsidR="00C9491D" w:rsidRPr="00CD075E" w:rsidRDefault="00C9491D" w:rsidP="00C9491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31 июля</w:t>
      </w:r>
      <w:r w:rsidRPr="00CD075E">
        <w:rPr>
          <w:bCs/>
          <w:sz w:val="28"/>
          <w:szCs w:val="28"/>
        </w:rPr>
        <w:t xml:space="preserve">  2019 года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CD07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552</w:t>
      </w:r>
    </w:p>
    <w:p w:rsidR="00C9491D" w:rsidRPr="00CD075E" w:rsidRDefault="00C9491D" w:rsidP="00C9491D">
      <w:pPr>
        <w:jc w:val="center"/>
        <w:rPr>
          <w:b/>
          <w:bCs/>
        </w:rPr>
      </w:pPr>
      <w:r w:rsidRPr="00CD075E">
        <w:rPr>
          <w:b/>
          <w:bCs/>
        </w:rPr>
        <w:t>город  Приморско-Ахтарск</w:t>
      </w:r>
    </w:p>
    <w:p w:rsidR="00C9491D" w:rsidRDefault="00C9491D" w:rsidP="00C9491D">
      <w:pPr>
        <w:spacing w:line="360" w:lineRule="auto"/>
        <w:jc w:val="center"/>
        <w:rPr>
          <w:sz w:val="28"/>
          <w:szCs w:val="28"/>
        </w:rPr>
      </w:pPr>
    </w:p>
    <w:p w:rsidR="00C9491D" w:rsidRPr="005D6C44" w:rsidRDefault="00C9491D" w:rsidP="00C9491D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C9491D" w:rsidRDefault="00C9491D" w:rsidP="00C9491D">
      <w:pPr>
        <w:ind w:left="567" w:right="566"/>
        <w:jc w:val="center"/>
        <w:rPr>
          <w:b/>
          <w:sz w:val="28"/>
          <w:szCs w:val="28"/>
        </w:rPr>
      </w:pPr>
      <w:r w:rsidRPr="00583588">
        <w:rPr>
          <w:b/>
          <w:sz w:val="28"/>
          <w:szCs w:val="28"/>
        </w:rPr>
        <w:t>О внесении изменений в решение Совета муниципального образования Приморско-Ахтарский район от 28 апреля 2019 года №88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«Об утверждении Порядка предотвращения и (или) урегулирования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конфликта интересов для лиц, замещающих муниципальные</w:t>
      </w:r>
      <w:r>
        <w:rPr>
          <w:b/>
          <w:sz w:val="28"/>
          <w:szCs w:val="28"/>
        </w:rPr>
        <w:t xml:space="preserve">  </w:t>
      </w:r>
      <w:r w:rsidRPr="00583588">
        <w:rPr>
          <w:b/>
          <w:sz w:val="28"/>
          <w:szCs w:val="28"/>
        </w:rPr>
        <w:t>должности в муниципальном образовании</w:t>
      </w:r>
    </w:p>
    <w:p w:rsidR="00C9491D" w:rsidRPr="00583588" w:rsidRDefault="00C9491D" w:rsidP="00C9491D">
      <w:pPr>
        <w:ind w:left="567" w:right="566"/>
        <w:jc w:val="center"/>
        <w:rPr>
          <w:b/>
          <w:sz w:val="28"/>
          <w:szCs w:val="28"/>
        </w:rPr>
      </w:pPr>
      <w:r w:rsidRPr="00583588">
        <w:rPr>
          <w:b/>
          <w:sz w:val="28"/>
          <w:szCs w:val="28"/>
        </w:rPr>
        <w:t>Приморско-Ахтарский район»</w:t>
      </w:r>
    </w:p>
    <w:p w:rsidR="00C9491D" w:rsidRDefault="00C9491D" w:rsidP="00C9491D">
      <w:pPr>
        <w:ind w:left="567" w:right="566"/>
        <w:jc w:val="center"/>
        <w:rPr>
          <w:b/>
          <w:bCs/>
          <w:sz w:val="28"/>
          <w:szCs w:val="28"/>
        </w:rPr>
      </w:pPr>
    </w:p>
    <w:p w:rsidR="00C9491D" w:rsidRPr="00583588" w:rsidRDefault="00C9491D" w:rsidP="00C9491D">
      <w:pPr>
        <w:ind w:left="567" w:right="566"/>
        <w:jc w:val="center"/>
        <w:rPr>
          <w:b/>
          <w:bCs/>
          <w:sz w:val="28"/>
          <w:szCs w:val="28"/>
        </w:rPr>
      </w:pPr>
    </w:p>
    <w:p w:rsidR="00C9491D" w:rsidRPr="00583588" w:rsidRDefault="00C9491D" w:rsidP="00C9491D">
      <w:pPr>
        <w:ind w:right="-93"/>
        <w:jc w:val="both"/>
        <w:rPr>
          <w:sz w:val="28"/>
          <w:szCs w:val="28"/>
        </w:rPr>
      </w:pPr>
      <w:r w:rsidRPr="00583588">
        <w:rPr>
          <w:sz w:val="28"/>
          <w:szCs w:val="28"/>
        </w:rPr>
        <w:tab/>
        <w:t>В целях реализации Федерального закона от 25 декабря 2008 года № 273-ФЗ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"О противодействии коррупции"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Совета муниципального образования Приморско-Ахтарский район от 28 апреля 2019 года №88 « Об утверждении Порядка предотвращения и (или) урегулирования конфликта интересов для лиц, замещающих муниципальные должности в муниципальном образовании </w:t>
      </w: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</w:t>
      </w:r>
      <w:r w:rsidRPr="00583588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,</w:t>
      </w:r>
      <w:r w:rsidRPr="00583588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Pr="00583588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83588">
        <w:rPr>
          <w:sz w:val="28"/>
          <w:szCs w:val="28"/>
        </w:rPr>
        <w:t>Ахтарский</w:t>
      </w:r>
      <w:proofErr w:type="spellEnd"/>
      <w:r w:rsidRPr="00583588">
        <w:rPr>
          <w:sz w:val="28"/>
          <w:szCs w:val="28"/>
        </w:rPr>
        <w:t xml:space="preserve"> район РЕШИЛ:</w:t>
      </w:r>
    </w:p>
    <w:p w:rsidR="00C9491D" w:rsidRPr="00583588" w:rsidRDefault="00C9491D" w:rsidP="00C9491D">
      <w:pPr>
        <w:suppressAutoHyphens/>
        <w:ind w:firstLine="851"/>
        <w:jc w:val="both"/>
        <w:rPr>
          <w:sz w:val="28"/>
          <w:szCs w:val="28"/>
        </w:rPr>
      </w:pPr>
      <w:r w:rsidRPr="00583588">
        <w:rPr>
          <w:sz w:val="28"/>
          <w:szCs w:val="28"/>
        </w:rPr>
        <w:t xml:space="preserve">1.  Внести в Порядок предотвращения и (или) урегулирования конфликта интересов для лиц, замещающих муниципальные должности в муниципальном образовании Приморско-Ахтарский район, </w:t>
      </w:r>
      <w:proofErr w:type="gramStart"/>
      <w:r w:rsidRPr="00583588">
        <w:rPr>
          <w:sz w:val="28"/>
          <w:szCs w:val="28"/>
        </w:rPr>
        <w:t>утвержденный</w:t>
      </w:r>
      <w:proofErr w:type="gramEnd"/>
      <w:r w:rsidRPr="00583588">
        <w:rPr>
          <w:sz w:val="28"/>
          <w:szCs w:val="28"/>
        </w:rPr>
        <w:t xml:space="preserve"> решением Совета муниципального образования Приморско-Ахтарский район 28 апреля  2016 года  следующие изменения:</w:t>
      </w:r>
    </w:p>
    <w:p w:rsidR="00C9491D" w:rsidRPr="00583588" w:rsidRDefault="00C9491D" w:rsidP="00C9491D">
      <w:pPr>
        <w:suppressAutoHyphens/>
        <w:ind w:firstLine="851"/>
        <w:jc w:val="both"/>
        <w:rPr>
          <w:bCs/>
          <w:sz w:val="28"/>
          <w:szCs w:val="28"/>
        </w:rPr>
      </w:pPr>
      <w:r w:rsidRPr="00583588">
        <w:rPr>
          <w:bCs/>
          <w:sz w:val="28"/>
          <w:szCs w:val="28"/>
        </w:rPr>
        <w:t xml:space="preserve">1) пункт 5  раздела </w:t>
      </w:r>
      <w:r w:rsidRPr="00583588">
        <w:rPr>
          <w:bCs/>
          <w:sz w:val="28"/>
          <w:szCs w:val="28"/>
          <w:lang w:val="en-US"/>
        </w:rPr>
        <w:t>II</w:t>
      </w:r>
      <w:r w:rsidRPr="00583588">
        <w:rPr>
          <w:bCs/>
          <w:sz w:val="28"/>
          <w:szCs w:val="28"/>
        </w:rPr>
        <w:t xml:space="preserve">  раздела изложить в следующей редакции:</w:t>
      </w:r>
    </w:p>
    <w:p w:rsidR="00C9491D" w:rsidRPr="00583588" w:rsidRDefault="00C9491D" w:rsidP="00C9491D">
      <w:pPr>
        <w:ind w:firstLine="708"/>
        <w:jc w:val="both"/>
        <w:rPr>
          <w:sz w:val="28"/>
          <w:szCs w:val="28"/>
        </w:rPr>
      </w:pPr>
      <w:r w:rsidRPr="00583588">
        <w:rPr>
          <w:bCs/>
          <w:sz w:val="28"/>
          <w:szCs w:val="28"/>
        </w:rPr>
        <w:t>«</w:t>
      </w:r>
      <w:r w:rsidRPr="00583588">
        <w:rPr>
          <w:sz w:val="28"/>
          <w:szCs w:val="28"/>
        </w:rPr>
        <w:t>5. Лицо, замещающее муниципальную должность, обязано в письменной</w:t>
      </w:r>
      <w:r>
        <w:rPr>
          <w:sz w:val="28"/>
          <w:szCs w:val="28"/>
        </w:rPr>
        <w:t xml:space="preserve"> </w:t>
      </w:r>
      <w:r w:rsidRPr="00323A03">
        <w:rPr>
          <w:sz w:val="28"/>
          <w:szCs w:val="28"/>
        </w:rPr>
        <w:t>форме уведомить  Председателя Совета муниципального образования Приморско-Ахтарский район</w:t>
      </w:r>
      <w:r w:rsidRPr="00583588">
        <w:rPr>
          <w:sz w:val="28"/>
          <w:szCs w:val="28"/>
        </w:rPr>
        <w:t xml:space="preserve"> о возникшем конфликте интересов или о возможности его</w:t>
      </w:r>
      <w:r>
        <w:rPr>
          <w:sz w:val="28"/>
          <w:szCs w:val="28"/>
        </w:rPr>
        <w:t xml:space="preserve"> </w:t>
      </w:r>
      <w:r w:rsidRPr="00583588">
        <w:rPr>
          <w:sz w:val="28"/>
          <w:szCs w:val="28"/>
        </w:rPr>
        <w:t>возникновения, как только ему станет об этом известно»;</w:t>
      </w:r>
    </w:p>
    <w:p w:rsidR="00C9491D" w:rsidRPr="00583588" w:rsidRDefault="00C9491D" w:rsidP="00C9491D">
      <w:pPr>
        <w:ind w:firstLine="708"/>
        <w:jc w:val="both"/>
        <w:rPr>
          <w:bCs/>
          <w:sz w:val="28"/>
          <w:szCs w:val="28"/>
        </w:rPr>
      </w:pPr>
      <w:r w:rsidRPr="00583588">
        <w:rPr>
          <w:sz w:val="28"/>
          <w:szCs w:val="28"/>
        </w:rPr>
        <w:t xml:space="preserve">2) пункты 7-9 </w:t>
      </w:r>
      <w:r w:rsidRPr="00583588">
        <w:rPr>
          <w:bCs/>
          <w:sz w:val="28"/>
          <w:szCs w:val="28"/>
        </w:rPr>
        <w:t xml:space="preserve">раздела </w:t>
      </w:r>
      <w:r w:rsidRPr="00583588">
        <w:rPr>
          <w:bCs/>
          <w:sz w:val="28"/>
          <w:szCs w:val="28"/>
          <w:lang w:val="en-US"/>
        </w:rPr>
        <w:t>II</w:t>
      </w:r>
      <w:r w:rsidRPr="00583588">
        <w:rPr>
          <w:bCs/>
          <w:sz w:val="28"/>
          <w:szCs w:val="28"/>
        </w:rPr>
        <w:t xml:space="preserve">   изложить в  следующей редакции:</w:t>
      </w:r>
    </w:p>
    <w:p w:rsidR="00C9491D" w:rsidRPr="00323A03" w:rsidRDefault="00C9491D" w:rsidP="00C9491D">
      <w:pPr>
        <w:ind w:firstLine="708"/>
        <w:jc w:val="both"/>
        <w:rPr>
          <w:sz w:val="28"/>
          <w:szCs w:val="28"/>
        </w:rPr>
      </w:pPr>
      <w:r w:rsidRPr="00583588">
        <w:rPr>
          <w:bCs/>
          <w:sz w:val="28"/>
          <w:szCs w:val="28"/>
        </w:rPr>
        <w:t>«</w:t>
      </w:r>
      <w:r w:rsidRPr="00583588">
        <w:rPr>
          <w:sz w:val="28"/>
          <w:szCs w:val="28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</w:t>
      </w:r>
      <w:r w:rsidRPr="00323A03">
        <w:rPr>
          <w:sz w:val="28"/>
          <w:szCs w:val="28"/>
        </w:rPr>
        <w:t>иных источников осуществляется   в Журнале учета (</w:t>
      </w:r>
      <w:hyperlink w:anchor="sub_1200" w:history="1">
        <w:r w:rsidRPr="00323A03">
          <w:rPr>
            <w:rStyle w:val="a4"/>
            <w:color w:val="auto"/>
            <w:sz w:val="28"/>
            <w:szCs w:val="28"/>
          </w:rPr>
          <w:t>приложение № 2</w:t>
        </w:r>
      </w:hyperlink>
      <w:r w:rsidRPr="00323A03">
        <w:rPr>
          <w:sz w:val="28"/>
          <w:szCs w:val="28"/>
        </w:rPr>
        <w:t xml:space="preserve"> к настоящему Порядку) в день поступления.</w:t>
      </w:r>
    </w:p>
    <w:p w:rsidR="00C9491D" w:rsidRDefault="00C9491D" w:rsidP="00C94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A03">
        <w:rPr>
          <w:sz w:val="28"/>
          <w:szCs w:val="28"/>
        </w:rPr>
        <w:t>8. Председатель Совета муниципального образования Приморско-Ахтарский район, если ему стало известно о возникновении у лица, замещающего</w:t>
      </w:r>
      <w:r w:rsidRPr="00583588">
        <w:rPr>
          <w:sz w:val="28"/>
          <w:szCs w:val="28"/>
        </w:rPr>
        <w:t xml:space="preserve"> муниципальную должность, личной заинтересованности, </w:t>
      </w: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firstLine="708"/>
        <w:jc w:val="both"/>
        <w:rPr>
          <w:sz w:val="28"/>
          <w:szCs w:val="28"/>
        </w:rPr>
      </w:pPr>
    </w:p>
    <w:p w:rsidR="00C9491D" w:rsidRDefault="00C9491D" w:rsidP="00C9491D">
      <w:pPr>
        <w:ind w:hanging="142"/>
        <w:jc w:val="both"/>
        <w:rPr>
          <w:sz w:val="28"/>
          <w:szCs w:val="28"/>
        </w:rPr>
      </w:pPr>
      <w:r w:rsidRPr="00583588">
        <w:rPr>
          <w:sz w:val="28"/>
          <w:szCs w:val="28"/>
        </w:rPr>
        <w:t>которая приводит или может привести к конфликту интересов, обязаны принять</w:t>
      </w:r>
    </w:p>
    <w:p w:rsidR="00C9491D" w:rsidRDefault="00C9491D" w:rsidP="00C9491D">
      <w:pPr>
        <w:ind w:hanging="142"/>
        <w:jc w:val="both"/>
        <w:rPr>
          <w:sz w:val="28"/>
          <w:szCs w:val="28"/>
        </w:rPr>
      </w:pPr>
      <w:r w:rsidRPr="00583588">
        <w:rPr>
          <w:sz w:val="28"/>
          <w:szCs w:val="28"/>
        </w:rPr>
        <w:t>меры по предотвращению или урегулированию конфликта интересов.</w:t>
      </w:r>
    </w:p>
    <w:p w:rsidR="00C9491D" w:rsidRPr="00583588" w:rsidRDefault="00C9491D" w:rsidP="00C94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9. Предотвращение или урегулирование конфликта интересов может </w:t>
      </w:r>
    </w:p>
    <w:p w:rsidR="00C9491D" w:rsidRPr="00323A03" w:rsidRDefault="00C9491D" w:rsidP="00C9491D">
      <w:pPr>
        <w:jc w:val="both"/>
        <w:rPr>
          <w:sz w:val="28"/>
          <w:szCs w:val="28"/>
        </w:rPr>
      </w:pPr>
      <w:r w:rsidRPr="00583588">
        <w:rPr>
          <w:sz w:val="28"/>
          <w:szCs w:val="28"/>
        </w:rPr>
        <w:t xml:space="preserve">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</w:t>
      </w:r>
      <w:r w:rsidRPr="00323A03">
        <w:rPr>
          <w:sz w:val="28"/>
          <w:szCs w:val="28"/>
        </w:rPr>
        <w:t xml:space="preserve">его от выгоды, явившейся причиной возникновения конфликта интересов. В случае  если лицо, указанное в пункте 2 настоящего  порядка,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6" w:history="1">
        <w:r w:rsidRPr="00323A03">
          <w:rPr>
            <w:sz w:val="28"/>
            <w:szCs w:val="28"/>
          </w:rPr>
          <w:t>передать</w:t>
        </w:r>
      </w:hyperlink>
      <w:r w:rsidRPr="00323A03">
        <w:rPr>
          <w:sz w:val="28"/>
          <w:szCs w:val="28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7" w:history="1">
        <w:r w:rsidRPr="00323A03">
          <w:rPr>
            <w:sz w:val="28"/>
            <w:szCs w:val="28"/>
          </w:rPr>
          <w:t>гражданским законодательством</w:t>
        </w:r>
      </w:hyperlink>
      <w:r w:rsidRPr="00323A03">
        <w:rPr>
          <w:sz w:val="28"/>
          <w:szCs w:val="28"/>
        </w:rPr>
        <w:t>»</w:t>
      </w:r>
    </w:p>
    <w:p w:rsidR="00C9491D" w:rsidRPr="00583588" w:rsidRDefault="00C9491D" w:rsidP="00C9491D">
      <w:pPr>
        <w:jc w:val="both"/>
        <w:rPr>
          <w:bCs/>
          <w:sz w:val="28"/>
          <w:szCs w:val="28"/>
        </w:rPr>
      </w:pPr>
      <w:r w:rsidRPr="005835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583588">
        <w:rPr>
          <w:sz w:val="28"/>
          <w:szCs w:val="28"/>
        </w:rPr>
        <w:t xml:space="preserve">3) в пункте 12 </w:t>
      </w:r>
      <w:r w:rsidRPr="00583588">
        <w:rPr>
          <w:bCs/>
          <w:sz w:val="28"/>
          <w:szCs w:val="28"/>
        </w:rPr>
        <w:t xml:space="preserve">раздела </w:t>
      </w:r>
      <w:r w:rsidRPr="00583588">
        <w:rPr>
          <w:bCs/>
          <w:sz w:val="28"/>
          <w:szCs w:val="28"/>
          <w:lang w:val="en-US"/>
        </w:rPr>
        <w:t>III</w:t>
      </w:r>
      <w:r w:rsidRPr="00583588">
        <w:rPr>
          <w:bCs/>
          <w:sz w:val="28"/>
          <w:szCs w:val="28"/>
        </w:rPr>
        <w:t xml:space="preserve"> слова «</w:t>
      </w:r>
      <w:r w:rsidRPr="00583588">
        <w:rPr>
          <w:sz w:val="28"/>
          <w:szCs w:val="28"/>
        </w:rPr>
        <w:t>руководитель органа местного самоуправления» заменить на слова «председатель Совета муниципального образования Приморско-Ахтарский район».</w:t>
      </w:r>
    </w:p>
    <w:p w:rsidR="00C9491D" w:rsidRPr="00583588" w:rsidRDefault="00C9491D" w:rsidP="00C9491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3588">
        <w:rPr>
          <w:sz w:val="28"/>
          <w:szCs w:val="28"/>
        </w:rPr>
        <w:t>2.Администрации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(</w:t>
      </w:r>
      <w:hyperlink r:id="rId8" w:history="1">
        <w:r w:rsidRPr="00583588">
          <w:rPr>
            <w:rStyle w:val="a5"/>
            <w:sz w:val="28"/>
            <w:szCs w:val="28"/>
          </w:rPr>
          <w:t>http://www.</w:t>
        </w:r>
        <w:proofErr w:type="spellStart"/>
        <w:r w:rsidRPr="00583588">
          <w:rPr>
            <w:rStyle w:val="a5"/>
            <w:sz w:val="28"/>
            <w:szCs w:val="28"/>
            <w:lang w:val="en-US"/>
          </w:rPr>
          <w:t>prahtarsk</w:t>
        </w:r>
        <w:proofErr w:type="spellEnd"/>
        <w:r w:rsidRPr="00583588">
          <w:rPr>
            <w:rStyle w:val="a5"/>
            <w:sz w:val="28"/>
            <w:szCs w:val="28"/>
          </w:rPr>
          <w:t>.</w:t>
        </w:r>
        <w:proofErr w:type="spellStart"/>
        <w:r w:rsidRPr="0058358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83588">
        <w:rPr>
          <w:sz w:val="28"/>
          <w:szCs w:val="28"/>
        </w:rPr>
        <w:t xml:space="preserve">) и  официально опубликовать настоящее  решение в периодическом печатном издании – газета «Приазовье». </w:t>
      </w:r>
    </w:p>
    <w:p w:rsidR="00C9491D" w:rsidRDefault="00C9491D" w:rsidP="00C9491D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8358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9491D" w:rsidRDefault="00C9491D" w:rsidP="00C9491D">
      <w:pPr>
        <w:tabs>
          <w:tab w:val="left" w:pos="8820"/>
        </w:tabs>
        <w:rPr>
          <w:sz w:val="28"/>
          <w:szCs w:val="28"/>
        </w:rPr>
      </w:pPr>
    </w:p>
    <w:p w:rsidR="00C9491D" w:rsidRPr="00583588" w:rsidRDefault="00C9491D" w:rsidP="00C9491D">
      <w:pPr>
        <w:tabs>
          <w:tab w:val="left" w:pos="8820"/>
        </w:tabs>
        <w:rPr>
          <w:sz w:val="28"/>
          <w:szCs w:val="28"/>
        </w:rPr>
      </w:pPr>
    </w:p>
    <w:tbl>
      <w:tblPr>
        <w:tblStyle w:val="a3"/>
        <w:tblW w:w="12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  <w:gridCol w:w="2551"/>
      </w:tblGrid>
      <w:tr w:rsidR="00C9491D" w:rsidRPr="00583588" w:rsidTr="00761233">
        <w:tc>
          <w:tcPr>
            <w:tcW w:w="4952" w:type="dxa"/>
          </w:tcPr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9491D" w:rsidRPr="00583588" w:rsidRDefault="00C9491D" w:rsidP="00761233">
            <w:pPr>
              <w:rPr>
                <w:sz w:val="28"/>
                <w:szCs w:val="28"/>
              </w:rPr>
            </w:pPr>
            <w:r w:rsidRPr="00583588">
              <w:rPr>
                <w:sz w:val="28"/>
                <w:szCs w:val="28"/>
              </w:rPr>
              <w:t xml:space="preserve">Приморско-Ахтарский район      </w:t>
            </w:r>
          </w:p>
          <w:p w:rsidR="00C9491D" w:rsidRDefault="00C9491D" w:rsidP="00761233">
            <w:pPr>
              <w:rPr>
                <w:sz w:val="28"/>
                <w:szCs w:val="28"/>
              </w:rPr>
            </w:pPr>
            <w:r w:rsidRPr="00583588">
              <w:rPr>
                <w:sz w:val="28"/>
                <w:szCs w:val="28"/>
              </w:rPr>
              <w:t xml:space="preserve">                          </w:t>
            </w:r>
          </w:p>
          <w:p w:rsidR="00C9491D" w:rsidRPr="00583588" w:rsidRDefault="00C9491D" w:rsidP="0076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583588">
              <w:rPr>
                <w:sz w:val="28"/>
                <w:szCs w:val="28"/>
              </w:rPr>
              <w:t xml:space="preserve"> Е.А. Кутузова</w:t>
            </w:r>
          </w:p>
          <w:p w:rsidR="00C9491D" w:rsidRPr="00583588" w:rsidRDefault="00C9491D" w:rsidP="00761233">
            <w:pPr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3588">
              <w:rPr>
                <w:color w:val="000000"/>
                <w:sz w:val="28"/>
                <w:szCs w:val="28"/>
              </w:rPr>
              <w:t>Глава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358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9491D" w:rsidRPr="00583588" w:rsidRDefault="00C9491D" w:rsidP="00761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3588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  <w:p w:rsidR="00C9491D" w:rsidRDefault="00C9491D" w:rsidP="00761233">
            <w:pPr>
              <w:ind w:left="435"/>
              <w:rPr>
                <w:color w:val="000000"/>
                <w:sz w:val="28"/>
                <w:szCs w:val="28"/>
              </w:rPr>
            </w:pPr>
            <w:r w:rsidRPr="00583588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C9491D" w:rsidRPr="00583588" w:rsidRDefault="00C9491D" w:rsidP="00761233">
            <w:pPr>
              <w:ind w:left="4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583588">
              <w:rPr>
                <w:color w:val="000000"/>
                <w:sz w:val="28"/>
                <w:szCs w:val="28"/>
              </w:rPr>
              <w:t xml:space="preserve">     М.В. Бондаренко</w:t>
            </w:r>
          </w:p>
        </w:tc>
        <w:tc>
          <w:tcPr>
            <w:tcW w:w="2551" w:type="dxa"/>
          </w:tcPr>
          <w:p w:rsidR="00C9491D" w:rsidRPr="00583588" w:rsidRDefault="00C9491D" w:rsidP="00761233">
            <w:pPr>
              <w:ind w:left="600"/>
              <w:rPr>
                <w:color w:val="000000"/>
                <w:sz w:val="28"/>
                <w:szCs w:val="28"/>
              </w:rPr>
            </w:pPr>
          </w:p>
          <w:p w:rsidR="00C9491D" w:rsidRPr="00583588" w:rsidRDefault="00C9491D" w:rsidP="00761233">
            <w:pPr>
              <w:ind w:left="600"/>
              <w:rPr>
                <w:color w:val="000000"/>
                <w:sz w:val="28"/>
                <w:szCs w:val="28"/>
              </w:rPr>
            </w:pPr>
            <w:proofErr w:type="spellStart"/>
            <w:r w:rsidRPr="00583588">
              <w:rPr>
                <w:color w:val="000000"/>
                <w:sz w:val="28"/>
                <w:szCs w:val="28"/>
              </w:rPr>
              <w:t>В.В.Спичка</w:t>
            </w:r>
            <w:proofErr w:type="spellEnd"/>
          </w:p>
        </w:tc>
      </w:tr>
    </w:tbl>
    <w:p w:rsidR="00C9491D" w:rsidRPr="00583588" w:rsidRDefault="00C9491D" w:rsidP="00C9491D">
      <w:pPr>
        <w:jc w:val="center"/>
        <w:rPr>
          <w:b/>
          <w:bCs/>
          <w:sz w:val="16"/>
          <w:szCs w:val="16"/>
        </w:rPr>
      </w:pPr>
    </w:p>
    <w:p w:rsidR="00707336" w:rsidRDefault="00707336"/>
    <w:sectPr w:rsidR="00707336" w:rsidSect="00C9491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D"/>
    <w:rsid w:val="00707336"/>
    <w:rsid w:val="00870FBB"/>
    <w:rsid w:val="00C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9491D"/>
    <w:rPr>
      <w:rFonts w:cs="Times New Roman"/>
      <w:color w:val="106BBE"/>
    </w:rPr>
  </w:style>
  <w:style w:type="character" w:styleId="a5">
    <w:name w:val="Hyperlink"/>
    <w:basedOn w:val="a0"/>
    <w:uiPriority w:val="99"/>
    <w:rsid w:val="00C949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9491D"/>
    <w:rPr>
      <w:rFonts w:cs="Times New Roman"/>
      <w:color w:val="106BBE"/>
    </w:rPr>
  </w:style>
  <w:style w:type="character" w:styleId="a5">
    <w:name w:val="Hyperlink"/>
    <w:basedOn w:val="a0"/>
    <w:uiPriority w:val="99"/>
    <w:rsid w:val="00C949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tarsk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8460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И. Пивень</cp:lastModifiedBy>
  <cp:revision>2</cp:revision>
  <cp:lastPrinted>2019-08-01T06:33:00Z</cp:lastPrinted>
  <dcterms:created xsi:type="dcterms:W3CDTF">2019-08-02T12:00:00Z</dcterms:created>
  <dcterms:modified xsi:type="dcterms:W3CDTF">2019-08-02T12:00:00Z</dcterms:modified>
</cp:coreProperties>
</file>